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2D9" w:rsidRDefault="001702D9"/>
    <w:p w:rsidR="001702D9" w:rsidRDefault="001702D9"/>
    <w:p w:rsidR="001702D9" w:rsidRDefault="001702D9"/>
    <w:p w:rsidR="001702D9" w:rsidRDefault="001702D9"/>
    <w:p w:rsidR="001702D9" w:rsidRDefault="001702D9"/>
    <w:p w:rsidR="001702D9" w:rsidRDefault="001702D9"/>
    <w:p w:rsidR="006F0F0E" w:rsidRPr="001702D9" w:rsidRDefault="001702D9" w:rsidP="001702D9">
      <w:pPr>
        <w:jc w:val="center"/>
        <w:rPr>
          <w:rFonts w:ascii="Times New Roman" w:hAnsi="Times New Roman" w:cs="Times New Roman"/>
          <w:b/>
          <w:color w:val="2F5496" w:themeColor="accent5" w:themeShade="BF"/>
          <w:sz w:val="40"/>
          <w:szCs w:val="40"/>
        </w:rPr>
      </w:pPr>
      <w:r w:rsidRPr="001702D9">
        <w:rPr>
          <w:rFonts w:ascii="Times New Roman" w:hAnsi="Times New Roman" w:cs="Times New Roman"/>
          <w:b/>
          <w:color w:val="2F5496" w:themeColor="accent5" w:themeShade="BF"/>
          <w:sz w:val="40"/>
          <w:szCs w:val="40"/>
        </w:rPr>
        <w:t>ERZSÉBETVÁROSI CIVIL KONCEPCIÓ II</w:t>
      </w:r>
    </w:p>
    <w:p w:rsidR="001702D9" w:rsidRPr="001702D9" w:rsidRDefault="001702D9" w:rsidP="001702D9">
      <w:pPr>
        <w:jc w:val="center"/>
        <w:rPr>
          <w:rFonts w:ascii="Times New Roman" w:hAnsi="Times New Roman" w:cs="Times New Roman"/>
          <w:b/>
          <w:color w:val="2F5496" w:themeColor="accent5" w:themeShade="BF"/>
          <w:sz w:val="40"/>
          <w:szCs w:val="40"/>
        </w:rPr>
      </w:pPr>
    </w:p>
    <w:p w:rsidR="001702D9" w:rsidRPr="001702D9" w:rsidRDefault="001702D9" w:rsidP="001702D9">
      <w:pPr>
        <w:jc w:val="center"/>
        <w:rPr>
          <w:rFonts w:ascii="Times New Roman" w:hAnsi="Times New Roman" w:cs="Times New Roman"/>
          <w:color w:val="2F5496" w:themeColor="accent5" w:themeShade="BF"/>
          <w:sz w:val="32"/>
          <w:szCs w:val="32"/>
        </w:rPr>
      </w:pPr>
      <w:r w:rsidRPr="001702D9">
        <w:rPr>
          <w:rFonts w:ascii="Times New Roman" w:hAnsi="Times New Roman" w:cs="Times New Roman"/>
          <w:color w:val="2F5496" w:themeColor="accent5" w:themeShade="BF"/>
          <w:sz w:val="32"/>
          <w:szCs w:val="32"/>
        </w:rPr>
        <w:t>A lakosság és a civil szervezetek bevonása az önkormányzati döntéshozatalba</w:t>
      </w:r>
    </w:p>
    <w:p w:rsidR="001702D9" w:rsidRPr="001702D9" w:rsidRDefault="001702D9" w:rsidP="001702D9">
      <w:pPr>
        <w:jc w:val="center"/>
        <w:rPr>
          <w:rFonts w:ascii="Times New Roman" w:hAnsi="Times New Roman" w:cs="Times New Roman"/>
          <w:b/>
          <w:color w:val="2F5496" w:themeColor="accent5" w:themeShade="BF"/>
          <w:sz w:val="32"/>
          <w:szCs w:val="32"/>
        </w:rPr>
      </w:pPr>
    </w:p>
    <w:p w:rsidR="001702D9" w:rsidRPr="001702D9" w:rsidRDefault="001702D9" w:rsidP="001702D9">
      <w:pPr>
        <w:jc w:val="center"/>
        <w:rPr>
          <w:rFonts w:ascii="Times New Roman" w:hAnsi="Times New Roman" w:cs="Times New Roman"/>
          <w:b/>
          <w:color w:val="2F5496" w:themeColor="accent5" w:themeShade="BF"/>
          <w:sz w:val="32"/>
          <w:szCs w:val="32"/>
        </w:rPr>
      </w:pPr>
    </w:p>
    <w:p w:rsidR="001702D9" w:rsidRPr="001702D9" w:rsidRDefault="001702D9" w:rsidP="001702D9">
      <w:pPr>
        <w:jc w:val="center"/>
        <w:rPr>
          <w:rFonts w:ascii="Times New Roman" w:hAnsi="Times New Roman" w:cs="Times New Roman"/>
          <w:b/>
          <w:color w:val="2F5496" w:themeColor="accent5" w:themeShade="BF"/>
          <w:sz w:val="32"/>
          <w:szCs w:val="32"/>
        </w:rPr>
      </w:pPr>
    </w:p>
    <w:p w:rsidR="001702D9" w:rsidRPr="001702D9" w:rsidRDefault="001702D9" w:rsidP="001702D9">
      <w:pPr>
        <w:jc w:val="center"/>
        <w:rPr>
          <w:rFonts w:ascii="Times New Roman" w:hAnsi="Times New Roman" w:cs="Times New Roman"/>
          <w:b/>
          <w:color w:val="2F5496" w:themeColor="accent5" w:themeShade="BF"/>
          <w:sz w:val="32"/>
          <w:szCs w:val="32"/>
        </w:rPr>
      </w:pPr>
    </w:p>
    <w:p w:rsidR="001702D9" w:rsidRPr="001702D9" w:rsidRDefault="001702D9" w:rsidP="001702D9">
      <w:pPr>
        <w:jc w:val="center"/>
        <w:rPr>
          <w:rFonts w:ascii="Times New Roman" w:hAnsi="Times New Roman" w:cs="Times New Roman"/>
          <w:b/>
          <w:color w:val="2F5496" w:themeColor="accent5" w:themeShade="BF"/>
          <w:sz w:val="32"/>
          <w:szCs w:val="32"/>
        </w:rPr>
      </w:pPr>
    </w:p>
    <w:p w:rsidR="001702D9" w:rsidRPr="001702D9" w:rsidRDefault="001702D9" w:rsidP="001702D9">
      <w:pPr>
        <w:jc w:val="center"/>
        <w:rPr>
          <w:rFonts w:ascii="Times New Roman" w:hAnsi="Times New Roman" w:cs="Times New Roman"/>
          <w:b/>
          <w:color w:val="2F5496" w:themeColor="accent5" w:themeShade="BF"/>
          <w:sz w:val="32"/>
          <w:szCs w:val="32"/>
        </w:rPr>
      </w:pPr>
    </w:p>
    <w:p w:rsidR="001702D9" w:rsidRPr="001702D9" w:rsidRDefault="001702D9" w:rsidP="001702D9">
      <w:pPr>
        <w:jc w:val="center"/>
        <w:rPr>
          <w:rFonts w:ascii="Times New Roman" w:hAnsi="Times New Roman" w:cs="Times New Roman"/>
          <w:b/>
          <w:color w:val="2F5496" w:themeColor="accent5" w:themeShade="BF"/>
          <w:sz w:val="32"/>
          <w:szCs w:val="32"/>
        </w:rPr>
      </w:pPr>
    </w:p>
    <w:p w:rsidR="001702D9" w:rsidRPr="001702D9" w:rsidRDefault="001702D9" w:rsidP="001702D9">
      <w:pPr>
        <w:jc w:val="center"/>
        <w:rPr>
          <w:rFonts w:ascii="Times New Roman" w:hAnsi="Times New Roman" w:cs="Times New Roman"/>
          <w:b/>
          <w:color w:val="2F5496" w:themeColor="accent5" w:themeShade="BF"/>
          <w:sz w:val="32"/>
          <w:szCs w:val="32"/>
        </w:rPr>
      </w:pPr>
    </w:p>
    <w:p w:rsidR="001702D9" w:rsidRPr="001702D9" w:rsidRDefault="001702D9" w:rsidP="001702D9">
      <w:pPr>
        <w:jc w:val="center"/>
        <w:rPr>
          <w:rFonts w:ascii="Times New Roman" w:hAnsi="Times New Roman" w:cs="Times New Roman"/>
          <w:b/>
          <w:color w:val="2F5496" w:themeColor="accent5" w:themeShade="BF"/>
          <w:sz w:val="32"/>
          <w:szCs w:val="32"/>
        </w:rPr>
      </w:pPr>
    </w:p>
    <w:p w:rsidR="001702D9" w:rsidRPr="001702D9" w:rsidRDefault="001702D9" w:rsidP="001702D9">
      <w:pPr>
        <w:jc w:val="center"/>
        <w:rPr>
          <w:rFonts w:ascii="Times New Roman" w:hAnsi="Times New Roman" w:cs="Times New Roman"/>
          <w:b/>
          <w:color w:val="2F5496" w:themeColor="accent5" w:themeShade="BF"/>
          <w:sz w:val="32"/>
          <w:szCs w:val="32"/>
        </w:rPr>
      </w:pPr>
    </w:p>
    <w:p w:rsidR="001702D9" w:rsidRPr="001702D9" w:rsidRDefault="001702D9" w:rsidP="001702D9">
      <w:pPr>
        <w:jc w:val="center"/>
        <w:rPr>
          <w:rFonts w:ascii="Times New Roman" w:hAnsi="Times New Roman" w:cs="Times New Roman"/>
          <w:b/>
          <w:color w:val="2F5496" w:themeColor="accent5" w:themeShade="BF"/>
          <w:sz w:val="32"/>
          <w:szCs w:val="32"/>
        </w:rPr>
      </w:pPr>
    </w:p>
    <w:p w:rsidR="001702D9" w:rsidRPr="001702D9" w:rsidRDefault="001702D9" w:rsidP="001702D9">
      <w:pPr>
        <w:jc w:val="center"/>
        <w:rPr>
          <w:rFonts w:ascii="Times New Roman" w:hAnsi="Times New Roman" w:cs="Times New Roman"/>
          <w:b/>
          <w:color w:val="2F5496" w:themeColor="accent5" w:themeShade="BF"/>
          <w:sz w:val="32"/>
          <w:szCs w:val="32"/>
        </w:rPr>
      </w:pPr>
    </w:p>
    <w:p w:rsidR="001702D9" w:rsidRPr="001702D9" w:rsidRDefault="001702D9" w:rsidP="001702D9">
      <w:pPr>
        <w:jc w:val="center"/>
        <w:rPr>
          <w:rFonts w:ascii="Times New Roman" w:hAnsi="Times New Roman" w:cs="Times New Roman"/>
          <w:b/>
          <w:color w:val="2F5496" w:themeColor="accent5" w:themeShade="BF"/>
          <w:sz w:val="32"/>
          <w:szCs w:val="32"/>
        </w:rPr>
      </w:pPr>
    </w:p>
    <w:p w:rsidR="001702D9" w:rsidRPr="001702D9" w:rsidRDefault="001702D9" w:rsidP="001702D9">
      <w:pPr>
        <w:jc w:val="center"/>
        <w:rPr>
          <w:rFonts w:ascii="Times New Roman" w:hAnsi="Times New Roman" w:cs="Times New Roman"/>
          <w:b/>
          <w:color w:val="2F5496" w:themeColor="accent5" w:themeShade="BF"/>
          <w:sz w:val="32"/>
          <w:szCs w:val="32"/>
        </w:rPr>
      </w:pPr>
    </w:p>
    <w:p w:rsidR="001702D9" w:rsidRDefault="001702D9" w:rsidP="001702D9">
      <w:pPr>
        <w:jc w:val="center"/>
        <w:rPr>
          <w:rFonts w:ascii="Times New Roman" w:hAnsi="Times New Roman" w:cs="Times New Roman"/>
          <w:color w:val="2F5496" w:themeColor="accent5" w:themeShade="BF"/>
          <w:sz w:val="24"/>
          <w:szCs w:val="24"/>
        </w:rPr>
      </w:pPr>
      <w:r w:rsidRPr="001702D9">
        <w:rPr>
          <w:rFonts w:ascii="Times New Roman" w:hAnsi="Times New Roman" w:cs="Times New Roman"/>
          <w:color w:val="2F5496" w:themeColor="accent5" w:themeShade="BF"/>
          <w:sz w:val="24"/>
          <w:szCs w:val="24"/>
        </w:rPr>
        <w:t>Budapest Főváros VII. kerület Erzsébetváros Önkormányzata</w:t>
      </w:r>
    </w:p>
    <w:p w:rsidR="00242759" w:rsidRPr="001702D9" w:rsidRDefault="00242759" w:rsidP="001702D9">
      <w:pPr>
        <w:jc w:val="center"/>
        <w:rPr>
          <w:rFonts w:ascii="Times New Roman" w:hAnsi="Times New Roman" w:cs="Times New Roman"/>
          <w:color w:val="2F5496" w:themeColor="accent5" w:themeShade="BF"/>
          <w:sz w:val="24"/>
          <w:szCs w:val="24"/>
        </w:rPr>
      </w:pPr>
      <w:r>
        <w:rPr>
          <w:rFonts w:ascii="Times New Roman" w:hAnsi="Times New Roman" w:cs="Times New Roman"/>
          <w:color w:val="2F5496" w:themeColor="accent5" w:themeShade="BF"/>
          <w:sz w:val="24"/>
          <w:szCs w:val="24"/>
        </w:rPr>
        <w:t>2023</w:t>
      </w:r>
    </w:p>
    <w:p w:rsidR="001702D9" w:rsidRPr="001702D9" w:rsidRDefault="001702D9">
      <w:pPr>
        <w:rPr>
          <w:rFonts w:ascii="Times New Roman" w:hAnsi="Times New Roman" w:cs="Times New Roman"/>
          <w:b/>
          <w:color w:val="2F5496" w:themeColor="accent5" w:themeShade="BF"/>
          <w:sz w:val="24"/>
          <w:szCs w:val="24"/>
        </w:rPr>
      </w:pPr>
      <w:r w:rsidRPr="001702D9">
        <w:rPr>
          <w:rFonts w:ascii="Times New Roman" w:hAnsi="Times New Roman" w:cs="Times New Roman"/>
          <w:b/>
          <w:color w:val="2F5496" w:themeColor="accent5" w:themeShade="BF"/>
          <w:sz w:val="24"/>
          <w:szCs w:val="24"/>
        </w:rPr>
        <w:br w:type="page"/>
      </w:r>
    </w:p>
    <w:p w:rsidR="00C61B25" w:rsidRDefault="00C61B25">
      <w:pPr>
        <w:rPr>
          <w:rFonts w:ascii="Times New Roman" w:hAnsi="Times New Roman" w:cs="Times New Roman"/>
          <w:b/>
          <w:sz w:val="28"/>
          <w:szCs w:val="28"/>
        </w:rPr>
      </w:pPr>
    </w:p>
    <w:p w:rsidR="00C61B25" w:rsidRPr="00E21FC5" w:rsidRDefault="00C61B25" w:rsidP="00C61B25">
      <w:pPr>
        <w:spacing w:after="0"/>
        <w:rPr>
          <w:rFonts w:ascii="Times New Roman" w:hAnsi="Times New Roman" w:cs="Times New Roman"/>
          <w:b/>
          <w:sz w:val="24"/>
          <w:szCs w:val="24"/>
        </w:rPr>
      </w:pPr>
      <w:r w:rsidRPr="00E21FC5">
        <w:rPr>
          <w:rFonts w:ascii="Times New Roman" w:hAnsi="Times New Roman" w:cs="Times New Roman"/>
          <w:b/>
          <w:sz w:val="24"/>
          <w:szCs w:val="24"/>
        </w:rPr>
        <w:t>Tartalom</w:t>
      </w:r>
    </w:p>
    <w:p w:rsidR="00E21FC5" w:rsidRPr="000736B1" w:rsidRDefault="00E21FC5" w:rsidP="00C61B25">
      <w:pPr>
        <w:spacing w:after="0"/>
        <w:rPr>
          <w:rFonts w:ascii="Times New Roman" w:hAnsi="Times New Roman" w:cs="Times New Roman"/>
          <w:sz w:val="24"/>
          <w:szCs w:val="24"/>
        </w:rPr>
      </w:pPr>
    </w:p>
    <w:p w:rsidR="000736B1" w:rsidRPr="000736B1" w:rsidRDefault="00C61B25" w:rsidP="00C61B25">
      <w:pPr>
        <w:spacing w:after="0"/>
        <w:rPr>
          <w:rFonts w:ascii="Times New Roman" w:hAnsi="Times New Roman" w:cs="Times New Roman"/>
          <w:sz w:val="24"/>
          <w:szCs w:val="24"/>
        </w:rPr>
      </w:pPr>
      <w:r w:rsidRPr="000736B1">
        <w:rPr>
          <w:rFonts w:ascii="Times New Roman" w:hAnsi="Times New Roman" w:cs="Times New Roman"/>
          <w:sz w:val="24"/>
          <w:szCs w:val="24"/>
        </w:rPr>
        <w:t>Bevezető</w:t>
      </w:r>
      <w:r w:rsidR="000736B1" w:rsidRPr="000736B1">
        <w:rPr>
          <w:rFonts w:ascii="Times New Roman" w:hAnsi="Times New Roman" w:cs="Times New Roman"/>
          <w:sz w:val="24"/>
          <w:szCs w:val="24"/>
        </w:rPr>
        <w:tab/>
      </w:r>
      <w:r w:rsidR="000736B1" w:rsidRPr="000736B1">
        <w:rPr>
          <w:rFonts w:ascii="Times New Roman" w:hAnsi="Times New Roman" w:cs="Times New Roman"/>
          <w:sz w:val="24"/>
          <w:szCs w:val="24"/>
        </w:rPr>
        <w:tab/>
      </w:r>
      <w:r w:rsidR="000736B1" w:rsidRPr="000736B1">
        <w:rPr>
          <w:rFonts w:ascii="Times New Roman" w:hAnsi="Times New Roman" w:cs="Times New Roman"/>
          <w:sz w:val="24"/>
          <w:szCs w:val="24"/>
        </w:rPr>
        <w:tab/>
      </w:r>
      <w:r w:rsidR="000736B1" w:rsidRPr="000736B1">
        <w:rPr>
          <w:rFonts w:ascii="Times New Roman" w:hAnsi="Times New Roman" w:cs="Times New Roman"/>
          <w:sz w:val="24"/>
          <w:szCs w:val="24"/>
        </w:rPr>
        <w:tab/>
      </w:r>
      <w:r w:rsidR="000736B1" w:rsidRPr="000736B1">
        <w:rPr>
          <w:rFonts w:ascii="Times New Roman" w:hAnsi="Times New Roman" w:cs="Times New Roman"/>
          <w:sz w:val="24"/>
          <w:szCs w:val="24"/>
        </w:rPr>
        <w:tab/>
      </w:r>
      <w:r w:rsidR="000736B1" w:rsidRPr="000736B1">
        <w:rPr>
          <w:rFonts w:ascii="Times New Roman" w:hAnsi="Times New Roman" w:cs="Times New Roman"/>
          <w:sz w:val="24"/>
          <w:szCs w:val="24"/>
        </w:rPr>
        <w:tab/>
      </w:r>
      <w:r w:rsidR="00E21FC5">
        <w:rPr>
          <w:rFonts w:ascii="Times New Roman" w:hAnsi="Times New Roman" w:cs="Times New Roman"/>
          <w:sz w:val="24"/>
          <w:szCs w:val="24"/>
        </w:rPr>
        <w:tab/>
      </w:r>
      <w:r w:rsidR="000736B1" w:rsidRPr="000736B1">
        <w:rPr>
          <w:rFonts w:ascii="Times New Roman" w:hAnsi="Times New Roman" w:cs="Times New Roman"/>
          <w:sz w:val="24"/>
          <w:szCs w:val="24"/>
        </w:rPr>
        <w:tab/>
      </w:r>
      <w:r w:rsidR="000736B1">
        <w:rPr>
          <w:rFonts w:ascii="Times New Roman" w:hAnsi="Times New Roman" w:cs="Times New Roman"/>
          <w:sz w:val="24"/>
          <w:szCs w:val="24"/>
        </w:rPr>
        <w:t>3</w:t>
      </w:r>
    </w:p>
    <w:p w:rsidR="000736B1" w:rsidRPr="000736B1" w:rsidRDefault="000736B1" w:rsidP="00C61B25">
      <w:pPr>
        <w:spacing w:after="0"/>
        <w:rPr>
          <w:rFonts w:ascii="Times New Roman" w:hAnsi="Times New Roman" w:cs="Times New Roman"/>
          <w:sz w:val="24"/>
          <w:szCs w:val="24"/>
        </w:rPr>
      </w:pPr>
      <w:r w:rsidRPr="000736B1">
        <w:rPr>
          <w:rFonts w:ascii="Times New Roman" w:hAnsi="Times New Roman" w:cs="Times New Roman"/>
          <w:sz w:val="24"/>
          <w:szCs w:val="24"/>
        </w:rPr>
        <w:t xml:space="preserve">  Előnyök</w:t>
      </w:r>
      <w:r w:rsidRPr="000736B1">
        <w:rPr>
          <w:rFonts w:ascii="Times New Roman" w:hAnsi="Times New Roman" w:cs="Times New Roman"/>
          <w:sz w:val="24"/>
          <w:szCs w:val="24"/>
        </w:rPr>
        <w:tab/>
      </w:r>
      <w:r w:rsidRPr="000736B1">
        <w:rPr>
          <w:rFonts w:ascii="Times New Roman" w:hAnsi="Times New Roman" w:cs="Times New Roman"/>
          <w:sz w:val="24"/>
          <w:szCs w:val="24"/>
        </w:rPr>
        <w:tab/>
      </w:r>
      <w:r w:rsidRPr="000736B1">
        <w:rPr>
          <w:rFonts w:ascii="Times New Roman" w:hAnsi="Times New Roman" w:cs="Times New Roman"/>
          <w:sz w:val="24"/>
          <w:szCs w:val="24"/>
        </w:rPr>
        <w:tab/>
      </w:r>
      <w:r w:rsidRPr="000736B1">
        <w:rPr>
          <w:rFonts w:ascii="Times New Roman" w:hAnsi="Times New Roman" w:cs="Times New Roman"/>
          <w:sz w:val="24"/>
          <w:szCs w:val="24"/>
        </w:rPr>
        <w:tab/>
      </w:r>
      <w:r w:rsidRPr="000736B1">
        <w:rPr>
          <w:rFonts w:ascii="Times New Roman" w:hAnsi="Times New Roman" w:cs="Times New Roman"/>
          <w:sz w:val="24"/>
          <w:szCs w:val="24"/>
        </w:rPr>
        <w:tab/>
      </w:r>
      <w:r w:rsidRPr="000736B1">
        <w:rPr>
          <w:rFonts w:ascii="Times New Roman" w:hAnsi="Times New Roman" w:cs="Times New Roman"/>
          <w:sz w:val="24"/>
          <w:szCs w:val="24"/>
        </w:rPr>
        <w:tab/>
      </w:r>
      <w:r w:rsidR="00E21FC5">
        <w:rPr>
          <w:rFonts w:ascii="Times New Roman" w:hAnsi="Times New Roman" w:cs="Times New Roman"/>
          <w:sz w:val="24"/>
          <w:szCs w:val="24"/>
        </w:rPr>
        <w:tab/>
      </w:r>
      <w:r w:rsidRPr="000736B1">
        <w:rPr>
          <w:rFonts w:ascii="Times New Roman" w:hAnsi="Times New Roman" w:cs="Times New Roman"/>
          <w:sz w:val="24"/>
          <w:szCs w:val="24"/>
        </w:rPr>
        <w:tab/>
      </w:r>
      <w:r>
        <w:rPr>
          <w:rFonts w:ascii="Times New Roman" w:hAnsi="Times New Roman" w:cs="Times New Roman"/>
          <w:sz w:val="24"/>
          <w:szCs w:val="24"/>
        </w:rPr>
        <w:t>5</w:t>
      </w:r>
    </w:p>
    <w:p w:rsidR="000736B1" w:rsidRDefault="000736B1" w:rsidP="00C61B25">
      <w:pPr>
        <w:spacing w:after="0"/>
        <w:rPr>
          <w:rFonts w:ascii="Times New Roman" w:hAnsi="Times New Roman" w:cs="Times New Roman"/>
          <w:sz w:val="24"/>
          <w:szCs w:val="24"/>
        </w:rPr>
      </w:pPr>
      <w:r w:rsidRPr="000736B1">
        <w:rPr>
          <w:rFonts w:ascii="Times New Roman" w:hAnsi="Times New Roman" w:cs="Times New Roman"/>
          <w:sz w:val="24"/>
          <w:szCs w:val="24"/>
        </w:rPr>
        <w:t xml:space="preserve">  Módszerek</w:t>
      </w:r>
      <w:r w:rsidRPr="000736B1">
        <w:rPr>
          <w:rFonts w:ascii="Times New Roman" w:hAnsi="Times New Roman" w:cs="Times New Roman"/>
          <w:sz w:val="24"/>
          <w:szCs w:val="24"/>
        </w:rPr>
        <w:tab/>
      </w:r>
      <w:r w:rsidRPr="000736B1">
        <w:rPr>
          <w:rFonts w:ascii="Times New Roman" w:hAnsi="Times New Roman" w:cs="Times New Roman"/>
          <w:sz w:val="24"/>
          <w:szCs w:val="24"/>
        </w:rPr>
        <w:tab/>
      </w:r>
      <w:r w:rsidRPr="000736B1">
        <w:rPr>
          <w:rFonts w:ascii="Times New Roman" w:hAnsi="Times New Roman" w:cs="Times New Roman"/>
          <w:sz w:val="24"/>
          <w:szCs w:val="24"/>
        </w:rPr>
        <w:tab/>
      </w:r>
      <w:r w:rsidRPr="000736B1">
        <w:rPr>
          <w:rFonts w:ascii="Times New Roman" w:hAnsi="Times New Roman" w:cs="Times New Roman"/>
          <w:sz w:val="24"/>
          <w:szCs w:val="24"/>
        </w:rPr>
        <w:tab/>
      </w:r>
      <w:r w:rsidRPr="000736B1">
        <w:rPr>
          <w:rFonts w:ascii="Times New Roman" w:hAnsi="Times New Roman" w:cs="Times New Roman"/>
          <w:sz w:val="24"/>
          <w:szCs w:val="24"/>
        </w:rPr>
        <w:tab/>
      </w:r>
      <w:r w:rsidRPr="000736B1">
        <w:rPr>
          <w:rFonts w:ascii="Times New Roman" w:hAnsi="Times New Roman" w:cs="Times New Roman"/>
          <w:sz w:val="24"/>
          <w:szCs w:val="24"/>
        </w:rPr>
        <w:tab/>
      </w:r>
      <w:r w:rsidR="00E21FC5">
        <w:rPr>
          <w:rFonts w:ascii="Times New Roman" w:hAnsi="Times New Roman" w:cs="Times New Roman"/>
          <w:sz w:val="24"/>
          <w:szCs w:val="24"/>
        </w:rPr>
        <w:tab/>
      </w:r>
      <w:r w:rsidRPr="000736B1">
        <w:rPr>
          <w:rFonts w:ascii="Times New Roman" w:hAnsi="Times New Roman" w:cs="Times New Roman"/>
          <w:sz w:val="24"/>
          <w:szCs w:val="24"/>
        </w:rPr>
        <w:tab/>
      </w:r>
      <w:r>
        <w:rPr>
          <w:rFonts w:ascii="Times New Roman" w:hAnsi="Times New Roman" w:cs="Times New Roman"/>
          <w:sz w:val="24"/>
          <w:szCs w:val="24"/>
        </w:rPr>
        <w:t>6</w:t>
      </w:r>
    </w:p>
    <w:p w:rsidR="00E21FC5" w:rsidRPr="000736B1" w:rsidRDefault="00E21FC5" w:rsidP="00C61B25">
      <w:pPr>
        <w:spacing w:after="0"/>
        <w:rPr>
          <w:rFonts w:ascii="Times New Roman" w:hAnsi="Times New Roman" w:cs="Times New Roman"/>
          <w:sz w:val="24"/>
          <w:szCs w:val="24"/>
        </w:rPr>
      </w:pPr>
    </w:p>
    <w:p w:rsidR="000736B1" w:rsidRDefault="000736B1" w:rsidP="000736B1">
      <w:pPr>
        <w:spacing w:after="0"/>
        <w:rPr>
          <w:rFonts w:ascii="Times New Roman" w:hAnsi="Times New Roman" w:cs="Times New Roman"/>
          <w:sz w:val="24"/>
          <w:szCs w:val="24"/>
        </w:rPr>
      </w:pPr>
      <w:r w:rsidRPr="000736B1">
        <w:rPr>
          <w:rFonts w:ascii="Times New Roman" w:hAnsi="Times New Roman" w:cs="Times New Roman"/>
          <w:sz w:val="24"/>
          <w:szCs w:val="24"/>
        </w:rPr>
        <w:t>Rendszeres Konzultáció</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ab/>
        <w:t>7</w:t>
      </w:r>
    </w:p>
    <w:p w:rsidR="000736B1" w:rsidRDefault="000736B1" w:rsidP="000736B1">
      <w:pPr>
        <w:pStyle w:val="Listaszerbekezds"/>
        <w:numPr>
          <w:ilvl w:val="0"/>
          <w:numId w:val="5"/>
        </w:numPr>
        <w:spacing w:after="0"/>
        <w:rPr>
          <w:rFonts w:ascii="Times New Roman" w:hAnsi="Times New Roman" w:cs="Times New Roman"/>
          <w:sz w:val="24"/>
          <w:szCs w:val="24"/>
        </w:rPr>
      </w:pPr>
      <w:r>
        <w:rPr>
          <w:rFonts w:ascii="Times New Roman" w:hAnsi="Times New Roman" w:cs="Times New Roman"/>
          <w:sz w:val="24"/>
          <w:szCs w:val="24"/>
        </w:rPr>
        <w:t>Civil szervezetekkel történő konzultáció</w:t>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ab/>
        <w:t>7</w:t>
      </w:r>
    </w:p>
    <w:p w:rsidR="000736B1" w:rsidRDefault="000736B1" w:rsidP="000736B1">
      <w:pPr>
        <w:pStyle w:val="Listaszerbekezds"/>
        <w:spacing w:after="0"/>
        <w:rPr>
          <w:rFonts w:ascii="Times New Roman" w:hAnsi="Times New Roman" w:cs="Times New Roman"/>
          <w:sz w:val="24"/>
          <w:szCs w:val="24"/>
        </w:rPr>
      </w:pPr>
      <w:r>
        <w:rPr>
          <w:rFonts w:ascii="Times New Roman" w:hAnsi="Times New Roman" w:cs="Times New Roman"/>
          <w:sz w:val="24"/>
          <w:szCs w:val="24"/>
        </w:rPr>
        <w:t>1.1. Civil Kerekasztal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ab/>
        <w:t>8</w:t>
      </w:r>
    </w:p>
    <w:p w:rsidR="000736B1" w:rsidRDefault="000736B1" w:rsidP="000736B1">
      <w:pPr>
        <w:pStyle w:val="Listaszerbekezds"/>
        <w:spacing w:after="0"/>
        <w:rPr>
          <w:rFonts w:ascii="Times New Roman" w:hAnsi="Times New Roman" w:cs="Times New Roman"/>
          <w:sz w:val="24"/>
          <w:szCs w:val="24"/>
        </w:rPr>
      </w:pPr>
      <w:r>
        <w:rPr>
          <w:rFonts w:ascii="Times New Roman" w:hAnsi="Times New Roman" w:cs="Times New Roman"/>
          <w:sz w:val="24"/>
          <w:szCs w:val="24"/>
        </w:rPr>
        <w:t>1.2. Civil Tanács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ab/>
        <w:t>8</w:t>
      </w:r>
    </w:p>
    <w:p w:rsidR="000736B1" w:rsidRDefault="000736B1" w:rsidP="000736B1">
      <w:pPr>
        <w:pStyle w:val="Listaszerbekezds"/>
        <w:spacing w:after="0"/>
        <w:rPr>
          <w:rFonts w:ascii="Times New Roman" w:hAnsi="Times New Roman" w:cs="Times New Roman"/>
          <w:sz w:val="24"/>
          <w:szCs w:val="24"/>
        </w:rPr>
      </w:pPr>
      <w:r>
        <w:rPr>
          <w:rFonts w:ascii="Times New Roman" w:hAnsi="Times New Roman" w:cs="Times New Roman"/>
          <w:sz w:val="24"/>
          <w:szCs w:val="24"/>
        </w:rPr>
        <w:t>1.3. Idősügyi Tanács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ab/>
        <w:t>9</w:t>
      </w:r>
    </w:p>
    <w:p w:rsidR="000736B1" w:rsidRDefault="000736B1" w:rsidP="000736B1">
      <w:pPr>
        <w:pStyle w:val="Listaszerbekezds"/>
        <w:spacing w:after="0"/>
        <w:rPr>
          <w:rFonts w:ascii="Times New Roman" w:hAnsi="Times New Roman" w:cs="Times New Roman"/>
          <w:sz w:val="24"/>
          <w:szCs w:val="24"/>
        </w:rPr>
      </w:pPr>
    </w:p>
    <w:p w:rsidR="000736B1" w:rsidRDefault="000736B1" w:rsidP="000736B1">
      <w:pPr>
        <w:pStyle w:val="Listaszerbekezds"/>
        <w:numPr>
          <w:ilvl w:val="0"/>
          <w:numId w:val="5"/>
        </w:numPr>
        <w:spacing w:after="0"/>
        <w:rPr>
          <w:rFonts w:ascii="Times New Roman" w:hAnsi="Times New Roman" w:cs="Times New Roman"/>
          <w:sz w:val="24"/>
          <w:szCs w:val="24"/>
        </w:rPr>
      </w:pPr>
      <w:r>
        <w:rPr>
          <w:rFonts w:ascii="Times New Roman" w:hAnsi="Times New Roman" w:cs="Times New Roman"/>
          <w:sz w:val="24"/>
          <w:szCs w:val="24"/>
        </w:rPr>
        <w:t>Civil lakossággal történő rendszeres egyeztetés</w:t>
      </w:r>
      <w:r w:rsidR="00E21FC5">
        <w:rPr>
          <w:rFonts w:ascii="Times New Roman" w:hAnsi="Times New Roman" w:cs="Times New Roman"/>
          <w:sz w:val="24"/>
          <w:szCs w:val="24"/>
        </w:rPr>
        <w:tab/>
      </w:r>
      <w:r>
        <w:rPr>
          <w:rFonts w:ascii="Times New Roman" w:hAnsi="Times New Roman" w:cs="Times New Roman"/>
          <w:sz w:val="24"/>
          <w:szCs w:val="24"/>
        </w:rPr>
        <w:tab/>
        <w:t>9</w:t>
      </w:r>
    </w:p>
    <w:p w:rsidR="000736B1" w:rsidRDefault="000736B1" w:rsidP="000736B1">
      <w:pPr>
        <w:pStyle w:val="Listaszerbekezds"/>
        <w:numPr>
          <w:ilvl w:val="1"/>
          <w:numId w:val="5"/>
        </w:numPr>
        <w:spacing w:after="0"/>
        <w:rPr>
          <w:rFonts w:ascii="Times New Roman" w:hAnsi="Times New Roman" w:cs="Times New Roman"/>
          <w:sz w:val="24"/>
          <w:szCs w:val="24"/>
        </w:rPr>
      </w:pPr>
      <w:r>
        <w:rPr>
          <w:rFonts w:ascii="Times New Roman" w:hAnsi="Times New Roman" w:cs="Times New Roman"/>
          <w:sz w:val="24"/>
          <w:szCs w:val="24"/>
        </w:rPr>
        <w:t xml:space="preserve"> Erzsébetváros Applikác</w:t>
      </w:r>
      <w:r w:rsidR="00012CF0">
        <w:rPr>
          <w:rFonts w:ascii="Times New Roman" w:hAnsi="Times New Roman" w:cs="Times New Roman"/>
          <w:sz w:val="24"/>
          <w:szCs w:val="24"/>
        </w:rPr>
        <w:t>i</w:t>
      </w:r>
      <w:r>
        <w:rPr>
          <w:rFonts w:ascii="Times New Roman" w:hAnsi="Times New Roman" w:cs="Times New Roman"/>
          <w:sz w:val="24"/>
          <w:szCs w:val="24"/>
        </w:rPr>
        <w:t>ó</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10</w:t>
      </w:r>
    </w:p>
    <w:p w:rsidR="000736B1" w:rsidRDefault="000736B1" w:rsidP="000736B1">
      <w:pPr>
        <w:pStyle w:val="Listaszerbekezds"/>
        <w:numPr>
          <w:ilvl w:val="1"/>
          <w:numId w:val="5"/>
        </w:numPr>
        <w:spacing w:after="0"/>
        <w:rPr>
          <w:rFonts w:ascii="Times New Roman" w:hAnsi="Times New Roman" w:cs="Times New Roman"/>
          <w:sz w:val="24"/>
          <w:szCs w:val="24"/>
        </w:rPr>
      </w:pPr>
      <w:r>
        <w:rPr>
          <w:rFonts w:ascii="Times New Roman" w:hAnsi="Times New Roman" w:cs="Times New Roman"/>
          <w:sz w:val="24"/>
          <w:szCs w:val="24"/>
        </w:rPr>
        <w:t xml:space="preserve"> Közösségi Költségvetés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10</w:t>
      </w:r>
    </w:p>
    <w:p w:rsidR="000736B1" w:rsidRDefault="000736B1" w:rsidP="000736B1">
      <w:pPr>
        <w:pStyle w:val="Listaszerbekezds"/>
        <w:numPr>
          <w:ilvl w:val="1"/>
          <w:numId w:val="5"/>
        </w:numPr>
        <w:spacing w:after="0"/>
        <w:rPr>
          <w:rFonts w:ascii="Times New Roman" w:hAnsi="Times New Roman" w:cs="Times New Roman"/>
          <w:sz w:val="24"/>
          <w:szCs w:val="24"/>
        </w:rPr>
      </w:pPr>
      <w:r>
        <w:rPr>
          <w:rFonts w:ascii="Times New Roman" w:hAnsi="Times New Roman" w:cs="Times New Roman"/>
          <w:sz w:val="24"/>
          <w:szCs w:val="24"/>
        </w:rPr>
        <w:t xml:space="preserve"> Lakossági Ötletbörze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10</w:t>
      </w:r>
    </w:p>
    <w:p w:rsidR="000736B1" w:rsidRDefault="000736B1" w:rsidP="000736B1">
      <w:pPr>
        <w:pStyle w:val="Listaszerbekezds"/>
        <w:numPr>
          <w:ilvl w:val="1"/>
          <w:numId w:val="5"/>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012CF0">
        <w:rPr>
          <w:rFonts w:ascii="Times New Roman" w:hAnsi="Times New Roman" w:cs="Times New Roman"/>
          <w:sz w:val="24"/>
          <w:szCs w:val="24"/>
        </w:rPr>
        <w:t>Fogadóóra</w:t>
      </w:r>
      <w:r w:rsidR="00012CF0">
        <w:rPr>
          <w:rFonts w:ascii="Times New Roman" w:hAnsi="Times New Roman" w:cs="Times New Roman"/>
          <w:sz w:val="24"/>
          <w:szCs w:val="24"/>
        </w:rPr>
        <w:tab/>
      </w:r>
      <w:r w:rsidR="00012CF0">
        <w:rPr>
          <w:rFonts w:ascii="Times New Roman" w:hAnsi="Times New Roman" w:cs="Times New Roman"/>
          <w:sz w:val="24"/>
          <w:szCs w:val="24"/>
        </w:rPr>
        <w:tab/>
      </w:r>
      <w:r w:rsidR="00012CF0">
        <w:rPr>
          <w:rFonts w:ascii="Times New Roman" w:hAnsi="Times New Roman" w:cs="Times New Roman"/>
          <w:sz w:val="24"/>
          <w:szCs w:val="24"/>
        </w:rPr>
        <w:tab/>
      </w:r>
      <w:r w:rsidR="00012CF0">
        <w:rPr>
          <w:rFonts w:ascii="Times New Roman" w:hAnsi="Times New Roman" w:cs="Times New Roman"/>
          <w:sz w:val="24"/>
          <w:szCs w:val="24"/>
        </w:rPr>
        <w:tab/>
      </w:r>
      <w:r w:rsidR="00012CF0">
        <w:rPr>
          <w:rFonts w:ascii="Times New Roman" w:hAnsi="Times New Roman" w:cs="Times New Roman"/>
          <w:sz w:val="24"/>
          <w:szCs w:val="24"/>
        </w:rPr>
        <w:tab/>
      </w:r>
      <w:r w:rsidR="00E21FC5">
        <w:rPr>
          <w:rFonts w:ascii="Times New Roman" w:hAnsi="Times New Roman" w:cs="Times New Roman"/>
          <w:sz w:val="24"/>
          <w:szCs w:val="24"/>
        </w:rPr>
        <w:tab/>
      </w:r>
      <w:r w:rsidR="00012CF0">
        <w:rPr>
          <w:rFonts w:ascii="Times New Roman" w:hAnsi="Times New Roman" w:cs="Times New Roman"/>
          <w:sz w:val="24"/>
          <w:szCs w:val="24"/>
        </w:rPr>
        <w:t>11</w:t>
      </w:r>
    </w:p>
    <w:p w:rsidR="00012CF0" w:rsidRDefault="00012CF0" w:rsidP="00012CF0">
      <w:pPr>
        <w:pStyle w:val="Listaszerbekezds"/>
        <w:spacing w:after="0"/>
        <w:ind w:left="1080"/>
        <w:rPr>
          <w:rFonts w:ascii="Times New Roman" w:hAnsi="Times New Roman" w:cs="Times New Roman"/>
          <w:sz w:val="24"/>
          <w:szCs w:val="24"/>
        </w:rPr>
      </w:pPr>
    </w:p>
    <w:p w:rsidR="00012CF0" w:rsidRPr="00012CF0" w:rsidRDefault="00012CF0" w:rsidP="00012CF0">
      <w:pPr>
        <w:spacing w:after="0"/>
        <w:rPr>
          <w:rFonts w:ascii="Times New Roman" w:hAnsi="Times New Roman" w:cs="Times New Roman"/>
          <w:sz w:val="24"/>
          <w:szCs w:val="24"/>
        </w:rPr>
      </w:pPr>
      <w:r>
        <w:rPr>
          <w:rFonts w:ascii="Times New Roman" w:hAnsi="Times New Roman" w:cs="Times New Roman"/>
          <w:sz w:val="24"/>
          <w:szCs w:val="24"/>
        </w:rPr>
        <w:t>Eseti, alkalmi társadalmi párbeszéd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12</w:t>
      </w:r>
    </w:p>
    <w:p w:rsidR="000736B1" w:rsidRDefault="000736B1" w:rsidP="000736B1">
      <w:pPr>
        <w:pStyle w:val="Listaszerbekezds"/>
        <w:numPr>
          <w:ilvl w:val="0"/>
          <w:numId w:val="5"/>
        </w:numPr>
        <w:spacing w:after="0"/>
        <w:rPr>
          <w:rFonts w:ascii="Times New Roman" w:hAnsi="Times New Roman" w:cs="Times New Roman"/>
          <w:sz w:val="24"/>
          <w:szCs w:val="24"/>
        </w:rPr>
      </w:pPr>
      <w:r>
        <w:rPr>
          <w:rFonts w:ascii="Times New Roman" w:hAnsi="Times New Roman" w:cs="Times New Roman"/>
          <w:sz w:val="24"/>
          <w:szCs w:val="24"/>
        </w:rPr>
        <w:t>Eseti társadalmi párbeszéd</w:t>
      </w:r>
      <w:r w:rsidR="00012CF0">
        <w:rPr>
          <w:rFonts w:ascii="Times New Roman" w:hAnsi="Times New Roman" w:cs="Times New Roman"/>
          <w:sz w:val="24"/>
          <w:szCs w:val="24"/>
        </w:rPr>
        <w:tab/>
      </w:r>
      <w:r w:rsidR="00012CF0">
        <w:rPr>
          <w:rFonts w:ascii="Times New Roman" w:hAnsi="Times New Roman" w:cs="Times New Roman"/>
          <w:sz w:val="24"/>
          <w:szCs w:val="24"/>
        </w:rPr>
        <w:tab/>
      </w:r>
      <w:r w:rsidR="00012CF0">
        <w:rPr>
          <w:rFonts w:ascii="Times New Roman" w:hAnsi="Times New Roman" w:cs="Times New Roman"/>
          <w:sz w:val="24"/>
          <w:szCs w:val="24"/>
        </w:rPr>
        <w:tab/>
      </w:r>
      <w:r w:rsidR="00012CF0">
        <w:rPr>
          <w:rFonts w:ascii="Times New Roman" w:hAnsi="Times New Roman" w:cs="Times New Roman"/>
          <w:sz w:val="24"/>
          <w:szCs w:val="24"/>
        </w:rPr>
        <w:tab/>
      </w:r>
      <w:r w:rsidR="00E21FC5">
        <w:rPr>
          <w:rFonts w:ascii="Times New Roman" w:hAnsi="Times New Roman" w:cs="Times New Roman"/>
          <w:sz w:val="24"/>
          <w:szCs w:val="24"/>
        </w:rPr>
        <w:tab/>
      </w:r>
      <w:r w:rsidR="00012CF0">
        <w:rPr>
          <w:rFonts w:ascii="Times New Roman" w:hAnsi="Times New Roman" w:cs="Times New Roman"/>
          <w:sz w:val="24"/>
          <w:szCs w:val="24"/>
        </w:rPr>
        <w:t>12</w:t>
      </w:r>
    </w:p>
    <w:p w:rsidR="00012CF0" w:rsidRDefault="00012CF0" w:rsidP="00012CF0">
      <w:pPr>
        <w:pStyle w:val="Listaszerbekezds"/>
        <w:numPr>
          <w:ilvl w:val="1"/>
          <w:numId w:val="5"/>
        </w:numPr>
        <w:spacing w:after="0"/>
        <w:rPr>
          <w:rFonts w:ascii="Times New Roman" w:hAnsi="Times New Roman" w:cs="Times New Roman"/>
          <w:sz w:val="24"/>
          <w:szCs w:val="24"/>
        </w:rPr>
      </w:pPr>
      <w:r>
        <w:rPr>
          <w:rFonts w:ascii="Times New Roman" w:hAnsi="Times New Roman" w:cs="Times New Roman"/>
          <w:sz w:val="24"/>
          <w:szCs w:val="24"/>
        </w:rPr>
        <w:t xml:space="preserve"> Közösségi Gyűlés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12</w:t>
      </w:r>
    </w:p>
    <w:p w:rsidR="00012CF0" w:rsidRDefault="00012CF0" w:rsidP="00012CF0">
      <w:pPr>
        <w:pStyle w:val="Listaszerbekezds"/>
        <w:numPr>
          <w:ilvl w:val="1"/>
          <w:numId w:val="5"/>
        </w:numPr>
        <w:spacing w:after="0"/>
        <w:rPr>
          <w:rFonts w:ascii="Times New Roman" w:hAnsi="Times New Roman" w:cs="Times New Roman"/>
          <w:sz w:val="24"/>
          <w:szCs w:val="24"/>
        </w:rPr>
      </w:pPr>
      <w:r>
        <w:rPr>
          <w:rFonts w:ascii="Times New Roman" w:hAnsi="Times New Roman" w:cs="Times New Roman"/>
          <w:sz w:val="24"/>
          <w:szCs w:val="24"/>
        </w:rPr>
        <w:t xml:space="preserve"> Közösségi Tervezés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ab/>
        <w:t>13</w:t>
      </w:r>
    </w:p>
    <w:p w:rsidR="00012CF0" w:rsidRDefault="00012CF0" w:rsidP="00012CF0">
      <w:pPr>
        <w:pStyle w:val="Listaszerbekezds"/>
        <w:numPr>
          <w:ilvl w:val="1"/>
          <w:numId w:val="5"/>
        </w:numPr>
        <w:spacing w:after="0"/>
        <w:rPr>
          <w:rFonts w:ascii="Times New Roman" w:hAnsi="Times New Roman" w:cs="Times New Roman"/>
          <w:sz w:val="24"/>
          <w:szCs w:val="24"/>
        </w:rPr>
      </w:pPr>
      <w:r>
        <w:rPr>
          <w:rFonts w:ascii="Times New Roman" w:hAnsi="Times New Roman" w:cs="Times New Roman"/>
          <w:sz w:val="24"/>
          <w:szCs w:val="24"/>
        </w:rPr>
        <w:t xml:space="preserve"> Állampolgári Tanács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ab/>
        <w:t>14</w:t>
      </w:r>
    </w:p>
    <w:p w:rsidR="00012CF0" w:rsidRDefault="00012CF0" w:rsidP="00012CF0">
      <w:pPr>
        <w:pStyle w:val="Listaszerbekezds"/>
        <w:numPr>
          <w:ilvl w:val="1"/>
          <w:numId w:val="5"/>
        </w:numPr>
        <w:spacing w:after="0"/>
        <w:rPr>
          <w:rFonts w:ascii="Times New Roman" w:hAnsi="Times New Roman" w:cs="Times New Roman"/>
          <w:sz w:val="24"/>
          <w:szCs w:val="24"/>
        </w:rPr>
      </w:pPr>
      <w:r>
        <w:rPr>
          <w:rFonts w:ascii="Times New Roman" w:hAnsi="Times New Roman" w:cs="Times New Roman"/>
          <w:sz w:val="24"/>
          <w:szCs w:val="24"/>
        </w:rPr>
        <w:t xml:space="preserve"> Tematikus interaktív Lakossági Fórum</w:t>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ab/>
        <w:t>14</w:t>
      </w:r>
    </w:p>
    <w:p w:rsidR="00012CF0" w:rsidRDefault="00012CF0" w:rsidP="00012CF0">
      <w:pPr>
        <w:pStyle w:val="Listaszerbekezds"/>
        <w:numPr>
          <w:ilvl w:val="1"/>
          <w:numId w:val="5"/>
        </w:numPr>
        <w:spacing w:after="0"/>
        <w:rPr>
          <w:rFonts w:ascii="Times New Roman" w:hAnsi="Times New Roman" w:cs="Times New Roman"/>
          <w:sz w:val="24"/>
          <w:szCs w:val="24"/>
        </w:rPr>
      </w:pPr>
      <w:r>
        <w:rPr>
          <w:rFonts w:ascii="Times New Roman" w:hAnsi="Times New Roman" w:cs="Times New Roman"/>
          <w:sz w:val="24"/>
          <w:szCs w:val="24"/>
        </w:rPr>
        <w:t xml:space="preserve"> Munkacsoportok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ab/>
        <w:t>15</w:t>
      </w:r>
    </w:p>
    <w:p w:rsidR="00012CF0" w:rsidRDefault="00012CF0" w:rsidP="00012CF0">
      <w:pPr>
        <w:pStyle w:val="Listaszerbekezds"/>
        <w:numPr>
          <w:ilvl w:val="1"/>
          <w:numId w:val="5"/>
        </w:numPr>
        <w:spacing w:after="0"/>
        <w:rPr>
          <w:rFonts w:ascii="Times New Roman" w:hAnsi="Times New Roman" w:cs="Times New Roman"/>
          <w:sz w:val="24"/>
          <w:szCs w:val="24"/>
        </w:rPr>
      </w:pPr>
      <w:r>
        <w:rPr>
          <w:rFonts w:ascii="Times New Roman" w:hAnsi="Times New Roman" w:cs="Times New Roman"/>
          <w:sz w:val="24"/>
          <w:szCs w:val="24"/>
        </w:rPr>
        <w:t xml:space="preserve"> A jövő választópolgárai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ab/>
        <w:t>15</w:t>
      </w:r>
    </w:p>
    <w:p w:rsidR="00012CF0" w:rsidRDefault="00012CF0" w:rsidP="00012CF0">
      <w:pPr>
        <w:pStyle w:val="Listaszerbekezds"/>
        <w:numPr>
          <w:ilvl w:val="1"/>
          <w:numId w:val="5"/>
        </w:numPr>
        <w:spacing w:after="0"/>
        <w:rPr>
          <w:rFonts w:ascii="Times New Roman" w:hAnsi="Times New Roman" w:cs="Times New Roman"/>
          <w:sz w:val="24"/>
          <w:szCs w:val="24"/>
        </w:rPr>
      </w:pPr>
      <w:r>
        <w:rPr>
          <w:rFonts w:ascii="Times New Roman" w:hAnsi="Times New Roman" w:cs="Times New Roman"/>
          <w:sz w:val="24"/>
          <w:szCs w:val="24"/>
        </w:rPr>
        <w:t xml:space="preserve"> Részönkormányzatok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ab/>
        <w:t>16</w:t>
      </w:r>
    </w:p>
    <w:p w:rsidR="00012CF0" w:rsidRDefault="00012CF0" w:rsidP="00012CF0">
      <w:pPr>
        <w:spacing w:after="0"/>
        <w:rPr>
          <w:rFonts w:ascii="Times New Roman" w:hAnsi="Times New Roman" w:cs="Times New Roman"/>
          <w:sz w:val="24"/>
          <w:szCs w:val="24"/>
        </w:rPr>
      </w:pPr>
    </w:p>
    <w:p w:rsidR="00012CF0" w:rsidRDefault="00012CF0" w:rsidP="00012CF0">
      <w:pPr>
        <w:spacing w:after="0"/>
        <w:rPr>
          <w:rFonts w:ascii="Times New Roman" w:hAnsi="Times New Roman" w:cs="Times New Roman"/>
          <w:sz w:val="24"/>
          <w:szCs w:val="24"/>
        </w:rPr>
      </w:pPr>
      <w:r>
        <w:rPr>
          <w:rFonts w:ascii="Times New Roman" w:hAnsi="Times New Roman" w:cs="Times New Roman"/>
          <w:sz w:val="24"/>
          <w:szCs w:val="24"/>
        </w:rPr>
        <w:t>Összegzés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ab/>
        <w:t>17</w:t>
      </w:r>
    </w:p>
    <w:p w:rsidR="00012CF0" w:rsidRDefault="00012CF0" w:rsidP="00012CF0">
      <w:pPr>
        <w:spacing w:after="0"/>
        <w:rPr>
          <w:rFonts w:ascii="Times New Roman" w:hAnsi="Times New Roman" w:cs="Times New Roman"/>
          <w:sz w:val="24"/>
          <w:szCs w:val="24"/>
        </w:rPr>
      </w:pPr>
    </w:p>
    <w:p w:rsidR="00012CF0" w:rsidRPr="00012CF0" w:rsidRDefault="00012CF0" w:rsidP="00012CF0">
      <w:pPr>
        <w:spacing w:after="0"/>
        <w:rPr>
          <w:rFonts w:ascii="Times New Roman" w:hAnsi="Times New Roman" w:cs="Times New Roman"/>
          <w:sz w:val="24"/>
          <w:szCs w:val="24"/>
        </w:rPr>
      </w:pPr>
      <w:r>
        <w:rPr>
          <w:rFonts w:ascii="Times New Roman" w:hAnsi="Times New Roman" w:cs="Times New Roman"/>
          <w:sz w:val="24"/>
          <w:szCs w:val="24"/>
        </w:rPr>
        <w:t>Hivatkozások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21FC5">
        <w:rPr>
          <w:rFonts w:ascii="Times New Roman" w:hAnsi="Times New Roman" w:cs="Times New Roman"/>
          <w:sz w:val="24"/>
          <w:szCs w:val="24"/>
        </w:rPr>
        <w:tab/>
      </w:r>
      <w:r>
        <w:rPr>
          <w:rFonts w:ascii="Times New Roman" w:hAnsi="Times New Roman" w:cs="Times New Roman"/>
          <w:sz w:val="24"/>
          <w:szCs w:val="24"/>
        </w:rPr>
        <w:tab/>
        <w:t>18</w:t>
      </w:r>
    </w:p>
    <w:p w:rsidR="00012CF0" w:rsidRDefault="00012CF0" w:rsidP="00012CF0">
      <w:pPr>
        <w:pStyle w:val="Listaszerbekezds"/>
        <w:spacing w:after="0"/>
        <w:rPr>
          <w:rFonts w:ascii="Times New Roman" w:hAnsi="Times New Roman" w:cs="Times New Roman"/>
          <w:sz w:val="24"/>
          <w:szCs w:val="24"/>
        </w:rPr>
      </w:pPr>
    </w:p>
    <w:p w:rsidR="000736B1" w:rsidRDefault="000736B1">
      <w:pPr>
        <w:rPr>
          <w:rFonts w:ascii="Times New Roman" w:hAnsi="Times New Roman" w:cs="Times New Roman"/>
          <w:b/>
          <w:sz w:val="28"/>
          <w:szCs w:val="28"/>
        </w:rPr>
      </w:pPr>
      <w:r>
        <w:rPr>
          <w:rFonts w:ascii="Times New Roman" w:hAnsi="Times New Roman" w:cs="Times New Roman"/>
          <w:b/>
          <w:sz w:val="28"/>
          <w:szCs w:val="28"/>
        </w:rPr>
        <w:br w:type="page"/>
      </w:r>
    </w:p>
    <w:p w:rsidR="004F5EC4" w:rsidRDefault="004F5EC4" w:rsidP="005E3365">
      <w:pPr>
        <w:jc w:val="both"/>
        <w:rPr>
          <w:rFonts w:ascii="Times New Roman" w:hAnsi="Times New Roman" w:cs="Times New Roman"/>
          <w:b/>
          <w:sz w:val="28"/>
          <w:szCs w:val="28"/>
        </w:rPr>
      </w:pPr>
    </w:p>
    <w:p w:rsidR="001702D9" w:rsidRPr="00DC3C11" w:rsidRDefault="005E3365" w:rsidP="005E3365">
      <w:pPr>
        <w:jc w:val="both"/>
        <w:rPr>
          <w:rFonts w:ascii="Times New Roman" w:hAnsi="Times New Roman" w:cs="Times New Roman"/>
          <w:b/>
          <w:sz w:val="28"/>
          <w:szCs w:val="28"/>
        </w:rPr>
      </w:pPr>
      <w:r w:rsidRPr="00DC3C11">
        <w:rPr>
          <w:rFonts w:ascii="Times New Roman" w:hAnsi="Times New Roman" w:cs="Times New Roman"/>
          <w:b/>
          <w:sz w:val="28"/>
          <w:szCs w:val="28"/>
        </w:rPr>
        <w:t>Bevezető</w:t>
      </w:r>
    </w:p>
    <w:p w:rsidR="00432D5F" w:rsidRDefault="00432D5F" w:rsidP="005E3365">
      <w:pPr>
        <w:jc w:val="both"/>
        <w:rPr>
          <w:rFonts w:ascii="Times New Roman" w:hAnsi="Times New Roman" w:cs="Times New Roman"/>
          <w:sz w:val="24"/>
          <w:szCs w:val="24"/>
        </w:rPr>
      </w:pPr>
    </w:p>
    <w:p w:rsidR="005E3365" w:rsidRPr="005E3365" w:rsidRDefault="005E3365" w:rsidP="00DC3C11">
      <w:pPr>
        <w:spacing w:line="360" w:lineRule="auto"/>
        <w:jc w:val="both"/>
        <w:rPr>
          <w:rFonts w:ascii="Times New Roman" w:hAnsi="Times New Roman" w:cs="Times New Roman"/>
          <w:sz w:val="24"/>
          <w:szCs w:val="24"/>
        </w:rPr>
      </w:pPr>
      <w:r w:rsidRPr="005E3365">
        <w:rPr>
          <w:rFonts w:ascii="Times New Roman" w:hAnsi="Times New Roman" w:cs="Times New Roman"/>
          <w:sz w:val="24"/>
          <w:szCs w:val="24"/>
        </w:rPr>
        <w:t>Erzsébetváros Képviselő</w:t>
      </w:r>
      <w:r>
        <w:rPr>
          <w:rFonts w:ascii="Times New Roman" w:hAnsi="Times New Roman" w:cs="Times New Roman"/>
          <w:sz w:val="24"/>
          <w:szCs w:val="24"/>
        </w:rPr>
        <w:t>-</w:t>
      </w:r>
      <w:r w:rsidRPr="005E3365">
        <w:rPr>
          <w:rFonts w:ascii="Times New Roman" w:hAnsi="Times New Roman" w:cs="Times New Roman"/>
          <w:sz w:val="24"/>
          <w:szCs w:val="24"/>
        </w:rPr>
        <w:t xml:space="preserve">testülete 2020-ban fogadta el az </w:t>
      </w:r>
      <w:r w:rsidRPr="005E3365">
        <w:rPr>
          <w:rFonts w:ascii="Times New Roman" w:hAnsi="Times New Roman" w:cs="Times New Roman"/>
          <w:b/>
          <w:sz w:val="24"/>
          <w:szCs w:val="24"/>
        </w:rPr>
        <w:t>„Erzsébetvárosi Civil Koncepció 2020-2024”</w:t>
      </w:r>
      <w:r w:rsidRPr="005E3365">
        <w:rPr>
          <w:rFonts w:ascii="Times New Roman" w:hAnsi="Times New Roman" w:cs="Times New Roman"/>
          <w:sz w:val="24"/>
          <w:szCs w:val="24"/>
        </w:rPr>
        <w:t xml:space="preserve"> című dokumentumot. A határozat szerint Erzsébetváros Önkormányzata deklarálja, hogy a civil szervezetek meghatározó szerepet játszanak a modern demokrácia kialakításában, ezért alapvető feladataként határozza meg a civil társadalom erősítését és saját eszközrendszerén belül történő támogatását.</w:t>
      </w:r>
    </w:p>
    <w:p w:rsidR="005E3365" w:rsidRDefault="005E3365" w:rsidP="00DC3C11">
      <w:pPr>
        <w:spacing w:after="0" w:line="360" w:lineRule="auto"/>
        <w:jc w:val="both"/>
        <w:rPr>
          <w:rFonts w:ascii="Times New Roman" w:hAnsi="Times New Roman" w:cs="Times New Roman"/>
          <w:sz w:val="24"/>
          <w:szCs w:val="24"/>
        </w:rPr>
      </w:pPr>
      <w:r w:rsidRPr="005E3365">
        <w:rPr>
          <w:rFonts w:ascii="Times New Roman" w:hAnsi="Times New Roman" w:cs="Times New Roman"/>
          <w:sz w:val="24"/>
          <w:szCs w:val="24"/>
        </w:rPr>
        <w:t xml:space="preserve">A civil szervezetekkel történő együttműködés ugyanakkor nem merül </w:t>
      </w:r>
      <w:r>
        <w:rPr>
          <w:rFonts w:ascii="Times New Roman" w:hAnsi="Times New Roman" w:cs="Times New Roman"/>
          <w:sz w:val="24"/>
          <w:szCs w:val="24"/>
        </w:rPr>
        <w:t>ki azok pénzbeli támogatásában.</w:t>
      </w:r>
    </w:p>
    <w:p w:rsidR="005E3365" w:rsidRPr="005E3365" w:rsidRDefault="005E3365" w:rsidP="00DC3C11">
      <w:pPr>
        <w:spacing w:line="360" w:lineRule="auto"/>
        <w:jc w:val="both"/>
        <w:rPr>
          <w:rFonts w:ascii="Times New Roman" w:hAnsi="Times New Roman" w:cs="Times New Roman"/>
          <w:sz w:val="24"/>
          <w:szCs w:val="24"/>
        </w:rPr>
      </w:pPr>
      <w:r w:rsidRPr="005E3365">
        <w:rPr>
          <w:rFonts w:ascii="Times New Roman" w:hAnsi="Times New Roman" w:cs="Times New Roman"/>
          <w:sz w:val="24"/>
          <w:szCs w:val="24"/>
        </w:rPr>
        <w:t>A városvezetés fontos feladata, hogy olyan konszenzusos jövőképet mutasson fel</w:t>
      </w:r>
      <w:r>
        <w:rPr>
          <w:rFonts w:ascii="Times New Roman" w:hAnsi="Times New Roman" w:cs="Times New Roman"/>
          <w:sz w:val="24"/>
          <w:szCs w:val="24"/>
        </w:rPr>
        <w:t>,</w:t>
      </w:r>
      <w:r w:rsidRPr="005E3365">
        <w:rPr>
          <w:rFonts w:ascii="Times New Roman" w:hAnsi="Times New Roman" w:cs="Times New Roman"/>
          <w:sz w:val="24"/>
          <w:szCs w:val="24"/>
        </w:rPr>
        <w:t xml:space="preserve"> majd hajtson végre, amely a legszélesebb kör számára elfogadható – ennek eszköze a </w:t>
      </w:r>
      <w:r w:rsidRPr="00611C18">
        <w:rPr>
          <w:rFonts w:ascii="Times New Roman" w:hAnsi="Times New Roman" w:cs="Times New Roman"/>
          <w:b/>
          <w:i/>
          <w:sz w:val="24"/>
          <w:szCs w:val="24"/>
        </w:rPr>
        <w:t>civil társadalommal való együttműködés intézményesített formája</w:t>
      </w:r>
      <w:r w:rsidRPr="005E3365">
        <w:rPr>
          <w:rFonts w:ascii="Times New Roman" w:hAnsi="Times New Roman" w:cs="Times New Roman"/>
          <w:sz w:val="24"/>
          <w:szCs w:val="24"/>
        </w:rPr>
        <w:t>, amely megteremti a döntés-előkészítésben történő részvétel valós lehetőségét.</w:t>
      </w:r>
    </w:p>
    <w:p w:rsidR="00406F23" w:rsidRPr="00DC3C11" w:rsidRDefault="00590411" w:rsidP="00DC3C11">
      <w:pPr>
        <w:spacing w:line="360" w:lineRule="auto"/>
        <w:ind w:left="567"/>
        <w:jc w:val="both"/>
        <w:rPr>
          <w:rFonts w:ascii="Times New Roman" w:hAnsi="Times New Roman" w:cs="Times New Roman"/>
        </w:rPr>
      </w:pPr>
      <w:r w:rsidRPr="00DC3C11">
        <w:rPr>
          <w:rFonts w:ascii="Times New Roman" w:hAnsi="Times New Roman" w:cs="Times New Roman"/>
        </w:rPr>
        <w:t>Fontos tisztázni, hogy bár az „Erzsébetvárosi Civil Koncepció 2020-2024” a civil szervezetekkel való együttműködésről szól, az Erzsébetvárosi Civil Koncepció II. - döntéshozásba történő bevonás, annak szándéka, kétirányú: egyrészt</w:t>
      </w:r>
      <w:r w:rsidR="00406F23" w:rsidRPr="00DC3C11">
        <w:rPr>
          <w:rFonts w:ascii="Times New Roman" w:hAnsi="Times New Roman" w:cs="Times New Roman"/>
        </w:rPr>
        <w:t>,</w:t>
      </w:r>
      <w:r w:rsidRPr="00DC3C11">
        <w:rPr>
          <w:rFonts w:ascii="Times New Roman" w:hAnsi="Times New Roman" w:cs="Times New Roman"/>
        </w:rPr>
        <w:t xml:space="preserve"> partnerként célozza</w:t>
      </w:r>
      <w:r w:rsidR="00406F23" w:rsidRPr="00DC3C11">
        <w:rPr>
          <w:rFonts w:ascii="Times New Roman" w:hAnsi="Times New Roman" w:cs="Times New Roman"/>
        </w:rPr>
        <w:t xml:space="preserve"> meg</w:t>
      </w:r>
      <w:r w:rsidRPr="00DC3C11">
        <w:rPr>
          <w:rFonts w:ascii="Times New Roman" w:hAnsi="Times New Roman" w:cs="Times New Roman"/>
        </w:rPr>
        <w:t xml:space="preserve"> a civil társadalmat, mint a kerületben működő civil szervezetek összességét, másrészt </w:t>
      </w:r>
      <w:r w:rsidR="00406F23" w:rsidRPr="00DC3C11">
        <w:rPr>
          <w:rFonts w:ascii="Times New Roman" w:hAnsi="Times New Roman" w:cs="Times New Roman"/>
        </w:rPr>
        <w:t>irányokat mutat a civil lakossággal való hatékonyabb együttműködésre.</w:t>
      </w:r>
    </w:p>
    <w:p w:rsidR="008424C2" w:rsidRDefault="008424C2" w:rsidP="00DC3C11">
      <w:pPr>
        <w:spacing w:after="0" w:line="360" w:lineRule="auto"/>
        <w:jc w:val="both"/>
        <w:rPr>
          <w:rFonts w:ascii="Times New Roman" w:hAnsi="Times New Roman" w:cs="Times New Roman"/>
          <w:b/>
          <w:sz w:val="24"/>
          <w:szCs w:val="24"/>
        </w:rPr>
      </w:pPr>
    </w:p>
    <w:p w:rsidR="001D0A76" w:rsidRDefault="001D0A76" w:rsidP="00DC3C11">
      <w:pPr>
        <w:spacing w:after="0" w:line="360" w:lineRule="auto"/>
        <w:jc w:val="both"/>
        <w:rPr>
          <w:rFonts w:ascii="Times New Roman" w:hAnsi="Times New Roman" w:cs="Times New Roman"/>
          <w:sz w:val="24"/>
          <w:szCs w:val="24"/>
        </w:rPr>
      </w:pPr>
      <w:r w:rsidRPr="00F72AEE">
        <w:rPr>
          <w:rFonts w:ascii="Times New Roman" w:hAnsi="Times New Roman" w:cs="Times New Roman"/>
          <w:b/>
          <w:sz w:val="24"/>
          <w:szCs w:val="24"/>
        </w:rPr>
        <w:t>A helyi önkormányzatok legfontosabb szerepe</w:t>
      </w:r>
      <w:r>
        <w:rPr>
          <w:rFonts w:ascii="Times New Roman" w:hAnsi="Times New Roman" w:cs="Times New Roman"/>
          <w:sz w:val="24"/>
          <w:szCs w:val="24"/>
        </w:rPr>
        <w:t xml:space="preserve"> a helyi közösség érdekeinek érvényesítése, igényeik figyelembe vételével történő döntés</w:t>
      </w:r>
      <w:r w:rsidR="00BC0849">
        <w:rPr>
          <w:rFonts w:ascii="Times New Roman" w:hAnsi="Times New Roman" w:cs="Times New Roman"/>
          <w:sz w:val="24"/>
          <w:szCs w:val="24"/>
        </w:rPr>
        <w:t>hozás. A döntéshozatal</w:t>
      </w:r>
      <w:r>
        <w:rPr>
          <w:rFonts w:ascii="Times New Roman" w:hAnsi="Times New Roman" w:cs="Times New Roman"/>
          <w:sz w:val="24"/>
          <w:szCs w:val="24"/>
        </w:rPr>
        <w:t xml:space="preserve"> folyamatában kétféle hatalomgyakorlási forma valósul meg: a közvetett (képviselők útján) és közvetlen módszer.</w:t>
      </w:r>
    </w:p>
    <w:p w:rsidR="00BC0849" w:rsidRDefault="00BC0849"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közvetett módszer az alapvetően bevett hatékony gyakorlat</w:t>
      </w:r>
      <w:r w:rsidR="00B8187E">
        <w:rPr>
          <w:rFonts w:ascii="Times New Roman" w:hAnsi="Times New Roman" w:cs="Times New Roman"/>
          <w:sz w:val="24"/>
          <w:szCs w:val="24"/>
        </w:rPr>
        <w:t xml:space="preserve"> és szabályrendszer</w:t>
      </w:r>
      <w:r>
        <w:rPr>
          <w:rFonts w:ascii="Times New Roman" w:hAnsi="Times New Roman" w:cs="Times New Roman"/>
          <w:sz w:val="24"/>
          <w:szCs w:val="24"/>
        </w:rPr>
        <w:t>, választott képviselők alkotják a Képviselő-testületet és hozzák meg döntéseiket többségi alapon.</w:t>
      </w:r>
    </w:p>
    <w:p w:rsidR="00BC0849" w:rsidRDefault="00BC0849"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közvetlen részvételen alapuló demokrácia a gyakorlatban </w:t>
      </w:r>
      <w:r w:rsidR="000F0569">
        <w:rPr>
          <w:rFonts w:ascii="Times New Roman" w:hAnsi="Times New Roman" w:cs="Times New Roman"/>
          <w:sz w:val="24"/>
          <w:szCs w:val="24"/>
        </w:rPr>
        <w:t xml:space="preserve">jellemzően </w:t>
      </w:r>
      <w:r>
        <w:rPr>
          <w:rFonts w:ascii="Times New Roman" w:hAnsi="Times New Roman" w:cs="Times New Roman"/>
          <w:sz w:val="24"/>
          <w:szCs w:val="24"/>
        </w:rPr>
        <w:t>a népszavazásban merül</w:t>
      </w:r>
      <w:r w:rsidR="00242759">
        <w:rPr>
          <w:rFonts w:ascii="Times New Roman" w:hAnsi="Times New Roman" w:cs="Times New Roman"/>
          <w:sz w:val="24"/>
          <w:szCs w:val="24"/>
        </w:rPr>
        <w:t>t</w:t>
      </w:r>
      <w:r>
        <w:rPr>
          <w:rFonts w:ascii="Times New Roman" w:hAnsi="Times New Roman" w:cs="Times New Roman"/>
          <w:sz w:val="24"/>
          <w:szCs w:val="24"/>
        </w:rPr>
        <w:t xml:space="preserve"> ki.</w:t>
      </w:r>
    </w:p>
    <w:p w:rsidR="00BC0849" w:rsidRDefault="00F72AEE"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Természetesen léteznek</w:t>
      </w:r>
      <w:r w:rsidR="00EA15CF">
        <w:rPr>
          <w:rFonts w:ascii="Times New Roman" w:hAnsi="Times New Roman" w:cs="Times New Roman"/>
          <w:sz w:val="24"/>
          <w:szCs w:val="24"/>
        </w:rPr>
        <w:t xml:space="preserve"> egyéb,</w:t>
      </w:r>
      <w:r>
        <w:rPr>
          <w:rFonts w:ascii="Times New Roman" w:hAnsi="Times New Roman" w:cs="Times New Roman"/>
          <w:sz w:val="24"/>
          <w:szCs w:val="24"/>
        </w:rPr>
        <w:t xml:space="preserve"> jelenleg is alkalmazott </w:t>
      </w:r>
      <w:r w:rsidR="00BC0849">
        <w:rPr>
          <w:rFonts w:ascii="Times New Roman" w:hAnsi="Times New Roman" w:cs="Times New Roman"/>
          <w:sz w:val="24"/>
          <w:szCs w:val="24"/>
        </w:rPr>
        <w:t xml:space="preserve">módszerek arra, hogy az önkormányzat bevonja a lakosságot a döntéshozásba, döntés-előkészítésbe. A már említett népszavazás </w:t>
      </w:r>
      <w:r w:rsidR="00501C79">
        <w:rPr>
          <w:rFonts w:ascii="Times New Roman" w:hAnsi="Times New Roman" w:cs="Times New Roman"/>
          <w:sz w:val="24"/>
          <w:szCs w:val="24"/>
        </w:rPr>
        <w:t>valamint</w:t>
      </w:r>
      <w:r w:rsidR="00BC0849">
        <w:rPr>
          <w:rFonts w:ascii="Times New Roman" w:hAnsi="Times New Roman" w:cs="Times New Roman"/>
          <w:sz w:val="24"/>
          <w:szCs w:val="24"/>
        </w:rPr>
        <w:t xml:space="preserve"> a közmeghallgatás, </w:t>
      </w:r>
      <w:r w:rsidR="00A53073">
        <w:rPr>
          <w:rFonts w:ascii="Times New Roman" w:hAnsi="Times New Roman" w:cs="Times New Roman"/>
          <w:sz w:val="24"/>
          <w:szCs w:val="24"/>
        </w:rPr>
        <w:t xml:space="preserve">lakossági fórum, </w:t>
      </w:r>
      <w:r w:rsidR="00BC0849">
        <w:rPr>
          <w:rFonts w:ascii="Times New Roman" w:hAnsi="Times New Roman" w:cs="Times New Roman"/>
          <w:sz w:val="24"/>
          <w:szCs w:val="24"/>
        </w:rPr>
        <w:t>polgármesteri, képviselői fogadóórák</w:t>
      </w:r>
      <w:r w:rsidR="006C1DBC">
        <w:rPr>
          <w:rFonts w:ascii="Times New Roman" w:hAnsi="Times New Roman" w:cs="Times New Roman"/>
          <w:sz w:val="24"/>
          <w:szCs w:val="24"/>
        </w:rPr>
        <w:t xml:space="preserve"> -</w:t>
      </w:r>
      <w:r w:rsidR="00BC0849">
        <w:rPr>
          <w:rFonts w:ascii="Times New Roman" w:hAnsi="Times New Roman" w:cs="Times New Roman"/>
          <w:sz w:val="24"/>
          <w:szCs w:val="24"/>
        </w:rPr>
        <w:t xml:space="preserve"> ugyanakkor a tapasztalatok alapján nyilvánvaló, hogy a fenti módszerek már nem töltik be szerepüket.</w:t>
      </w:r>
    </w:p>
    <w:p w:rsidR="006C1DBC" w:rsidRDefault="00BC0849"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A 21. századra jelentős társadalmi változások történtek, </w:t>
      </w:r>
      <w:r w:rsidR="00501C79">
        <w:rPr>
          <w:rFonts w:ascii="Times New Roman" w:hAnsi="Times New Roman" w:cs="Times New Roman"/>
          <w:sz w:val="24"/>
          <w:szCs w:val="24"/>
        </w:rPr>
        <w:t>megjelent az igény a civil társadalom részéről arra, hogy hatékonyabban és határozottabban tudja art</w:t>
      </w:r>
      <w:r w:rsidR="006C1DBC">
        <w:rPr>
          <w:rFonts w:ascii="Times New Roman" w:hAnsi="Times New Roman" w:cs="Times New Roman"/>
          <w:sz w:val="24"/>
          <w:szCs w:val="24"/>
        </w:rPr>
        <w:t>ikulálni érdekeit és igényei hangsúlyosan érvényesüljenek a döntések meghozatalakor.</w:t>
      </w:r>
    </w:p>
    <w:p w:rsidR="0046179E" w:rsidRDefault="006C1DBC"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társadalmi párbeszéd releváns megvalósulásához természetesen szükséges a civil társadalom elkötelezettsége a helyi ügyek iránt, aktív és tevékeny közreműködése és</w:t>
      </w:r>
      <w:r w:rsidR="0046179E">
        <w:rPr>
          <w:rFonts w:ascii="Times New Roman" w:hAnsi="Times New Roman" w:cs="Times New Roman"/>
          <w:sz w:val="24"/>
          <w:szCs w:val="24"/>
        </w:rPr>
        <w:t xml:space="preserve"> részvétele.</w:t>
      </w:r>
    </w:p>
    <w:p w:rsidR="0046179E" w:rsidRDefault="0046179E"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Erzsébetváros önkormányzatának célja</w:t>
      </w:r>
    </w:p>
    <w:p w:rsidR="0046179E" w:rsidRDefault="0046179E" w:rsidP="00DC3C11">
      <w:pPr>
        <w:pStyle w:val="Listaszerbekezds"/>
        <w:numPr>
          <w:ilvl w:val="0"/>
          <w:numId w:val="1"/>
        </w:numPr>
        <w:spacing w:line="360" w:lineRule="auto"/>
        <w:jc w:val="both"/>
        <w:rPr>
          <w:rFonts w:ascii="Times New Roman" w:hAnsi="Times New Roman" w:cs="Times New Roman"/>
          <w:sz w:val="24"/>
          <w:szCs w:val="24"/>
        </w:rPr>
      </w:pPr>
      <w:r w:rsidRPr="0046179E">
        <w:rPr>
          <w:rFonts w:ascii="Times New Roman" w:hAnsi="Times New Roman" w:cs="Times New Roman"/>
          <w:sz w:val="24"/>
          <w:szCs w:val="24"/>
        </w:rPr>
        <w:t>hogy a civil szervezetekkel és a civil lakosságga</w:t>
      </w:r>
      <w:r>
        <w:rPr>
          <w:rFonts w:ascii="Times New Roman" w:hAnsi="Times New Roman" w:cs="Times New Roman"/>
          <w:sz w:val="24"/>
          <w:szCs w:val="24"/>
        </w:rPr>
        <w:t>l történő párbeszédet erősítse,</w:t>
      </w:r>
    </w:p>
    <w:p w:rsidR="0046179E" w:rsidRDefault="0046179E" w:rsidP="00DC3C11">
      <w:pPr>
        <w:pStyle w:val="Listaszerbekezds"/>
        <w:numPr>
          <w:ilvl w:val="0"/>
          <w:numId w:val="1"/>
        </w:numPr>
        <w:spacing w:after="0" w:line="360" w:lineRule="auto"/>
        <w:ind w:left="714" w:hanging="357"/>
        <w:jc w:val="both"/>
        <w:rPr>
          <w:rFonts w:ascii="Times New Roman" w:hAnsi="Times New Roman" w:cs="Times New Roman"/>
          <w:sz w:val="24"/>
          <w:szCs w:val="24"/>
        </w:rPr>
      </w:pPr>
      <w:r w:rsidRPr="0046179E">
        <w:rPr>
          <w:rFonts w:ascii="Times New Roman" w:hAnsi="Times New Roman" w:cs="Times New Roman"/>
          <w:sz w:val="24"/>
          <w:szCs w:val="24"/>
        </w:rPr>
        <w:t xml:space="preserve">hogy a civil társadalom minél szélesebb </w:t>
      </w:r>
      <w:r>
        <w:rPr>
          <w:rFonts w:ascii="Times New Roman" w:hAnsi="Times New Roman" w:cs="Times New Roman"/>
          <w:sz w:val="24"/>
          <w:szCs w:val="24"/>
        </w:rPr>
        <w:t>körét vonja</w:t>
      </w:r>
      <w:r w:rsidRPr="0046179E">
        <w:rPr>
          <w:rFonts w:ascii="Times New Roman" w:hAnsi="Times New Roman" w:cs="Times New Roman"/>
          <w:sz w:val="24"/>
          <w:szCs w:val="24"/>
        </w:rPr>
        <w:t xml:space="preserve"> be a döntés-előkészítésbe</w:t>
      </w:r>
      <w:r>
        <w:rPr>
          <w:rFonts w:ascii="Times New Roman" w:hAnsi="Times New Roman" w:cs="Times New Roman"/>
          <w:sz w:val="24"/>
          <w:szCs w:val="24"/>
        </w:rPr>
        <w:t>.</w:t>
      </w:r>
    </w:p>
    <w:p w:rsidR="008424C2" w:rsidRDefault="006C1DBC"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Ennek</w:t>
      </w:r>
      <w:r w:rsidR="001E069A">
        <w:rPr>
          <w:rFonts w:ascii="Times New Roman" w:hAnsi="Times New Roman" w:cs="Times New Roman"/>
          <w:sz w:val="24"/>
          <w:szCs w:val="24"/>
        </w:rPr>
        <w:t xml:space="preserve"> előmozdítására és</w:t>
      </w:r>
      <w:r>
        <w:rPr>
          <w:rFonts w:ascii="Times New Roman" w:hAnsi="Times New Roman" w:cs="Times New Roman"/>
          <w:sz w:val="24"/>
          <w:szCs w:val="24"/>
        </w:rPr>
        <w:t xml:space="preserve"> érdekéb</w:t>
      </w:r>
      <w:r w:rsidR="001E069A">
        <w:rPr>
          <w:rFonts w:ascii="Times New Roman" w:hAnsi="Times New Roman" w:cs="Times New Roman"/>
          <w:sz w:val="24"/>
          <w:szCs w:val="24"/>
        </w:rPr>
        <w:t>en az önkormányzat -</w:t>
      </w:r>
      <w:r>
        <w:rPr>
          <w:rFonts w:ascii="Times New Roman" w:hAnsi="Times New Roman" w:cs="Times New Roman"/>
          <w:sz w:val="24"/>
          <w:szCs w:val="24"/>
        </w:rPr>
        <w:t xml:space="preserve"> mint</w:t>
      </w:r>
      <w:r w:rsidR="001E069A">
        <w:rPr>
          <w:rFonts w:ascii="Times New Roman" w:hAnsi="Times New Roman" w:cs="Times New Roman"/>
          <w:sz w:val="24"/>
          <w:szCs w:val="24"/>
        </w:rPr>
        <w:t xml:space="preserve"> a hatalom gyakorlója -</w:t>
      </w:r>
      <w:r>
        <w:rPr>
          <w:rFonts w:ascii="Times New Roman" w:hAnsi="Times New Roman" w:cs="Times New Roman"/>
          <w:sz w:val="24"/>
          <w:szCs w:val="24"/>
        </w:rPr>
        <w:t xml:space="preserve"> teret, lehetőséget és platformot </w:t>
      </w:r>
      <w:r w:rsidR="0046179E">
        <w:rPr>
          <w:rFonts w:ascii="Times New Roman" w:hAnsi="Times New Roman" w:cs="Times New Roman"/>
          <w:sz w:val="24"/>
          <w:szCs w:val="24"/>
        </w:rPr>
        <w:t>kíván biztosítani</w:t>
      </w:r>
      <w:r w:rsidR="001E069A">
        <w:rPr>
          <w:rFonts w:ascii="Times New Roman" w:hAnsi="Times New Roman" w:cs="Times New Roman"/>
          <w:sz w:val="24"/>
          <w:szCs w:val="24"/>
        </w:rPr>
        <w:t xml:space="preserve"> a civil szervezetek és lakosság számára.</w:t>
      </w:r>
    </w:p>
    <w:p w:rsidR="002E6DCD" w:rsidRDefault="002E6DCD" w:rsidP="00DC3C11">
      <w:pPr>
        <w:spacing w:after="0" w:line="360" w:lineRule="auto"/>
        <w:jc w:val="both"/>
        <w:rPr>
          <w:rFonts w:ascii="Times New Roman" w:hAnsi="Times New Roman" w:cs="Times New Roman"/>
          <w:sz w:val="24"/>
          <w:szCs w:val="24"/>
        </w:rPr>
      </w:pPr>
    </w:p>
    <w:p w:rsidR="00880953" w:rsidRDefault="008303D1"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közvetlen demokrácia gyakorlására számtalan </w:t>
      </w:r>
      <w:r w:rsidR="000F0569">
        <w:rPr>
          <w:rFonts w:ascii="Times New Roman" w:hAnsi="Times New Roman" w:cs="Times New Roman"/>
          <w:sz w:val="24"/>
          <w:szCs w:val="24"/>
        </w:rPr>
        <w:t xml:space="preserve">alternatív </w:t>
      </w:r>
      <w:r>
        <w:rPr>
          <w:rFonts w:ascii="Times New Roman" w:hAnsi="Times New Roman" w:cs="Times New Roman"/>
          <w:sz w:val="24"/>
          <w:szCs w:val="24"/>
        </w:rPr>
        <w:t xml:space="preserve">nemzetközi </w:t>
      </w:r>
      <w:r w:rsidR="00A45F19">
        <w:rPr>
          <w:rFonts w:ascii="Times New Roman" w:hAnsi="Times New Roman" w:cs="Times New Roman"/>
          <w:sz w:val="24"/>
          <w:szCs w:val="24"/>
        </w:rPr>
        <w:t>példa</w:t>
      </w:r>
      <w:r>
        <w:rPr>
          <w:rFonts w:ascii="Times New Roman" w:hAnsi="Times New Roman" w:cs="Times New Roman"/>
          <w:sz w:val="24"/>
          <w:szCs w:val="24"/>
        </w:rPr>
        <w:t xml:space="preserve"> létezik, amelyek </w:t>
      </w:r>
      <w:r w:rsidR="00880953">
        <w:rPr>
          <w:rFonts w:ascii="Times New Roman" w:hAnsi="Times New Roman" w:cs="Times New Roman"/>
          <w:sz w:val="24"/>
          <w:szCs w:val="24"/>
        </w:rPr>
        <w:t>jelentős része már Magyarországon is megjelent, egy-egy minta projekt formájában.</w:t>
      </w:r>
    </w:p>
    <w:p w:rsidR="00880953" w:rsidRDefault="00880953"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Elmondható, hogy a </w:t>
      </w:r>
      <w:r w:rsidRPr="00270235">
        <w:rPr>
          <w:rFonts w:ascii="Times New Roman" w:hAnsi="Times New Roman" w:cs="Times New Roman"/>
          <w:b/>
          <w:sz w:val="24"/>
          <w:szCs w:val="24"/>
        </w:rPr>
        <w:t>civil társadalom döntő többsége támogatja</w:t>
      </w:r>
      <w:r>
        <w:rPr>
          <w:rFonts w:ascii="Times New Roman" w:hAnsi="Times New Roman" w:cs="Times New Roman"/>
          <w:sz w:val="24"/>
          <w:szCs w:val="24"/>
        </w:rPr>
        <w:t xml:space="preserve"> a kezdeményezéseket még akkor is, ha Magyarországon a közéletben való részvétel és felelősségvállalás </w:t>
      </w:r>
      <w:r w:rsidR="00270235">
        <w:rPr>
          <w:rFonts w:ascii="Times New Roman" w:hAnsi="Times New Roman" w:cs="Times New Roman"/>
          <w:sz w:val="24"/>
          <w:szCs w:val="24"/>
        </w:rPr>
        <w:t>egyelőre</w:t>
      </w:r>
      <w:r>
        <w:rPr>
          <w:rFonts w:ascii="Times New Roman" w:hAnsi="Times New Roman" w:cs="Times New Roman"/>
          <w:sz w:val="24"/>
          <w:szCs w:val="24"/>
        </w:rPr>
        <w:t xml:space="preserve"> gyerekcipőben jár.</w:t>
      </w:r>
    </w:p>
    <w:p w:rsidR="008424C2" w:rsidRDefault="008424C2"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Erzsébetvárosban </w:t>
      </w:r>
      <w:r w:rsidR="00FE6E7E">
        <w:rPr>
          <w:rFonts w:ascii="Times New Roman" w:hAnsi="Times New Roman" w:cs="Times New Roman"/>
          <w:sz w:val="24"/>
          <w:szCs w:val="24"/>
        </w:rPr>
        <w:t>több</w:t>
      </w:r>
      <w:r>
        <w:rPr>
          <w:rFonts w:ascii="Times New Roman" w:hAnsi="Times New Roman" w:cs="Times New Roman"/>
          <w:sz w:val="24"/>
          <w:szCs w:val="24"/>
        </w:rPr>
        <w:t xml:space="preserve">, közvetlen bevonáson alapuló program </w:t>
      </w:r>
      <w:proofErr w:type="gramStart"/>
      <w:r>
        <w:rPr>
          <w:rFonts w:ascii="Times New Roman" w:hAnsi="Times New Roman" w:cs="Times New Roman"/>
          <w:sz w:val="24"/>
          <w:szCs w:val="24"/>
        </w:rPr>
        <w:t>valósul</w:t>
      </w:r>
      <w:r w:rsidR="00B8187E">
        <w:rPr>
          <w:rFonts w:ascii="Times New Roman" w:hAnsi="Times New Roman" w:cs="Times New Roman"/>
          <w:sz w:val="24"/>
          <w:szCs w:val="24"/>
        </w:rPr>
        <w:t>(</w:t>
      </w:r>
      <w:proofErr w:type="gramEnd"/>
      <w:r>
        <w:rPr>
          <w:rFonts w:ascii="Times New Roman" w:hAnsi="Times New Roman" w:cs="Times New Roman"/>
          <w:sz w:val="24"/>
          <w:szCs w:val="24"/>
        </w:rPr>
        <w:t>t</w:t>
      </w:r>
      <w:r w:rsidR="00B8187E">
        <w:rPr>
          <w:rFonts w:ascii="Times New Roman" w:hAnsi="Times New Roman" w:cs="Times New Roman"/>
          <w:sz w:val="24"/>
          <w:szCs w:val="24"/>
        </w:rPr>
        <w:t>)</w:t>
      </w:r>
      <w:r>
        <w:rPr>
          <w:rFonts w:ascii="Times New Roman" w:hAnsi="Times New Roman" w:cs="Times New Roman"/>
          <w:sz w:val="24"/>
          <w:szCs w:val="24"/>
        </w:rPr>
        <w:t xml:space="preserve"> meg:</w:t>
      </w:r>
    </w:p>
    <w:p w:rsidR="008424C2" w:rsidRDefault="008424C2" w:rsidP="00DC3C11">
      <w:pPr>
        <w:pStyle w:val="Listaszerbekezds"/>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közösségi költségvetés</w:t>
      </w:r>
    </w:p>
    <w:p w:rsidR="008424C2" w:rsidRDefault="00036D53" w:rsidP="00DC3C11">
      <w:pPr>
        <w:pStyle w:val="Listaszerbekezds"/>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Klauzál tér társadalmasítás</w:t>
      </w:r>
    </w:p>
    <w:p w:rsidR="00036D53" w:rsidRDefault="00036D53" w:rsidP="00DC3C11">
      <w:pPr>
        <w:pStyle w:val="Listaszerbekezds"/>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Nyitva!</w:t>
      </w:r>
      <w:r w:rsidR="00291A68">
        <w:rPr>
          <w:rFonts w:ascii="Times New Roman" w:hAnsi="Times New Roman" w:cs="Times New Roman"/>
          <w:sz w:val="24"/>
          <w:szCs w:val="24"/>
        </w:rPr>
        <w:t xml:space="preserve"> fesztivál</w:t>
      </w:r>
    </w:p>
    <w:p w:rsidR="000F0569" w:rsidRDefault="000F0569" w:rsidP="00DC3C11">
      <w:pPr>
        <w:pStyle w:val="Listaszerbekezds"/>
        <w:numPr>
          <w:ilvl w:val="0"/>
          <w:numId w:val="1"/>
        </w:numPr>
        <w:spacing w:after="0" w:line="360" w:lineRule="auto"/>
        <w:jc w:val="both"/>
        <w:rPr>
          <w:rFonts w:ascii="Times New Roman" w:hAnsi="Times New Roman" w:cs="Times New Roman"/>
          <w:sz w:val="24"/>
          <w:szCs w:val="24"/>
        </w:rPr>
      </w:pPr>
      <w:r w:rsidRPr="00B022CF">
        <w:rPr>
          <w:rFonts w:ascii="Times New Roman" w:hAnsi="Times New Roman" w:cs="Times New Roman"/>
          <w:sz w:val="24"/>
          <w:szCs w:val="24"/>
        </w:rPr>
        <w:t>Belső-Erzsébetváros</w:t>
      </w:r>
      <w:r w:rsidR="00B022CF" w:rsidRPr="00B022CF">
        <w:rPr>
          <w:rFonts w:ascii="Times New Roman" w:hAnsi="Times New Roman" w:cs="Times New Roman"/>
          <w:sz w:val="24"/>
          <w:szCs w:val="24"/>
        </w:rPr>
        <w:t>i</w:t>
      </w:r>
      <w:r w:rsidRPr="00B022CF">
        <w:rPr>
          <w:rFonts w:ascii="Times New Roman" w:hAnsi="Times New Roman" w:cs="Times New Roman"/>
          <w:sz w:val="24"/>
          <w:szCs w:val="24"/>
        </w:rPr>
        <w:t xml:space="preserve"> Munkacsoport</w:t>
      </w:r>
    </w:p>
    <w:p w:rsidR="00DC3C11" w:rsidRPr="00FE6E7E" w:rsidRDefault="00DC3C11" w:rsidP="00DC3C11">
      <w:pPr>
        <w:pStyle w:val="Listaszerbekezds"/>
        <w:numPr>
          <w:ilvl w:val="0"/>
          <w:numId w:val="1"/>
        </w:numPr>
        <w:spacing w:after="0" w:line="360" w:lineRule="auto"/>
        <w:jc w:val="both"/>
        <w:rPr>
          <w:rFonts w:ascii="Times New Roman" w:hAnsi="Times New Roman" w:cs="Times New Roman"/>
          <w:sz w:val="24"/>
          <w:szCs w:val="24"/>
        </w:rPr>
      </w:pPr>
      <w:proofErr w:type="spellStart"/>
      <w:r w:rsidRPr="00FE6E7E">
        <w:rPr>
          <w:rFonts w:ascii="Times New Roman" w:hAnsi="Times New Roman" w:cs="Times New Roman"/>
          <w:sz w:val="24"/>
          <w:szCs w:val="24"/>
        </w:rPr>
        <w:t>Airbnb</w:t>
      </w:r>
      <w:proofErr w:type="spellEnd"/>
      <w:r w:rsidRPr="00FE6E7E">
        <w:rPr>
          <w:rFonts w:ascii="Times New Roman" w:hAnsi="Times New Roman" w:cs="Times New Roman"/>
          <w:sz w:val="24"/>
          <w:szCs w:val="24"/>
        </w:rPr>
        <w:t xml:space="preserve"> Munkacsoport</w:t>
      </w:r>
    </w:p>
    <w:p w:rsidR="00DC3C11" w:rsidRPr="00FE6E7E" w:rsidRDefault="00DC3C11" w:rsidP="00DC3C11">
      <w:pPr>
        <w:pStyle w:val="Listaszerbekezds"/>
        <w:numPr>
          <w:ilvl w:val="0"/>
          <w:numId w:val="1"/>
        </w:numPr>
        <w:spacing w:after="0" w:line="360" w:lineRule="auto"/>
        <w:jc w:val="both"/>
        <w:rPr>
          <w:rFonts w:ascii="Times New Roman" w:hAnsi="Times New Roman" w:cs="Times New Roman"/>
          <w:sz w:val="24"/>
          <w:szCs w:val="24"/>
        </w:rPr>
      </w:pPr>
      <w:r w:rsidRPr="00FE6E7E">
        <w:rPr>
          <w:rFonts w:ascii="Times New Roman" w:hAnsi="Times New Roman" w:cs="Times New Roman"/>
          <w:sz w:val="24"/>
          <w:szCs w:val="24"/>
        </w:rPr>
        <w:t>Értéktár Bizottság</w:t>
      </w:r>
    </w:p>
    <w:p w:rsidR="00DC3C11" w:rsidRPr="00FE6E7E" w:rsidRDefault="00DC3C11" w:rsidP="00DC3C11">
      <w:pPr>
        <w:pStyle w:val="Listaszerbekezds"/>
        <w:numPr>
          <w:ilvl w:val="0"/>
          <w:numId w:val="1"/>
        </w:numPr>
        <w:spacing w:after="0" w:line="360" w:lineRule="auto"/>
        <w:jc w:val="both"/>
        <w:rPr>
          <w:rFonts w:ascii="Times New Roman" w:hAnsi="Times New Roman" w:cs="Times New Roman"/>
          <w:sz w:val="24"/>
          <w:szCs w:val="24"/>
        </w:rPr>
      </w:pPr>
      <w:r w:rsidRPr="00FE6E7E">
        <w:rPr>
          <w:rFonts w:ascii="Times New Roman" w:hAnsi="Times New Roman" w:cs="Times New Roman"/>
          <w:sz w:val="24"/>
          <w:szCs w:val="24"/>
        </w:rPr>
        <w:t>Kábítószerügyi Egyeztető Fórum</w:t>
      </w:r>
    </w:p>
    <w:p w:rsidR="00DC3C11" w:rsidRPr="00FE6E7E" w:rsidRDefault="00DC3C11" w:rsidP="00DC3C11">
      <w:pPr>
        <w:pStyle w:val="Listaszerbekezds"/>
        <w:numPr>
          <w:ilvl w:val="0"/>
          <w:numId w:val="1"/>
        </w:numPr>
        <w:spacing w:after="0" w:line="360" w:lineRule="auto"/>
        <w:jc w:val="both"/>
        <w:rPr>
          <w:rFonts w:ascii="Times New Roman" w:hAnsi="Times New Roman" w:cs="Times New Roman"/>
          <w:sz w:val="24"/>
          <w:szCs w:val="24"/>
        </w:rPr>
      </w:pPr>
      <w:r w:rsidRPr="00FE6E7E">
        <w:rPr>
          <w:rFonts w:ascii="Times New Roman" w:hAnsi="Times New Roman" w:cs="Times New Roman"/>
          <w:sz w:val="24"/>
          <w:szCs w:val="24"/>
        </w:rPr>
        <w:t>Idősügyi Tanács</w:t>
      </w:r>
    </w:p>
    <w:p w:rsidR="00DC3C11" w:rsidRPr="00FE6E7E" w:rsidRDefault="00DC3C11" w:rsidP="00DC3C11">
      <w:pPr>
        <w:pStyle w:val="Listaszerbekezds"/>
        <w:numPr>
          <w:ilvl w:val="0"/>
          <w:numId w:val="1"/>
        </w:numPr>
        <w:spacing w:after="0" w:line="360" w:lineRule="auto"/>
        <w:jc w:val="both"/>
        <w:rPr>
          <w:rFonts w:ascii="Times New Roman" w:hAnsi="Times New Roman" w:cs="Times New Roman"/>
          <w:sz w:val="24"/>
          <w:szCs w:val="24"/>
        </w:rPr>
      </w:pPr>
      <w:r w:rsidRPr="00FE6E7E">
        <w:rPr>
          <w:rFonts w:ascii="Times New Roman" w:hAnsi="Times New Roman" w:cs="Times New Roman"/>
          <w:sz w:val="24"/>
          <w:szCs w:val="24"/>
        </w:rPr>
        <w:t>Hajléktalanügyi Kerekasztal</w:t>
      </w:r>
    </w:p>
    <w:p w:rsidR="00DC3C11" w:rsidRPr="00FE6E7E" w:rsidRDefault="00DC3C11" w:rsidP="00DC3C11">
      <w:pPr>
        <w:pStyle w:val="Listaszerbekezds"/>
        <w:numPr>
          <w:ilvl w:val="0"/>
          <w:numId w:val="1"/>
        </w:numPr>
        <w:spacing w:after="0" w:line="360" w:lineRule="auto"/>
        <w:jc w:val="both"/>
        <w:rPr>
          <w:rFonts w:ascii="Times New Roman" w:hAnsi="Times New Roman" w:cs="Times New Roman"/>
          <w:sz w:val="24"/>
          <w:szCs w:val="24"/>
        </w:rPr>
      </w:pPr>
      <w:r w:rsidRPr="00FE6E7E">
        <w:rPr>
          <w:rFonts w:ascii="Times New Roman" w:hAnsi="Times New Roman" w:cs="Times New Roman"/>
          <w:sz w:val="24"/>
          <w:szCs w:val="24"/>
        </w:rPr>
        <w:t>Egyházügyi Kerekasztal</w:t>
      </w:r>
    </w:p>
    <w:p w:rsidR="00DC3C11" w:rsidRPr="00FE6E7E" w:rsidRDefault="00DC3C11" w:rsidP="00DC3C11">
      <w:pPr>
        <w:pStyle w:val="Listaszerbekezds"/>
        <w:numPr>
          <w:ilvl w:val="0"/>
          <w:numId w:val="1"/>
        </w:numPr>
        <w:spacing w:after="0" w:line="360" w:lineRule="auto"/>
        <w:jc w:val="both"/>
        <w:rPr>
          <w:rFonts w:ascii="Times New Roman" w:hAnsi="Times New Roman" w:cs="Times New Roman"/>
          <w:sz w:val="24"/>
          <w:szCs w:val="24"/>
        </w:rPr>
      </w:pPr>
      <w:r w:rsidRPr="00FE6E7E">
        <w:rPr>
          <w:rFonts w:ascii="Times New Roman" w:hAnsi="Times New Roman" w:cs="Times New Roman"/>
          <w:sz w:val="24"/>
          <w:szCs w:val="24"/>
        </w:rPr>
        <w:t>Tematikus lakossági Fórumok (pl. forgalomcsillapítás).</w:t>
      </w:r>
    </w:p>
    <w:p w:rsidR="00DC3C11" w:rsidRDefault="000F0569"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Mi</w:t>
      </w:r>
      <w:r w:rsidR="00432D5F">
        <w:rPr>
          <w:rFonts w:ascii="Times New Roman" w:hAnsi="Times New Roman" w:cs="Times New Roman"/>
          <w:sz w:val="24"/>
          <w:szCs w:val="24"/>
        </w:rPr>
        <w:t>n</w:t>
      </w:r>
      <w:r>
        <w:rPr>
          <w:rFonts w:ascii="Times New Roman" w:hAnsi="Times New Roman" w:cs="Times New Roman"/>
          <w:sz w:val="24"/>
          <w:szCs w:val="24"/>
        </w:rPr>
        <w:t>degyik</w:t>
      </w:r>
      <w:r w:rsidR="008424C2">
        <w:rPr>
          <w:rFonts w:ascii="Times New Roman" w:hAnsi="Times New Roman" w:cs="Times New Roman"/>
          <w:sz w:val="24"/>
          <w:szCs w:val="24"/>
        </w:rPr>
        <w:t xml:space="preserve"> minta program sikeresnek mondható, ugyanakkor – a tapasztalatok összegzésével – szükséges azok továbbfejlesztése.</w:t>
      </w:r>
    </w:p>
    <w:p w:rsidR="00DC3C11" w:rsidRDefault="00DC3C11">
      <w:pPr>
        <w:rPr>
          <w:rFonts w:ascii="Times New Roman" w:hAnsi="Times New Roman" w:cs="Times New Roman"/>
          <w:sz w:val="24"/>
          <w:szCs w:val="24"/>
        </w:rPr>
      </w:pPr>
      <w:r>
        <w:rPr>
          <w:rFonts w:ascii="Times New Roman" w:hAnsi="Times New Roman" w:cs="Times New Roman"/>
          <w:sz w:val="24"/>
          <w:szCs w:val="24"/>
        </w:rPr>
        <w:br w:type="page"/>
      </w:r>
    </w:p>
    <w:p w:rsidR="000F0569" w:rsidRDefault="000F0569" w:rsidP="00DC3C11">
      <w:pPr>
        <w:spacing w:line="360" w:lineRule="auto"/>
        <w:jc w:val="both"/>
        <w:rPr>
          <w:rFonts w:ascii="Times New Roman" w:hAnsi="Times New Roman" w:cs="Times New Roman"/>
          <w:sz w:val="24"/>
          <w:szCs w:val="24"/>
        </w:rPr>
      </w:pPr>
    </w:p>
    <w:p w:rsidR="008424C2" w:rsidRPr="008B438F" w:rsidRDefault="008424C2" w:rsidP="00DC3C11">
      <w:pPr>
        <w:spacing w:line="360" w:lineRule="auto"/>
        <w:jc w:val="both"/>
        <w:rPr>
          <w:rFonts w:ascii="Times New Roman" w:hAnsi="Times New Roman" w:cs="Times New Roman"/>
          <w:b/>
          <w:sz w:val="24"/>
          <w:szCs w:val="24"/>
        </w:rPr>
      </w:pPr>
      <w:r w:rsidRPr="008B438F">
        <w:rPr>
          <w:rFonts w:ascii="Times New Roman" w:hAnsi="Times New Roman" w:cs="Times New Roman"/>
          <w:b/>
          <w:sz w:val="24"/>
          <w:szCs w:val="24"/>
        </w:rPr>
        <w:t>Előnyök</w:t>
      </w:r>
    </w:p>
    <w:p w:rsidR="008424C2" w:rsidRDefault="008424C2"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Az önkormányzatiság esetében szinte magától értetődő</w:t>
      </w:r>
      <w:r w:rsidR="008B438F">
        <w:rPr>
          <w:rFonts w:ascii="Times New Roman" w:hAnsi="Times New Roman" w:cs="Times New Roman"/>
          <w:sz w:val="24"/>
          <w:szCs w:val="24"/>
        </w:rPr>
        <w:t xml:space="preserve"> igény</w:t>
      </w:r>
      <w:r>
        <w:rPr>
          <w:rFonts w:ascii="Times New Roman" w:hAnsi="Times New Roman" w:cs="Times New Roman"/>
          <w:sz w:val="24"/>
          <w:szCs w:val="24"/>
        </w:rPr>
        <w:t xml:space="preserve"> a társadalmi párbeszéd</w:t>
      </w:r>
      <w:r w:rsidR="008B438F">
        <w:rPr>
          <w:rFonts w:ascii="Times New Roman" w:hAnsi="Times New Roman" w:cs="Times New Roman"/>
          <w:sz w:val="24"/>
          <w:szCs w:val="24"/>
        </w:rPr>
        <w:t>.</w:t>
      </w:r>
    </w:p>
    <w:p w:rsidR="00036D53" w:rsidRDefault="008B438F"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Megvalósulásának számos előnye van mind a civil társadalom, mi</w:t>
      </w:r>
      <w:r w:rsidR="00036D53">
        <w:rPr>
          <w:rFonts w:ascii="Times New Roman" w:hAnsi="Times New Roman" w:cs="Times New Roman"/>
          <w:sz w:val="24"/>
          <w:szCs w:val="24"/>
        </w:rPr>
        <w:t>nd a döntéshozók szempontjából.</w:t>
      </w:r>
    </w:p>
    <w:p w:rsidR="008424C2" w:rsidRDefault="008B438F"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Erősíti az </w:t>
      </w:r>
      <w:r w:rsidRPr="00036D53">
        <w:rPr>
          <w:rFonts w:ascii="Times New Roman" w:hAnsi="Times New Roman" w:cs="Times New Roman"/>
          <w:b/>
          <w:sz w:val="24"/>
          <w:szCs w:val="24"/>
        </w:rPr>
        <w:t>állampolgárokat készségeik</w:t>
      </w:r>
      <w:r>
        <w:rPr>
          <w:rFonts w:ascii="Times New Roman" w:hAnsi="Times New Roman" w:cs="Times New Roman"/>
          <w:sz w:val="24"/>
          <w:szCs w:val="24"/>
        </w:rPr>
        <w:t xml:space="preserve"> és a felelősségvállalás fejlesztésében, nagymértékben járul hozzá a </w:t>
      </w:r>
      <w:r w:rsidRPr="00B05960">
        <w:rPr>
          <w:rFonts w:ascii="Times New Roman" w:hAnsi="Times New Roman" w:cs="Times New Roman"/>
          <w:b/>
          <w:sz w:val="24"/>
          <w:szCs w:val="24"/>
        </w:rPr>
        <w:t>tudástranszfer</w:t>
      </w:r>
      <w:r>
        <w:rPr>
          <w:rFonts w:ascii="Times New Roman" w:hAnsi="Times New Roman" w:cs="Times New Roman"/>
          <w:sz w:val="24"/>
          <w:szCs w:val="24"/>
        </w:rPr>
        <w:t xml:space="preserve"> megvalósulásához. Ez a döntéshozók szempontjából is kiemelkedően fontos, „egy irodában ülve” nehezebben jut el a felelősségteljes döntések meghozatalához szükséges információ.</w:t>
      </w:r>
    </w:p>
    <w:p w:rsidR="008B438F" w:rsidRDefault="008B438F"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Segítheti a civil társadalmon belüli </w:t>
      </w:r>
      <w:r w:rsidRPr="00B05960">
        <w:rPr>
          <w:rFonts w:ascii="Times New Roman" w:hAnsi="Times New Roman" w:cs="Times New Roman"/>
          <w:b/>
          <w:sz w:val="24"/>
          <w:szCs w:val="24"/>
        </w:rPr>
        <w:t>hálózatok kialakulását</w:t>
      </w:r>
      <w:r>
        <w:rPr>
          <w:rFonts w:ascii="Times New Roman" w:hAnsi="Times New Roman" w:cs="Times New Roman"/>
          <w:sz w:val="24"/>
          <w:szCs w:val="24"/>
        </w:rPr>
        <w:t xml:space="preserve">, </w:t>
      </w:r>
      <w:r w:rsidR="00036D53">
        <w:rPr>
          <w:rFonts w:ascii="Times New Roman" w:hAnsi="Times New Roman" w:cs="Times New Roman"/>
          <w:sz w:val="24"/>
          <w:szCs w:val="24"/>
        </w:rPr>
        <w:t xml:space="preserve">hozzájárul a helyi identitás fejlesztéséhez, erősíti a </w:t>
      </w:r>
      <w:r w:rsidR="00036D53" w:rsidRPr="00B05960">
        <w:rPr>
          <w:rFonts w:ascii="Times New Roman" w:hAnsi="Times New Roman" w:cs="Times New Roman"/>
          <w:b/>
          <w:sz w:val="24"/>
          <w:szCs w:val="24"/>
        </w:rPr>
        <w:t>lokálpatriotizmust</w:t>
      </w:r>
      <w:r w:rsidR="00036D53">
        <w:rPr>
          <w:rFonts w:ascii="Times New Roman" w:hAnsi="Times New Roman" w:cs="Times New Roman"/>
          <w:sz w:val="24"/>
          <w:szCs w:val="24"/>
        </w:rPr>
        <w:t>.</w:t>
      </w:r>
    </w:p>
    <w:p w:rsidR="00EA15CF" w:rsidRDefault="00880953"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néhány magyarországi és számtalan külföldi példa alapján elmondható, hogy a jól megszervezett és következetesen végrehajtott programok </w:t>
      </w:r>
      <w:r w:rsidR="00A45F19">
        <w:rPr>
          <w:rFonts w:ascii="Times New Roman" w:hAnsi="Times New Roman" w:cs="Times New Roman"/>
          <w:sz w:val="24"/>
          <w:szCs w:val="24"/>
        </w:rPr>
        <w:t xml:space="preserve">jelentősen erősítik a helyi társadalom </w:t>
      </w:r>
      <w:r w:rsidR="00036D53">
        <w:rPr>
          <w:rFonts w:ascii="Times New Roman" w:hAnsi="Times New Roman" w:cs="Times New Roman"/>
          <w:sz w:val="24"/>
          <w:szCs w:val="24"/>
        </w:rPr>
        <w:t>kohézióját</w:t>
      </w:r>
      <w:r w:rsidR="00A45F19" w:rsidRPr="00EA15CF">
        <w:rPr>
          <w:rFonts w:ascii="Times New Roman" w:hAnsi="Times New Roman" w:cs="Times New Roman"/>
          <w:sz w:val="24"/>
          <w:szCs w:val="24"/>
        </w:rPr>
        <w:t>, a döntéshozókba vetett bizalmat és demokratikus legitimációt.</w:t>
      </w:r>
    </w:p>
    <w:p w:rsidR="008B438F" w:rsidRPr="00036D53" w:rsidRDefault="008B438F" w:rsidP="00DC3C11">
      <w:pPr>
        <w:spacing w:line="360" w:lineRule="auto"/>
        <w:jc w:val="both"/>
        <w:rPr>
          <w:rFonts w:ascii="Times New Roman" w:hAnsi="Times New Roman" w:cs="Times New Roman"/>
          <w:b/>
          <w:sz w:val="24"/>
          <w:szCs w:val="24"/>
        </w:rPr>
      </w:pPr>
      <w:r w:rsidRPr="00036D53">
        <w:rPr>
          <w:rFonts w:ascii="Times New Roman" w:hAnsi="Times New Roman" w:cs="Times New Roman"/>
          <w:b/>
          <w:sz w:val="24"/>
          <w:szCs w:val="24"/>
        </w:rPr>
        <w:t>A lakossági, civil részvétel legitimálja a széles nyilvánosság számára</w:t>
      </w:r>
      <w:r w:rsidR="00067A50">
        <w:rPr>
          <w:rFonts w:ascii="Times New Roman" w:hAnsi="Times New Roman" w:cs="Times New Roman"/>
          <w:b/>
          <w:sz w:val="24"/>
          <w:szCs w:val="24"/>
        </w:rPr>
        <w:t xml:space="preserve"> a döntéshozatal folyamatát és</w:t>
      </w:r>
      <w:r w:rsidRPr="00036D53">
        <w:rPr>
          <w:rFonts w:ascii="Times New Roman" w:hAnsi="Times New Roman" w:cs="Times New Roman"/>
          <w:b/>
          <w:sz w:val="24"/>
          <w:szCs w:val="24"/>
        </w:rPr>
        <w:t xml:space="preserve"> végső soron a döntéseket.</w:t>
      </w:r>
    </w:p>
    <w:p w:rsidR="00390411" w:rsidRDefault="00390411"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folyamatos párbeszéd megteremtése érdekében rendezett programok sikere nagymértékben múlik a szakmailag képzett apparátuson továbbá a témában tapasztalattal rendelkező külső partnerek bevonásán, velük való együttműködésen is.</w:t>
      </w:r>
    </w:p>
    <w:p w:rsidR="00067A50" w:rsidRDefault="00067A50"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Természetesen egy-egy település sikeres lehet inkluzív működés nélkül is, a nem jól megtervezett és lebonyolított társadalmi párbeszéd ronthat a demokrácia megítélésen, viszont egyértelmű, hogy a jól előkészített és következetes társadalmi párbeszéden alapuló döntéshozás „sikerre van ítélve”.</w:t>
      </w:r>
    </w:p>
    <w:p w:rsidR="00DC3C11" w:rsidRDefault="00B05960" w:rsidP="00DC3C11">
      <w:pPr>
        <w:spacing w:line="360" w:lineRule="auto"/>
        <w:jc w:val="both"/>
        <w:rPr>
          <w:rFonts w:ascii="Times New Roman" w:hAnsi="Times New Roman" w:cs="Times New Roman"/>
          <w:b/>
          <w:sz w:val="24"/>
          <w:szCs w:val="24"/>
        </w:rPr>
      </w:pPr>
      <w:r w:rsidRPr="00242759">
        <w:rPr>
          <w:rFonts w:ascii="Times New Roman" w:hAnsi="Times New Roman" w:cs="Times New Roman"/>
          <w:b/>
          <w:sz w:val="24"/>
          <w:szCs w:val="24"/>
        </w:rPr>
        <w:t xml:space="preserve">Erzsébetváros Önkormányzata </w:t>
      </w:r>
      <w:r w:rsidR="00390411" w:rsidRPr="00242759">
        <w:rPr>
          <w:rFonts w:ascii="Times New Roman" w:hAnsi="Times New Roman" w:cs="Times New Roman"/>
          <w:b/>
          <w:sz w:val="24"/>
          <w:szCs w:val="24"/>
        </w:rPr>
        <w:t>elkötelezett abban, hogy</w:t>
      </w:r>
      <w:r w:rsidRPr="00242759">
        <w:rPr>
          <w:rFonts w:ascii="Times New Roman" w:hAnsi="Times New Roman" w:cs="Times New Roman"/>
          <w:b/>
          <w:sz w:val="24"/>
          <w:szCs w:val="24"/>
        </w:rPr>
        <w:t xml:space="preserve"> </w:t>
      </w:r>
      <w:r w:rsidR="00390411" w:rsidRPr="00242759">
        <w:rPr>
          <w:rFonts w:ascii="Times New Roman" w:hAnsi="Times New Roman" w:cs="Times New Roman"/>
          <w:b/>
          <w:sz w:val="24"/>
          <w:szCs w:val="24"/>
        </w:rPr>
        <w:t>erősítse az inkluzív önkormányzati működést,</w:t>
      </w:r>
      <w:r w:rsidRPr="00242759">
        <w:rPr>
          <w:rFonts w:ascii="Times New Roman" w:hAnsi="Times New Roman" w:cs="Times New Roman"/>
          <w:b/>
          <w:sz w:val="24"/>
          <w:szCs w:val="24"/>
        </w:rPr>
        <w:t xml:space="preserve"> </w:t>
      </w:r>
      <w:r w:rsidR="00390411" w:rsidRPr="00242759">
        <w:rPr>
          <w:rFonts w:ascii="Times New Roman" w:hAnsi="Times New Roman" w:cs="Times New Roman"/>
          <w:b/>
          <w:sz w:val="24"/>
          <w:szCs w:val="24"/>
        </w:rPr>
        <w:t xml:space="preserve">fejlessze </w:t>
      </w:r>
      <w:r w:rsidRPr="00242759">
        <w:rPr>
          <w:rFonts w:ascii="Times New Roman" w:hAnsi="Times New Roman" w:cs="Times New Roman"/>
          <w:b/>
          <w:sz w:val="24"/>
          <w:szCs w:val="24"/>
        </w:rPr>
        <w:t>a civil társadalommal való együttműködését</w:t>
      </w:r>
      <w:r w:rsidR="00390411" w:rsidRPr="00242759">
        <w:rPr>
          <w:rFonts w:ascii="Times New Roman" w:hAnsi="Times New Roman" w:cs="Times New Roman"/>
          <w:b/>
          <w:sz w:val="24"/>
          <w:szCs w:val="24"/>
        </w:rPr>
        <w:t xml:space="preserve"> </w:t>
      </w:r>
      <w:r w:rsidRPr="00242759">
        <w:rPr>
          <w:rFonts w:ascii="Times New Roman" w:hAnsi="Times New Roman" w:cs="Times New Roman"/>
          <w:b/>
          <w:sz w:val="24"/>
          <w:szCs w:val="24"/>
        </w:rPr>
        <w:t>és ennek érdekében kész a kezdeményező szerepre.</w:t>
      </w:r>
    </w:p>
    <w:p w:rsidR="00DC3C11" w:rsidRDefault="00DC3C11">
      <w:pPr>
        <w:rPr>
          <w:rFonts w:ascii="Times New Roman" w:hAnsi="Times New Roman" w:cs="Times New Roman"/>
          <w:b/>
          <w:sz w:val="24"/>
          <w:szCs w:val="24"/>
        </w:rPr>
      </w:pPr>
      <w:r>
        <w:rPr>
          <w:rFonts w:ascii="Times New Roman" w:hAnsi="Times New Roman" w:cs="Times New Roman"/>
          <w:b/>
          <w:sz w:val="24"/>
          <w:szCs w:val="24"/>
        </w:rPr>
        <w:br w:type="page"/>
      </w:r>
    </w:p>
    <w:p w:rsidR="00DC3C11" w:rsidRPr="00DC3C11" w:rsidRDefault="00DC3C11" w:rsidP="00DC3C11">
      <w:pPr>
        <w:spacing w:line="360" w:lineRule="auto"/>
        <w:jc w:val="both"/>
        <w:rPr>
          <w:rFonts w:ascii="Times New Roman" w:hAnsi="Times New Roman" w:cs="Times New Roman"/>
          <w:b/>
          <w:sz w:val="24"/>
          <w:szCs w:val="24"/>
        </w:rPr>
      </w:pPr>
    </w:p>
    <w:p w:rsidR="00B63621" w:rsidRPr="00B63621" w:rsidRDefault="00FD6953" w:rsidP="00DC3C11">
      <w:pPr>
        <w:spacing w:line="360" w:lineRule="auto"/>
        <w:jc w:val="both"/>
        <w:rPr>
          <w:rFonts w:ascii="Times New Roman" w:hAnsi="Times New Roman" w:cs="Times New Roman"/>
          <w:b/>
          <w:sz w:val="24"/>
          <w:szCs w:val="24"/>
        </w:rPr>
      </w:pPr>
      <w:r w:rsidRPr="00B63621">
        <w:rPr>
          <w:rFonts w:ascii="Times New Roman" w:hAnsi="Times New Roman" w:cs="Times New Roman"/>
          <w:b/>
          <w:sz w:val="24"/>
          <w:szCs w:val="24"/>
        </w:rPr>
        <w:t>Módszerek</w:t>
      </w:r>
    </w:p>
    <w:p w:rsidR="00FD6953" w:rsidRDefault="00FD6953"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Erzsébetváros önkormányzata a civil társadalommal történő együttműködést alapvetően két részre bontja</w:t>
      </w:r>
    </w:p>
    <w:p w:rsidR="00FD6953" w:rsidRDefault="00FD6953" w:rsidP="00DC3C11">
      <w:pPr>
        <w:pStyle w:val="Listaszerbekezds"/>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rendszeres, meghatározott időközönként történő aktuális döntés-előkészítő konzultáció</w:t>
      </w:r>
    </w:p>
    <w:p w:rsidR="00FD6953" w:rsidRDefault="00FD6953" w:rsidP="00DC3C11">
      <w:pPr>
        <w:pStyle w:val="Listaszerbekezds"/>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eseti, alkalmanként megvalósuló és kiemelt projektekre vonatkozó párbeszéd, közös tervezés megvalósítása.</w:t>
      </w:r>
    </w:p>
    <w:p w:rsidR="00DC3C11" w:rsidRDefault="00DC3C11">
      <w:pPr>
        <w:rPr>
          <w:rFonts w:ascii="Times New Roman" w:hAnsi="Times New Roman" w:cs="Times New Roman"/>
          <w:sz w:val="24"/>
          <w:szCs w:val="24"/>
        </w:rPr>
      </w:pPr>
      <w:r>
        <w:rPr>
          <w:rFonts w:ascii="Times New Roman" w:hAnsi="Times New Roman" w:cs="Times New Roman"/>
          <w:sz w:val="24"/>
          <w:szCs w:val="24"/>
        </w:rPr>
        <w:br w:type="page"/>
      </w:r>
    </w:p>
    <w:p w:rsidR="00FD6953" w:rsidRDefault="00FD6953" w:rsidP="00DC3C11">
      <w:pPr>
        <w:spacing w:line="360" w:lineRule="auto"/>
        <w:jc w:val="both"/>
        <w:rPr>
          <w:rFonts w:ascii="Times New Roman" w:hAnsi="Times New Roman" w:cs="Times New Roman"/>
          <w:sz w:val="24"/>
          <w:szCs w:val="24"/>
        </w:rPr>
      </w:pPr>
    </w:p>
    <w:p w:rsidR="00FD6953" w:rsidRPr="00FE2073" w:rsidRDefault="00FD6953" w:rsidP="00FE2073">
      <w:pPr>
        <w:pStyle w:val="Listaszerbekezds"/>
        <w:numPr>
          <w:ilvl w:val="0"/>
          <w:numId w:val="3"/>
        </w:numPr>
        <w:spacing w:line="360" w:lineRule="auto"/>
        <w:jc w:val="center"/>
        <w:rPr>
          <w:rFonts w:ascii="Times New Roman" w:hAnsi="Times New Roman" w:cs="Times New Roman"/>
          <w:b/>
          <w:sz w:val="28"/>
          <w:szCs w:val="28"/>
        </w:rPr>
      </w:pPr>
      <w:r w:rsidRPr="00FE2073">
        <w:rPr>
          <w:rFonts w:ascii="Times New Roman" w:hAnsi="Times New Roman" w:cs="Times New Roman"/>
          <w:b/>
          <w:sz w:val="28"/>
          <w:szCs w:val="28"/>
        </w:rPr>
        <w:t>Rendszeres konzultáció</w:t>
      </w:r>
    </w:p>
    <w:p w:rsidR="00B63621" w:rsidRPr="004377ED" w:rsidRDefault="00B63621" w:rsidP="00DC3C11">
      <w:pPr>
        <w:spacing w:line="360" w:lineRule="auto"/>
        <w:jc w:val="center"/>
        <w:rPr>
          <w:rFonts w:ascii="Times New Roman" w:hAnsi="Times New Roman" w:cs="Times New Roman"/>
          <w:b/>
          <w:sz w:val="24"/>
          <w:szCs w:val="24"/>
        </w:rPr>
      </w:pPr>
    </w:p>
    <w:p w:rsidR="00FD6953" w:rsidRPr="00DC3C11" w:rsidRDefault="00FD6953" w:rsidP="00DC3C11">
      <w:pPr>
        <w:pStyle w:val="Listaszerbekezds"/>
        <w:numPr>
          <w:ilvl w:val="0"/>
          <w:numId w:val="2"/>
        </w:numPr>
        <w:spacing w:line="360" w:lineRule="auto"/>
        <w:jc w:val="both"/>
        <w:rPr>
          <w:rFonts w:ascii="Times New Roman" w:hAnsi="Times New Roman" w:cs="Times New Roman"/>
          <w:b/>
          <w:i/>
          <w:sz w:val="24"/>
          <w:szCs w:val="24"/>
        </w:rPr>
      </w:pPr>
      <w:r w:rsidRPr="00DC3C11">
        <w:rPr>
          <w:rFonts w:ascii="Times New Roman" w:hAnsi="Times New Roman" w:cs="Times New Roman"/>
          <w:b/>
          <w:i/>
          <w:sz w:val="24"/>
          <w:szCs w:val="24"/>
        </w:rPr>
        <w:t>Civil szervezetek</w:t>
      </w:r>
      <w:r w:rsidR="00B63621" w:rsidRPr="00DC3C11">
        <w:rPr>
          <w:rFonts w:ascii="Times New Roman" w:hAnsi="Times New Roman" w:cs="Times New Roman"/>
          <w:b/>
          <w:i/>
          <w:sz w:val="24"/>
          <w:szCs w:val="24"/>
        </w:rPr>
        <w:t>kel történő konzultáció</w:t>
      </w:r>
    </w:p>
    <w:p w:rsidR="00FD6953" w:rsidRDefault="00FD6953"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w:t>
      </w:r>
      <w:r w:rsidR="003D3163">
        <w:rPr>
          <w:rFonts w:ascii="Times New Roman" w:hAnsi="Times New Roman" w:cs="Times New Roman"/>
          <w:sz w:val="24"/>
          <w:szCs w:val="24"/>
        </w:rPr>
        <w:t>z</w:t>
      </w:r>
      <w:r>
        <w:rPr>
          <w:rFonts w:ascii="Times New Roman" w:hAnsi="Times New Roman" w:cs="Times New Roman"/>
          <w:sz w:val="24"/>
          <w:szCs w:val="24"/>
        </w:rPr>
        <w:t xml:space="preserve"> </w:t>
      </w:r>
      <w:r w:rsidR="004377ED">
        <w:rPr>
          <w:rFonts w:ascii="Times New Roman" w:hAnsi="Times New Roman" w:cs="Times New Roman"/>
          <w:sz w:val="24"/>
          <w:szCs w:val="24"/>
        </w:rPr>
        <w:t xml:space="preserve">önkormányzat </w:t>
      </w:r>
      <w:r>
        <w:rPr>
          <w:rFonts w:ascii="Times New Roman" w:hAnsi="Times New Roman" w:cs="Times New Roman"/>
          <w:sz w:val="24"/>
          <w:szCs w:val="24"/>
        </w:rPr>
        <w:t>civil szervezetekkel tö</w:t>
      </w:r>
      <w:r w:rsidR="009574E1">
        <w:rPr>
          <w:rFonts w:ascii="Times New Roman" w:hAnsi="Times New Roman" w:cs="Times New Roman"/>
          <w:sz w:val="24"/>
          <w:szCs w:val="24"/>
        </w:rPr>
        <w:t>rténő együttműködés</w:t>
      </w:r>
      <w:r w:rsidR="004377ED">
        <w:rPr>
          <w:rFonts w:ascii="Times New Roman" w:hAnsi="Times New Roman" w:cs="Times New Roman"/>
          <w:sz w:val="24"/>
          <w:szCs w:val="24"/>
        </w:rPr>
        <w:t>e</w:t>
      </w:r>
      <w:r w:rsidR="009574E1">
        <w:rPr>
          <w:rFonts w:ascii="Times New Roman" w:hAnsi="Times New Roman" w:cs="Times New Roman"/>
          <w:sz w:val="24"/>
          <w:szCs w:val="24"/>
        </w:rPr>
        <w:t xml:space="preserve"> jelenleg is aktívnak és sikeresnek mondható.</w:t>
      </w:r>
    </w:p>
    <w:p w:rsidR="009574E1" w:rsidRDefault="009574E1"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Az önkormányzat számtalan civil szervezettel kötött és rendelkezik Közszolgáltatási, Közművelődési és/vagy hatályos </w:t>
      </w:r>
      <w:r w:rsidR="004377ED">
        <w:rPr>
          <w:rFonts w:ascii="Times New Roman" w:hAnsi="Times New Roman" w:cs="Times New Roman"/>
          <w:sz w:val="24"/>
          <w:szCs w:val="24"/>
        </w:rPr>
        <w:t>E</w:t>
      </w:r>
      <w:r>
        <w:rPr>
          <w:rFonts w:ascii="Times New Roman" w:hAnsi="Times New Roman" w:cs="Times New Roman"/>
          <w:sz w:val="24"/>
          <w:szCs w:val="24"/>
        </w:rPr>
        <w:t>llátási szerződéssel, ami a civil társadalommal való szoros együttműködés egyik példája.</w:t>
      </w:r>
    </w:p>
    <w:p w:rsidR="004377ED" w:rsidRDefault="009574E1"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 2020-ban elfogadott Erzsébetvárosi Civil Koncepció 2020-2024 tartalmazza a civil szervezetek támogatási formáit, amelyek sikeresen megvalós</w:t>
      </w:r>
      <w:r w:rsidR="004377ED">
        <w:rPr>
          <w:rFonts w:ascii="Times New Roman" w:hAnsi="Times New Roman" w:cs="Times New Roman"/>
          <w:sz w:val="24"/>
          <w:szCs w:val="24"/>
        </w:rPr>
        <w:t>ultak és folyamatosan működnek.</w:t>
      </w:r>
    </w:p>
    <w:p w:rsidR="009574E1" w:rsidRDefault="009574E1"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Koncepcióban szerepel a Civil ház felállítása, amely 2022 évben megvalósult, lehetőséget teremtve arra, hogy a civil </w:t>
      </w:r>
      <w:r w:rsidR="004377ED">
        <w:rPr>
          <w:rFonts w:ascii="Times New Roman" w:hAnsi="Times New Roman" w:cs="Times New Roman"/>
          <w:sz w:val="24"/>
          <w:szCs w:val="24"/>
        </w:rPr>
        <w:t xml:space="preserve">szervezetek térítés nélkül helyiséghez jussanak programjaik megvalósítására, illetve arra, hogy a civil társadalom a helynek köszönhetőn </w:t>
      </w:r>
      <w:r w:rsidR="004377ED" w:rsidRPr="002258FD">
        <w:rPr>
          <w:rFonts w:ascii="Times New Roman" w:hAnsi="Times New Roman" w:cs="Times New Roman"/>
          <w:b/>
          <w:sz w:val="24"/>
          <w:szCs w:val="24"/>
        </w:rPr>
        <w:t>önszerveződő módon hálózatosodhasson</w:t>
      </w:r>
      <w:r w:rsidR="004377ED">
        <w:rPr>
          <w:rFonts w:ascii="Times New Roman" w:hAnsi="Times New Roman" w:cs="Times New Roman"/>
          <w:sz w:val="24"/>
          <w:szCs w:val="24"/>
        </w:rPr>
        <w:t>.</w:t>
      </w:r>
    </w:p>
    <w:p w:rsidR="003D3163" w:rsidRDefault="004377ED"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Tevékeny szerepe van az önkormányzatnak továbbá a civil szervezetek fejlesztésében, rendszeres és térítésmentes szakmai tanácsadást biztosít a szervezetek képviselői számára, információs napokat szervez, elsősorban – de nem kizárólagosan - forrásteremtés témában.</w:t>
      </w:r>
    </w:p>
    <w:p w:rsidR="004377ED" w:rsidRDefault="004377ED"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Az önkormányzatnak civil </w:t>
      </w:r>
      <w:r w:rsidR="00410786">
        <w:rPr>
          <w:rFonts w:ascii="Times New Roman" w:hAnsi="Times New Roman" w:cs="Times New Roman"/>
          <w:sz w:val="24"/>
          <w:szCs w:val="24"/>
        </w:rPr>
        <w:t xml:space="preserve">ügyekért felelős </w:t>
      </w:r>
      <w:r>
        <w:rPr>
          <w:rFonts w:ascii="Times New Roman" w:hAnsi="Times New Roman" w:cs="Times New Roman"/>
          <w:sz w:val="24"/>
          <w:szCs w:val="24"/>
        </w:rPr>
        <w:t>alpolgármester</w:t>
      </w:r>
      <w:r w:rsidR="00410786">
        <w:rPr>
          <w:rFonts w:ascii="Times New Roman" w:hAnsi="Times New Roman" w:cs="Times New Roman"/>
          <w:sz w:val="24"/>
          <w:szCs w:val="24"/>
        </w:rPr>
        <w:t>e</w:t>
      </w:r>
      <w:r>
        <w:rPr>
          <w:rFonts w:ascii="Times New Roman" w:hAnsi="Times New Roman" w:cs="Times New Roman"/>
          <w:sz w:val="24"/>
          <w:szCs w:val="24"/>
        </w:rPr>
        <w:t xml:space="preserve"> és civil referense van, ez alapvetően határozza meg a kapcsolattartás folytonosságát és rendszerességét.</w:t>
      </w:r>
    </w:p>
    <w:p w:rsidR="004377ED" w:rsidRPr="00FD6953" w:rsidRDefault="004377ED"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Fentieken keresztül a civilek érdekeinek képviselete </w:t>
      </w:r>
      <w:r w:rsidR="00410786">
        <w:rPr>
          <w:rFonts w:ascii="Times New Roman" w:hAnsi="Times New Roman" w:cs="Times New Roman"/>
          <w:sz w:val="24"/>
          <w:szCs w:val="24"/>
        </w:rPr>
        <w:t xml:space="preserve">– közvetett módon, de - </w:t>
      </w:r>
      <w:r>
        <w:rPr>
          <w:rFonts w:ascii="Times New Roman" w:hAnsi="Times New Roman" w:cs="Times New Roman"/>
          <w:sz w:val="24"/>
          <w:szCs w:val="24"/>
        </w:rPr>
        <w:t xml:space="preserve">gyakorlatilag adott Erzsébetváros önkormányzatának döntéshozatali folyamataiban, ugyanakkor </w:t>
      </w:r>
      <w:r w:rsidR="003D3163">
        <w:rPr>
          <w:rFonts w:ascii="Times New Roman" w:hAnsi="Times New Roman" w:cs="Times New Roman"/>
          <w:sz w:val="24"/>
          <w:szCs w:val="24"/>
        </w:rPr>
        <w:t>intézményesített formában még nem létezik.</w:t>
      </w:r>
    </w:p>
    <w:p w:rsidR="003D3163" w:rsidRPr="00FE6E7E" w:rsidRDefault="003D3163"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2020 évben elkezdődött a civil szervezetek döntéshozásba történő bevonásának intézményesítési folyamata, amely azonban a 2020 márciusában elkezdődött </w:t>
      </w:r>
      <w:proofErr w:type="spellStart"/>
      <w:r>
        <w:rPr>
          <w:rFonts w:ascii="Times New Roman" w:hAnsi="Times New Roman" w:cs="Times New Roman"/>
          <w:sz w:val="24"/>
          <w:szCs w:val="24"/>
        </w:rPr>
        <w:t>pandémia</w:t>
      </w:r>
      <w:proofErr w:type="spellEnd"/>
      <w:r>
        <w:rPr>
          <w:rFonts w:ascii="Times New Roman" w:hAnsi="Times New Roman" w:cs="Times New Roman"/>
          <w:sz w:val="24"/>
          <w:szCs w:val="24"/>
        </w:rPr>
        <w:t xml:space="preserve"> és az </w:t>
      </w:r>
      <w:r w:rsidRPr="00FE6E7E">
        <w:rPr>
          <w:rFonts w:ascii="Times New Roman" w:hAnsi="Times New Roman" w:cs="Times New Roman"/>
          <w:sz w:val="24"/>
          <w:szCs w:val="24"/>
        </w:rPr>
        <w:t>arra válaszul meghozott (ön</w:t>
      </w:r>
      <w:proofErr w:type="gramStart"/>
      <w:r w:rsidRPr="00FE6E7E">
        <w:rPr>
          <w:rFonts w:ascii="Times New Roman" w:hAnsi="Times New Roman" w:cs="Times New Roman"/>
          <w:sz w:val="24"/>
          <w:szCs w:val="24"/>
        </w:rPr>
        <w:t>)</w:t>
      </w:r>
      <w:r w:rsidR="00DC3C11" w:rsidRPr="00FE6E7E">
        <w:rPr>
          <w:rFonts w:ascii="Times New Roman" w:hAnsi="Times New Roman" w:cs="Times New Roman"/>
          <w:sz w:val="24"/>
          <w:szCs w:val="24"/>
        </w:rPr>
        <w:t>korlátozás</w:t>
      </w:r>
      <w:proofErr w:type="gramEnd"/>
      <w:r w:rsidRPr="00FE6E7E">
        <w:rPr>
          <w:rFonts w:ascii="Times New Roman" w:hAnsi="Times New Roman" w:cs="Times New Roman"/>
          <w:sz w:val="24"/>
          <w:szCs w:val="24"/>
        </w:rPr>
        <w:t xml:space="preserve"> következtében </w:t>
      </w:r>
      <w:r w:rsidR="00DC3C11" w:rsidRPr="00FE6E7E">
        <w:rPr>
          <w:rFonts w:ascii="Times New Roman" w:hAnsi="Times New Roman" w:cs="Times New Roman"/>
          <w:sz w:val="24"/>
          <w:szCs w:val="24"/>
        </w:rPr>
        <w:t>lelassult</w:t>
      </w:r>
      <w:r w:rsidRPr="00FE6E7E">
        <w:rPr>
          <w:rFonts w:ascii="Times New Roman" w:hAnsi="Times New Roman" w:cs="Times New Roman"/>
          <w:sz w:val="24"/>
          <w:szCs w:val="24"/>
        </w:rPr>
        <w:t>.</w:t>
      </w:r>
    </w:p>
    <w:p w:rsidR="002E6DCD" w:rsidRDefault="00DC3C11" w:rsidP="00DC3C11">
      <w:pPr>
        <w:spacing w:line="360" w:lineRule="auto"/>
        <w:jc w:val="both"/>
        <w:rPr>
          <w:rFonts w:ascii="Times New Roman" w:hAnsi="Times New Roman" w:cs="Times New Roman"/>
          <w:sz w:val="24"/>
          <w:szCs w:val="24"/>
        </w:rPr>
      </w:pPr>
      <w:r w:rsidRPr="00FE6E7E">
        <w:rPr>
          <w:rFonts w:ascii="Times New Roman" w:hAnsi="Times New Roman" w:cs="Times New Roman"/>
          <w:sz w:val="24"/>
          <w:szCs w:val="24"/>
        </w:rPr>
        <w:t>Fontos szem előtt tartani</w:t>
      </w:r>
      <w:r w:rsidR="00E42D21" w:rsidRPr="00FE6E7E">
        <w:rPr>
          <w:rFonts w:ascii="Times New Roman" w:hAnsi="Times New Roman" w:cs="Times New Roman"/>
          <w:sz w:val="24"/>
          <w:szCs w:val="24"/>
        </w:rPr>
        <w:t>, hogy az eltelt időszakban a civil társadalom, a civil szervezetek maguk is sokat változtak, amely szempontot az együttműködés formáinak meghatározásánál szem előtt kellett tartani.</w:t>
      </w:r>
      <w:r w:rsidR="00E42D21">
        <w:rPr>
          <w:rFonts w:ascii="Times New Roman" w:hAnsi="Times New Roman" w:cs="Times New Roman"/>
          <w:sz w:val="24"/>
          <w:szCs w:val="24"/>
        </w:rPr>
        <w:t xml:space="preserve"> </w:t>
      </w:r>
    </w:p>
    <w:p w:rsidR="00DC3C11" w:rsidRPr="00DC3C11" w:rsidRDefault="00DC3C11" w:rsidP="00DC3C11">
      <w:pPr>
        <w:spacing w:line="360" w:lineRule="auto"/>
        <w:jc w:val="both"/>
        <w:rPr>
          <w:rFonts w:ascii="Times New Roman" w:hAnsi="Times New Roman" w:cs="Times New Roman"/>
          <w:sz w:val="24"/>
          <w:szCs w:val="24"/>
        </w:rPr>
      </w:pPr>
    </w:p>
    <w:p w:rsidR="002E6DCD" w:rsidRPr="00DC3C11" w:rsidRDefault="00410786" w:rsidP="00DC3C11">
      <w:pPr>
        <w:pStyle w:val="Listaszerbekezds"/>
        <w:numPr>
          <w:ilvl w:val="1"/>
          <w:numId w:val="2"/>
        </w:numPr>
        <w:spacing w:line="360" w:lineRule="auto"/>
        <w:jc w:val="both"/>
        <w:rPr>
          <w:rFonts w:ascii="Times New Roman" w:hAnsi="Times New Roman" w:cs="Times New Roman"/>
          <w:b/>
          <w:sz w:val="24"/>
          <w:szCs w:val="24"/>
        </w:rPr>
      </w:pPr>
      <w:r w:rsidRPr="00DC3C11">
        <w:rPr>
          <w:rFonts w:ascii="Times New Roman" w:hAnsi="Times New Roman" w:cs="Times New Roman"/>
          <w:b/>
          <w:sz w:val="24"/>
          <w:szCs w:val="24"/>
        </w:rPr>
        <w:t xml:space="preserve">Civil </w:t>
      </w:r>
      <w:r w:rsidR="00E42D21">
        <w:rPr>
          <w:rFonts w:ascii="Times New Roman" w:hAnsi="Times New Roman" w:cs="Times New Roman"/>
          <w:b/>
          <w:sz w:val="24"/>
          <w:szCs w:val="24"/>
        </w:rPr>
        <w:t>Kerekasztal</w:t>
      </w:r>
    </w:p>
    <w:p w:rsidR="00E42D21" w:rsidRDefault="00E42D21" w:rsidP="00E42D2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civil szervezetek képviselői területenként/ágazatonkén</w:t>
      </w:r>
      <w:r w:rsidR="005848D4">
        <w:rPr>
          <w:rFonts w:ascii="Times New Roman" w:hAnsi="Times New Roman" w:cs="Times New Roman"/>
          <w:sz w:val="24"/>
          <w:szCs w:val="24"/>
        </w:rPr>
        <w:t>t</w:t>
      </w:r>
      <w:r>
        <w:rPr>
          <w:rFonts w:ascii="Times New Roman" w:hAnsi="Times New Roman" w:cs="Times New Roman"/>
          <w:sz w:val="24"/>
          <w:szCs w:val="24"/>
        </w:rPr>
        <w:t xml:space="preserve"> Civil Kerekasztalokba tömörülnek, és tagjaik közül választanak ki egy embert egy évre, aki az adott Civil Kerekasztal véleményét, érdekeit és igényeit képviseli a Civil Tanácsban.</w:t>
      </w:r>
    </w:p>
    <w:p w:rsidR="00E42D21" w:rsidRDefault="00E42D21" w:rsidP="00E42D21">
      <w:pPr>
        <w:spacing w:after="0" w:line="360" w:lineRule="auto"/>
        <w:jc w:val="both"/>
        <w:rPr>
          <w:rFonts w:ascii="Times New Roman" w:hAnsi="Times New Roman" w:cs="Times New Roman"/>
          <w:sz w:val="24"/>
          <w:szCs w:val="24"/>
        </w:rPr>
      </w:pPr>
    </w:p>
    <w:p w:rsidR="00E42D21" w:rsidRDefault="00E42D21" w:rsidP="00E42D2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Civil Kerekasztalok megalakulását az Önkormányzat kezdeményezi, az alábbi tevékenység szerinti felosztásban:</w:t>
      </w:r>
    </w:p>
    <w:p w:rsidR="00E42D21" w:rsidRPr="00FE6E7E" w:rsidRDefault="00E42D21" w:rsidP="00E42D21">
      <w:pPr>
        <w:pStyle w:val="Listaszerbekezds"/>
        <w:numPr>
          <w:ilvl w:val="0"/>
          <w:numId w:val="1"/>
        </w:numPr>
        <w:spacing w:after="0" w:line="360" w:lineRule="auto"/>
        <w:jc w:val="both"/>
        <w:rPr>
          <w:rFonts w:ascii="Times New Roman" w:hAnsi="Times New Roman" w:cs="Times New Roman"/>
          <w:sz w:val="24"/>
          <w:szCs w:val="24"/>
        </w:rPr>
      </w:pPr>
      <w:r w:rsidRPr="00FE6E7E">
        <w:rPr>
          <w:rFonts w:ascii="Times New Roman" w:hAnsi="Times New Roman" w:cs="Times New Roman"/>
          <w:sz w:val="24"/>
          <w:szCs w:val="24"/>
        </w:rPr>
        <w:t>kulturális, művészeti</w:t>
      </w:r>
    </w:p>
    <w:p w:rsidR="00E42D21" w:rsidRPr="00FE6E7E" w:rsidRDefault="00E42D21" w:rsidP="00E42D21">
      <w:pPr>
        <w:pStyle w:val="Listaszerbekezds"/>
        <w:numPr>
          <w:ilvl w:val="0"/>
          <w:numId w:val="1"/>
        </w:numPr>
        <w:spacing w:after="0" w:line="360" w:lineRule="auto"/>
        <w:jc w:val="both"/>
        <w:rPr>
          <w:rFonts w:ascii="Times New Roman" w:hAnsi="Times New Roman" w:cs="Times New Roman"/>
          <w:sz w:val="24"/>
          <w:szCs w:val="24"/>
        </w:rPr>
      </w:pPr>
      <w:r w:rsidRPr="00FE6E7E">
        <w:rPr>
          <w:rFonts w:ascii="Times New Roman" w:hAnsi="Times New Roman" w:cs="Times New Roman"/>
          <w:sz w:val="24"/>
          <w:szCs w:val="24"/>
        </w:rPr>
        <w:t>szabadidő, sport</w:t>
      </w:r>
    </w:p>
    <w:p w:rsidR="00E42D21" w:rsidRPr="00FE6E7E" w:rsidRDefault="00E42D21" w:rsidP="00E42D21">
      <w:pPr>
        <w:pStyle w:val="Listaszerbekezds"/>
        <w:numPr>
          <w:ilvl w:val="0"/>
          <w:numId w:val="1"/>
        </w:numPr>
        <w:spacing w:after="0" w:line="360" w:lineRule="auto"/>
        <w:jc w:val="both"/>
        <w:rPr>
          <w:rFonts w:ascii="Times New Roman" w:hAnsi="Times New Roman" w:cs="Times New Roman"/>
          <w:sz w:val="24"/>
          <w:szCs w:val="24"/>
        </w:rPr>
      </w:pPr>
      <w:r w:rsidRPr="00FE6E7E">
        <w:rPr>
          <w:rFonts w:ascii="Times New Roman" w:hAnsi="Times New Roman" w:cs="Times New Roman"/>
          <w:sz w:val="24"/>
          <w:szCs w:val="24"/>
        </w:rPr>
        <w:t>természetjárás, természetvédelem, fenntartható fejlődés, állatvédelem, érdekképviselet</w:t>
      </w:r>
    </w:p>
    <w:p w:rsidR="00E42D21" w:rsidRPr="00FE6E7E" w:rsidRDefault="00E42D21" w:rsidP="00E42D21">
      <w:pPr>
        <w:pStyle w:val="Listaszerbekezds"/>
        <w:numPr>
          <w:ilvl w:val="0"/>
          <w:numId w:val="1"/>
        </w:numPr>
        <w:spacing w:after="0" w:line="360" w:lineRule="auto"/>
        <w:jc w:val="both"/>
        <w:rPr>
          <w:rFonts w:ascii="Times New Roman" w:hAnsi="Times New Roman" w:cs="Times New Roman"/>
          <w:sz w:val="24"/>
          <w:szCs w:val="24"/>
        </w:rPr>
      </w:pPr>
      <w:r w:rsidRPr="00FE6E7E">
        <w:rPr>
          <w:rFonts w:ascii="Times New Roman" w:hAnsi="Times New Roman" w:cs="Times New Roman"/>
          <w:sz w:val="24"/>
          <w:szCs w:val="24"/>
        </w:rPr>
        <w:t>szociális szolgáltatásokat nyújtó</w:t>
      </w:r>
    </w:p>
    <w:p w:rsidR="00E42D21" w:rsidRPr="00FE6E7E" w:rsidRDefault="00E42D21" w:rsidP="00E42D21">
      <w:pPr>
        <w:pStyle w:val="Listaszerbekezds"/>
        <w:numPr>
          <w:ilvl w:val="0"/>
          <w:numId w:val="1"/>
        </w:numPr>
        <w:spacing w:after="0" w:line="360" w:lineRule="auto"/>
        <w:jc w:val="both"/>
        <w:rPr>
          <w:rFonts w:ascii="Times New Roman" w:hAnsi="Times New Roman" w:cs="Times New Roman"/>
          <w:sz w:val="24"/>
          <w:szCs w:val="24"/>
        </w:rPr>
      </w:pPr>
      <w:r w:rsidRPr="00FE6E7E">
        <w:rPr>
          <w:rFonts w:ascii="Times New Roman" w:hAnsi="Times New Roman" w:cs="Times New Roman"/>
          <w:sz w:val="24"/>
          <w:szCs w:val="24"/>
        </w:rPr>
        <w:t>oktatás.</w:t>
      </w:r>
    </w:p>
    <w:p w:rsidR="00E42D21" w:rsidRDefault="00E42D21" w:rsidP="00E42D21">
      <w:pPr>
        <w:spacing w:after="0" w:line="360" w:lineRule="auto"/>
        <w:jc w:val="both"/>
        <w:rPr>
          <w:rFonts w:ascii="Times New Roman" w:hAnsi="Times New Roman" w:cs="Times New Roman"/>
          <w:sz w:val="24"/>
          <w:szCs w:val="24"/>
        </w:rPr>
      </w:pPr>
    </w:p>
    <w:p w:rsidR="00E42D21" w:rsidRDefault="00E42D21" w:rsidP="00E42D2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Civil Kerekasztalok megalakulásáról a civil ügyekért felelős alpolgármester gondoskodik.</w:t>
      </w:r>
    </w:p>
    <w:p w:rsidR="00E42D21" w:rsidRDefault="00E42D21" w:rsidP="00E42D21">
      <w:pPr>
        <w:spacing w:line="360" w:lineRule="auto"/>
        <w:jc w:val="both"/>
        <w:rPr>
          <w:rFonts w:ascii="Times New Roman" w:hAnsi="Times New Roman" w:cs="Times New Roman"/>
          <w:sz w:val="24"/>
          <w:szCs w:val="24"/>
        </w:rPr>
      </w:pPr>
      <w:r>
        <w:rPr>
          <w:rFonts w:ascii="Times New Roman" w:hAnsi="Times New Roman" w:cs="Times New Roman"/>
          <w:sz w:val="24"/>
          <w:szCs w:val="24"/>
        </w:rPr>
        <w:t>A Civil Kerekasztalok rendszeres összehívásáról, a tanácskozások rendjéről az adott Kerekasztal választott képviselője gondoskodik.</w:t>
      </w:r>
    </w:p>
    <w:p w:rsidR="00E42D21" w:rsidRDefault="00E42D21" w:rsidP="00E42D21">
      <w:pPr>
        <w:spacing w:line="360" w:lineRule="auto"/>
        <w:jc w:val="both"/>
        <w:rPr>
          <w:rFonts w:ascii="Times New Roman" w:hAnsi="Times New Roman" w:cs="Times New Roman"/>
          <w:sz w:val="24"/>
          <w:szCs w:val="24"/>
        </w:rPr>
      </w:pPr>
    </w:p>
    <w:p w:rsidR="00E42D21" w:rsidRPr="00E42D21" w:rsidRDefault="00E42D21" w:rsidP="00E42D21">
      <w:pPr>
        <w:pStyle w:val="Listaszerbekezds"/>
        <w:numPr>
          <w:ilvl w:val="1"/>
          <w:numId w:val="2"/>
        </w:numPr>
        <w:spacing w:line="360" w:lineRule="auto"/>
        <w:jc w:val="both"/>
        <w:rPr>
          <w:rFonts w:ascii="Times New Roman" w:hAnsi="Times New Roman" w:cs="Times New Roman"/>
          <w:b/>
          <w:sz w:val="24"/>
          <w:szCs w:val="24"/>
        </w:rPr>
      </w:pPr>
      <w:r w:rsidRPr="00E42D21">
        <w:rPr>
          <w:rFonts w:ascii="Times New Roman" w:hAnsi="Times New Roman" w:cs="Times New Roman"/>
          <w:b/>
          <w:sz w:val="24"/>
          <w:szCs w:val="24"/>
        </w:rPr>
        <w:t xml:space="preserve"> Civil Tanács</w:t>
      </w:r>
    </w:p>
    <w:p w:rsidR="002E6DCD" w:rsidRDefault="00410786" w:rsidP="00DC3C11">
      <w:pPr>
        <w:spacing w:line="360" w:lineRule="auto"/>
        <w:jc w:val="both"/>
        <w:rPr>
          <w:rFonts w:ascii="Times New Roman" w:hAnsi="Times New Roman" w:cs="Times New Roman"/>
          <w:sz w:val="24"/>
          <w:szCs w:val="24"/>
        </w:rPr>
      </w:pPr>
      <w:r w:rsidRPr="00FE6E7E">
        <w:rPr>
          <w:rFonts w:ascii="Times New Roman" w:hAnsi="Times New Roman" w:cs="Times New Roman"/>
          <w:sz w:val="24"/>
          <w:szCs w:val="24"/>
        </w:rPr>
        <w:t xml:space="preserve">A Civil Tanács </w:t>
      </w:r>
      <w:r w:rsidR="00E42D21" w:rsidRPr="00FE6E7E">
        <w:rPr>
          <w:rFonts w:ascii="Times New Roman" w:hAnsi="Times New Roman" w:cs="Times New Roman"/>
          <w:sz w:val="24"/>
          <w:szCs w:val="24"/>
        </w:rPr>
        <w:t>a tematikus Civil Kerekasztalok</w:t>
      </w:r>
      <w:r w:rsidRPr="00FE6E7E">
        <w:rPr>
          <w:rFonts w:ascii="Times New Roman" w:hAnsi="Times New Roman" w:cs="Times New Roman"/>
          <w:sz w:val="24"/>
          <w:szCs w:val="24"/>
        </w:rPr>
        <w:t xml:space="preserve"> képviselőinek </w:t>
      </w:r>
      <w:r w:rsidR="002E6DCD" w:rsidRPr="00FE6E7E">
        <w:rPr>
          <w:rFonts w:ascii="Times New Roman" w:hAnsi="Times New Roman" w:cs="Times New Roman"/>
          <w:sz w:val="24"/>
          <w:szCs w:val="24"/>
        </w:rPr>
        <w:t>csoportja.</w:t>
      </w:r>
    </w:p>
    <w:p w:rsidR="002258FD" w:rsidRDefault="00410786"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 Civil Tanács képviselői rendszeresen, havonta egy alkalommal találkoznak</w:t>
      </w:r>
      <w:r w:rsidR="002258FD">
        <w:rPr>
          <w:rFonts w:ascii="Times New Roman" w:hAnsi="Times New Roman" w:cs="Times New Roman"/>
          <w:sz w:val="24"/>
          <w:szCs w:val="24"/>
        </w:rPr>
        <w:t xml:space="preserve"> egyeztető megbeszélésen</w:t>
      </w:r>
      <w:r>
        <w:rPr>
          <w:rFonts w:ascii="Times New Roman" w:hAnsi="Times New Roman" w:cs="Times New Roman"/>
          <w:sz w:val="24"/>
          <w:szCs w:val="24"/>
        </w:rPr>
        <w:t xml:space="preserve"> a civil ügyekért felelős alpolgármesterrel </w:t>
      </w:r>
      <w:r w:rsidR="002258FD">
        <w:rPr>
          <w:rFonts w:ascii="Times New Roman" w:hAnsi="Times New Roman" w:cs="Times New Roman"/>
          <w:sz w:val="24"/>
          <w:szCs w:val="24"/>
        </w:rPr>
        <w:t xml:space="preserve">és a civil referenssel, </w:t>
      </w:r>
      <w:r>
        <w:rPr>
          <w:rFonts w:ascii="Times New Roman" w:hAnsi="Times New Roman" w:cs="Times New Roman"/>
          <w:sz w:val="24"/>
          <w:szCs w:val="24"/>
        </w:rPr>
        <w:t>negyedévente a polgármesterrel.</w:t>
      </w:r>
    </w:p>
    <w:p w:rsidR="002258FD" w:rsidRDefault="002E6DCD"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találkozások </w:t>
      </w:r>
      <w:r w:rsidR="002258FD">
        <w:rPr>
          <w:rFonts w:ascii="Times New Roman" w:hAnsi="Times New Roman" w:cs="Times New Roman"/>
          <w:sz w:val="24"/>
          <w:szCs w:val="24"/>
        </w:rPr>
        <w:t>alkalmával az alpolgármester tájékoztatja a Civil Tanács résztvevőit az előkészítés alatt álló projektekről, a civil szervezeteket érintő előterjesztésekről, tervekről, amelyeket előzetesen írásban megkapnak. A Civil Tanács résztvevőinek lehetősége van a terveket véleményezni, módosítási javaslatokat tehetnek.</w:t>
      </w:r>
    </w:p>
    <w:p w:rsidR="002258FD" w:rsidRDefault="002258FD"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Civil Tanács résztvevői a megbeszéléseken </w:t>
      </w:r>
      <w:r w:rsidR="00C44B1F">
        <w:rPr>
          <w:rFonts w:ascii="Times New Roman" w:hAnsi="Times New Roman" w:cs="Times New Roman"/>
          <w:sz w:val="24"/>
          <w:szCs w:val="24"/>
        </w:rPr>
        <w:t>új, számukra releváns témákat, megoldandó feladatokat vethetnek fel, amelyeket a döntéshozókkal közösen megvitatnak és konszenzuson alapuló javaslatot tehetnek.</w:t>
      </w:r>
    </w:p>
    <w:p w:rsidR="003152F7" w:rsidRDefault="003152F7"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 Civil Tanács javaslatot tehet az önkormányzat hatáskörébe tartozó szabályozások, programok, döntések meghozatalához.</w:t>
      </w:r>
    </w:p>
    <w:p w:rsidR="003152F7" w:rsidRDefault="003152F7" w:rsidP="00DC3C11">
      <w:pPr>
        <w:spacing w:after="0" w:line="360" w:lineRule="auto"/>
        <w:jc w:val="both"/>
        <w:rPr>
          <w:rFonts w:ascii="Times New Roman" w:hAnsi="Times New Roman" w:cs="Times New Roman"/>
          <w:sz w:val="24"/>
          <w:szCs w:val="24"/>
        </w:rPr>
      </w:pPr>
    </w:p>
    <w:p w:rsidR="003152F7" w:rsidRDefault="003152F7"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Civil Tanács rendszeres összehívásáról a civil ügyekért felelős alpolgármester gondoskodik.</w:t>
      </w:r>
    </w:p>
    <w:p w:rsidR="00C44B1F" w:rsidRDefault="00C44B1F" w:rsidP="00DC3C11">
      <w:pPr>
        <w:spacing w:after="0" w:line="360" w:lineRule="auto"/>
        <w:jc w:val="both"/>
        <w:rPr>
          <w:rFonts w:ascii="Times New Roman" w:hAnsi="Times New Roman" w:cs="Times New Roman"/>
          <w:sz w:val="24"/>
          <w:szCs w:val="24"/>
        </w:rPr>
      </w:pPr>
    </w:p>
    <w:p w:rsidR="00C44B1F" w:rsidRPr="00C44B1F" w:rsidRDefault="00C44B1F" w:rsidP="00DC3C11">
      <w:pPr>
        <w:spacing w:after="0" w:line="360" w:lineRule="auto"/>
        <w:jc w:val="both"/>
        <w:rPr>
          <w:rFonts w:ascii="Times New Roman" w:hAnsi="Times New Roman" w:cs="Times New Roman"/>
          <w:b/>
          <w:i/>
          <w:sz w:val="24"/>
          <w:szCs w:val="24"/>
        </w:rPr>
      </w:pPr>
      <w:r w:rsidRPr="00C44B1F">
        <w:rPr>
          <w:rFonts w:ascii="Times New Roman" w:hAnsi="Times New Roman" w:cs="Times New Roman"/>
          <w:b/>
          <w:i/>
          <w:sz w:val="24"/>
          <w:szCs w:val="24"/>
        </w:rPr>
        <w:t>A Civil Tanács tagjai</w:t>
      </w:r>
    </w:p>
    <w:p w:rsidR="00C44B1F" w:rsidRDefault="00C44B1F" w:rsidP="00DC3C11">
      <w:pPr>
        <w:spacing w:after="0" w:line="360" w:lineRule="auto"/>
        <w:jc w:val="both"/>
        <w:rPr>
          <w:rFonts w:ascii="Times New Roman" w:hAnsi="Times New Roman" w:cs="Times New Roman"/>
          <w:sz w:val="24"/>
          <w:szCs w:val="24"/>
        </w:rPr>
      </w:pPr>
    </w:p>
    <w:p w:rsidR="00BD3743" w:rsidRDefault="00C44B1F"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Civil Tanác</w:t>
      </w:r>
      <w:r w:rsidR="00932C8D">
        <w:rPr>
          <w:rFonts w:ascii="Times New Roman" w:hAnsi="Times New Roman" w:cs="Times New Roman"/>
          <w:sz w:val="24"/>
          <w:szCs w:val="24"/>
        </w:rPr>
        <w:t xml:space="preserve">s tagjait egy évre választják az adott ágazatban tevékenykedő Civil Kerekasztal </w:t>
      </w:r>
      <w:r w:rsidR="00BD3743">
        <w:rPr>
          <w:rFonts w:ascii="Times New Roman" w:hAnsi="Times New Roman" w:cs="Times New Roman"/>
          <w:sz w:val="24"/>
          <w:szCs w:val="24"/>
        </w:rPr>
        <w:t>képviselői</w:t>
      </w:r>
      <w:r w:rsidR="0090714F">
        <w:rPr>
          <w:rFonts w:ascii="Times New Roman" w:hAnsi="Times New Roman" w:cs="Times New Roman"/>
          <w:sz w:val="24"/>
          <w:szCs w:val="24"/>
        </w:rPr>
        <w:t>,</w:t>
      </w:r>
      <w:r w:rsidR="00BD3743">
        <w:rPr>
          <w:rFonts w:ascii="Times New Roman" w:hAnsi="Times New Roman" w:cs="Times New Roman"/>
          <w:sz w:val="24"/>
          <w:szCs w:val="24"/>
        </w:rPr>
        <w:t xml:space="preserve"> maguk közül</w:t>
      </w:r>
      <w:r w:rsidR="0090714F">
        <w:rPr>
          <w:rFonts w:ascii="Times New Roman" w:hAnsi="Times New Roman" w:cs="Times New Roman"/>
          <w:sz w:val="24"/>
          <w:szCs w:val="24"/>
        </w:rPr>
        <w:t>, egyszerű többséggel</w:t>
      </w:r>
      <w:r w:rsidR="00BD3743">
        <w:rPr>
          <w:rFonts w:ascii="Times New Roman" w:hAnsi="Times New Roman" w:cs="Times New Roman"/>
          <w:sz w:val="24"/>
          <w:szCs w:val="24"/>
        </w:rPr>
        <w:t>.</w:t>
      </w:r>
    </w:p>
    <w:p w:rsidR="008C1459" w:rsidRDefault="008C1459" w:rsidP="00E42D21">
      <w:pPr>
        <w:spacing w:line="360" w:lineRule="auto"/>
        <w:rPr>
          <w:rFonts w:ascii="Times New Roman" w:hAnsi="Times New Roman" w:cs="Times New Roman"/>
          <w:sz w:val="24"/>
          <w:szCs w:val="24"/>
        </w:rPr>
      </w:pPr>
    </w:p>
    <w:p w:rsidR="008C1459" w:rsidRPr="00E42D21" w:rsidRDefault="001E3D46" w:rsidP="00E42D21">
      <w:pPr>
        <w:pStyle w:val="Listaszerbekezds"/>
        <w:numPr>
          <w:ilvl w:val="1"/>
          <w:numId w:val="2"/>
        </w:numPr>
        <w:spacing w:line="360" w:lineRule="auto"/>
        <w:rPr>
          <w:rFonts w:ascii="Times New Roman" w:hAnsi="Times New Roman" w:cs="Times New Roman"/>
          <w:b/>
          <w:sz w:val="24"/>
          <w:szCs w:val="24"/>
        </w:rPr>
      </w:pPr>
      <w:r w:rsidRPr="00E42D21">
        <w:rPr>
          <w:rFonts w:ascii="Times New Roman" w:hAnsi="Times New Roman" w:cs="Times New Roman"/>
          <w:b/>
          <w:sz w:val="24"/>
          <w:szCs w:val="24"/>
        </w:rPr>
        <w:t>Idősügyi Tanács</w:t>
      </w:r>
    </w:p>
    <w:p w:rsidR="001E3D46" w:rsidRDefault="001E3D46"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2019-ben alakult meg az Országos Nyugdíjas Parlament. A Parlament felhívására országosan több önkormányzat, közöttük Erzsébetváros önkormányzata is, életre hívták az Idősügyi Tanácsot, amelybe a területükön élő nyugdíjas lakosság és az ott tevékenykedő nyugdíjas szervezetek képviselőit delegálták.</w:t>
      </w:r>
    </w:p>
    <w:p w:rsidR="001E3D46" w:rsidRPr="00357403" w:rsidRDefault="001E3D46"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Erzsébetvárosban 2020 óta működik az Idősügyi Tanács, amely rendszeresen egyeztet a </w:t>
      </w:r>
      <w:r w:rsidRPr="00357403">
        <w:rPr>
          <w:rFonts w:ascii="Times New Roman" w:hAnsi="Times New Roman" w:cs="Times New Roman"/>
          <w:sz w:val="24"/>
          <w:szCs w:val="24"/>
        </w:rPr>
        <w:t>polgármesterrel az őket érintő kérdésekben.</w:t>
      </w:r>
    </w:p>
    <w:p w:rsidR="001E3D46" w:rsidRDefault="001E3D46"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Az egyeztetések alkalmával a döntéshozók tájékoztatják a Tanács tagjait a</w:t>
      </w:r>
      <w:r w:rsidR="00357403">
        <w:rPr>
          <w:rFonts w:ascii="Times New Roman" w:hAnsi="Times New Roman" w:cs="Times New Roman"/>
          <w:sz w:val="24"/>
          <w:szCs w:val="24"/>
        </w:rPr>
        <w:t xml:space="preserve"> közeljövő tervei</w:t>
      </w:r>
      <w:r>
        <w:rPr>
          <w:rFonts w:ascii="Times New Roman" w:hAnsi="Times New Roman" w:cs="Times New Roman"/>
          <w:sz w:val="24"/>
          <w:szCs w:val="24"/>
        </w:rPr>
        <w:t>ről, intézkedésekről. A Tanács tagjai véleményezhetik a terveket, javaslatokat tehetnek változtatásokra, továbbá megoszthatják problémáikat, ötleteiket a városvezetéssel.</w:t>
      </w:r>
    </w:p>
    <w:p w:rsidR="00E42D21" w:rsidRPr="00903105" w:rsidRDefault="00E42D21" w:rsidP="00DC3C11">
      <w:pPr>
        <w:spacing w:line="360" w:lineRule="auto"/>
        <w:jc w:val="both"/>
        <w:rPr>
          <w:rFonts w:ascii="Times New Roman" w:hAnsi="Times New Roman" w:cs="Times New Roman"/>
          <w:sz w:val="24"/>
          <w:szCs w:val="24"/>
        </w:rPr>
      </w:pPr>
    </w:p>
    <w:p w:rsidR="00660A64" w:rsidRPr="00E42D21" w:rsidRDefault="008C1459" w:rsidP="00E42D21">
      <w:pPr>
        <w:pStyle w:val="Listaszerbekezds"/>
        <w:numPr>
          <w:ilvl w:val="0"/>
          <w:numId w:val="2"/>
        </w:numPr>
        <w:spacing w:line="360" w:lineRule="auto"/>
        <w:jc w:val="both"/>
        <w:rPr>
          <w:rFonts w:ascii="Times New Roman" w:hAnsi="Times New Roman" w:cs="Times New Roman"/>
          <w:b/>
          <w:i/>
          <w:sz w:val="24"/>
          <w:szCs w:val="24"/>
        </w:rPr>
      </w:pPr>
      <w:r w:rsidRPr="00E42D21">
        <w:rPr>
          <w:rFonts w:ascii="Times New Roman" w:hAnsi="Times New Roman" w:cs="Times New Roman"/>
          <w:b/>
          <w:i/>
          <w:sz w:val="24"/>
          <w:szCs w:val="24"/>
        </w:rPr>
        <w:t>Civil lakossággal történő rendszeres egyeztetés</w:t>
      </w:r>
    </w:p>
    <w:p w:rsidR="008C1459" w:rsidRDefault="00660A64"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Erzsébetváros lakossága a legújabb adatok szerint is majdnem eléri az 50.000 főt. Egy ilyen nagy lélekszámú településrész, kerület esetében a rendszeres és személyes egyeztetés gyakorlatilag megvalósíthatatlan.</w:t>
      </w:r>
    </w:p>
    <w:p w:rsidR="00B63621" w:rsidRDefault="00660A64"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 kiemelt jelentőségű, egyedi esetekben, tervek, programok, fejlesztések megvalósításának előkészítésében azonban szükséges a lakosság bevonása. Az ezekre vonatkozó módszereket az „Eseti, alkalmi társadalmi párbeszéd” fejezetben tárgyaljuk.</w:t>
      </w:r>
    </w:p>
    <w:p w:rsidR="00660A64" w:rsidRDefault="00660A64"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Léteznek azonban módszerek arra vonatkozóan, hogy jelen idejű visszacsatolást kapjanak a döntéshozók a lakosság részéről.</w:t>
      </w:r>
    </w:p>
    <w:p w:rsidR="00A67A10" w:rsidRPr="00E42D21" w:rsidRDefault="00A67A10" w:rsidP="00E42D21">
      <w:pPr>
        <w:pStyle w:val="Listaszerbekezds"/>
        <w:numPr>
          <w:ilvl w:val="1"/>
          <w:numId w:val="2"/>
        </w:numPr>
        <w:spacing w:line="360" w:lineRule="auto"/>
        <w:jc w:val="both"/>
        <w:rPr>
          <w:rFonts w:ascii="Times New Roman" w:hAnsi="Times New Roman" w:cs="Times New Roman"/>
          <w:b/>
          <w:sz w:val="24"/>
          <w:szCs w:val="24"/>
        </w:rPr>
      </w:pPr>
      <w:r w:rsidRPr="00E42D21">
        <w:rPr>
          <w:rFonts w:ascii="Times New Roman" w:hAnsi="Times New Roman" w:cs="Times New Roman"/>
          <w:b/>
          <w:sz w:val="24"/>
          <w:szCs w:val="24"/>
        </w:rPr>
        <w:lastRenderedPageBreak/>
        <w:t>Erzsébetváros Applikáció</w:t>
      </w:r>
    </w:p>
    <w:p w:rsidR="003D60D6" w:rsidRDefault="003D60D6" w:rsidP="003D60D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Ezek a már említett fogadóórák, közmeghallgatások, amelyek a hagyományos módszerekhez tartoznak.</w:t>
      </w:r>
    </w:p>
    <w:p w:rsidR="003D60D6" w:rsidRDefault="003D60D6" w:rsidP="003D60D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Újdonságnak </w:t>
      </w:r>
      <w:r>
        <w:rPr>
          <w:rFonts w:ascii="Times New Roman" w:hAnsi="Times New Roman" w:cs="Times New Roman"/>
          <w:sz w:val="24"/>
          <w:szCs w:val="24"/>
        </w:rPr>
        <w:t>tekinthető az</w:t>
      </w:r>
      <w:r>
        <w:rPr>
          <w:rFonts w:ascii="Times New Roman" w:hAnsi="Times New Roman" w:cs="Times New Roman"/>
          <w:sz w:val="24"/>
          <w:szCs w:val="24"/>
        </w:rPr>
        <w:t xml:space="preserve"> Erzsébetváros applikáció elképzelés, melynek fejlesztése Képviselő-testületi jóváhagyást követően kezdődhetne meg. Az applikáción belül </w:t>
      </w:r>
      <w:r>
        <w:rPr>
          <w:rFonts w:ascii="Times New Roman" w:hAnsi="Times New Roman" w:cs="Times New Roman"/>
          <w:sz w:val="24"/>
          <w:szCs w:val="24"/>
        </w:rPr>
        <w:t>létrejöhetne egy</w:t>
      </w:r>
      <w:r>
        <w:rPr>
          <w:rFonts w:ascii="Times New Roman" w:hAnsi="Times New Roman" w:cs="Times New Roman"/>
          <w:sz w:val="24"/>
          <w:szCs w:val="24"/>
        </w:rPr>
        <w:t xml:space="preserve"> </w:t>
      </w:r>
      <w:r>
        <w:rPr>
          <w:rFonts w:ascii="Times New Roman" w:hAnsi="Times New Roman" w:cs="Times New Roman"/>
          <w:b/>
          <w:sz w:val="24"/>
          <w:szCs w:val="24"/>
        </w:rPr>
        <w:t xml:space="preserve">„digitális fórum”, </w:t>
      </w:r>
      <w:r>
        <w:rPr>
          <w:rFonts w:ascii="Times New Roman" w:hAnsi="Times New Roman" w:cs="Times New Roman"/>
          <w:sz w:val="24"/>
          <w:szCs w:val="24"/>
        </w:rPr>
        <w:t>mely lehetőséget nyújtana a kerületben élők számára, hogy elmondják véleményüket: jelezhetnek problémákat és igényeket, amik azonnal megjelennek az applikációban és gyorsabb reagálást tesznek lehetővé a városvezetés részéről.</w:t>
      </w:r>
    </w:p>
    <w:p w:rsidR="003D60D6" w:rsidRDefault="003D60D6" w:rsidP="003D60D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Ily módon a hagyományos bejelentési rendszerhez képest egy sokkal gyorsabb, közvetlenebb és hatékonyabb interakció alakulhat ki a várost használók és a döntéshozók között. </w:t>
      </w:r>
    </w:p>
    <w:p w:rsidR="00083595" w:rsidRPr="00E42D21" w:rsidRDefault="00083595" w:rsidP="00E42D21">
      <w:pPr>
        <w:pStyle w:val="Listaszerbekezds"/>
        <w:numPr>
          <w:ilvl w:val="1"/>
          <w:numId w:val="2"/>
        </w:numPr>
        <w:spacing w:line="360" w:lineRule="auto"/>
        <w:jc w:val="both"/>
        <w:rPr>
          <w:rFonts w:ascii="Times New Roman" w:hAnsi="Times New Roman" w:cs="Times New Roman"/>
          <w:b/>
          <w:sz w:val="24"/>
          <w:szCs w:val="24"/>
        </w:rPr>
      </w:pPr>
      <w:r w:rsidRPr="00E42D21">
        <w:rPr>
          <w:rFonts w:ascii="Times New Roman" w:hAnsi="Times New Roman" w:cs="Times New Roman"/>
          <w:b/>
          <w:sz w:val="24"/>
          <w:szCs w:val="24"/>
        </w:rPr>
        <w:t>Közösségi Költségvetés</w:t>
      </w:r>
      <w:bookmarkStart w:id="0" w:name="_GoBack"/>
      <w:bookmarkEnd w:id="0"/>
    </w:p>
    <w:p w:rsidR="00083595" w:rsidRPr="00083595" w:rsidRDefault="00083595" w:rsidP="00DC3C11">
      <w:pPr>
        <w:spacing w:after="0" w:line="360" w:lineRule="auto"/>
        <w:jc w:val="both"/>
        <w:rPr>
          <w:rFonts w:ascii="Times New Roman" w:hAnsi="Times New Roman" w:cs="Times New Roman"/>
          <w:b/>
          <w:sz w:val="24"/>
          <w:szCs w:val="24"/>
        </w:rPr>
      </w:pPr>
      <w:r>
        <w:rPr>
          <w:rFonts w:ascii="Times New Roman" w:hAnsi="Times New Roman" w:cs="Times New Roman"/>
          <w:sz w:val="24"/>
          <w:szCs w:val="24"/>
        </w:rPr>
        <w:t xml:space="preserve">Megvalósult és folyamatban lévő társadalmi bevonáson alapuló program Erzsébetvárosban a </w:t>
      </w:r>
      <w:r w:rsidRPr="00083595">
        <w:rPr>
          <w:rFonts w:ascii="Times New Roman" w:hAnsi="Times New Roman" w:cs="Times New Roman"/>
          <w:b/>
          <w:sz w:val="24"/>
          <w:szCs w:val="24"/>
        </w:rPr>
        <w:t>Közösségi (vagy Részvételi) Költségvetés.</w:t>
      </w:r>
    </w:p>
    <w:p w:rsidR="00083595" w:rsidRDefault="00083595"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 részvételi költségvetés módszere ma már Magyarországon és Budapesten is egyre több helyen valósul meg. Lényege, hogy a helyi közösség, lakosság javaslatot tesz arra, hogy az önkormányzat mire fordítsa a helyi költségvetés egy meghatározott részét. A javaslatok közül a lakosok szavazhatnak a programokra, végül a legtöbb szavazatot kapott terveket az önkormányzat megvalósítja.</w:t>
      </w:r>
    </w:p>
    <w:p w:rsidR="00083595" w:rsidRDefault="00083595"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Erzsébetváros esetében nem a 2023. évi Közösségi Költségvetés az első ciklus, a módszer alkalmazás</w:t>
      </w:r>
      <w:r w:rsidR="00B8187E">
        <w:rPr>
          <w:rFonts w:ascii="Times New Roman" w:hAnsi="Times New Roman" w:cs="Times New Roman"/>
          <w:sz w:val="24"/>
          <w:szCs w:val="24"/>
        </w:rPr>
        <w:t>a</w:t>
      </w:r>
      <w:r w:rsidR="0090714F">
        <w:rPr>
          <w:rFonts w:ascii="Times New Roman" w:hAnsi="Times New Roman" w:cs="Times New Roman"/>
          <w:sz w:val="24"/>
          <w:szCs w:val="24"/>
        </w:rPr>
        <w:t xml:space="preserve"> gyakorlatnak tekinthető.</w:t>
      </w:r>
    </w:p>
    <w:p w:rsidR="0090714F" w:rsidRPr="00E42D21" w:rsidRDefault="0090714F" w:rsidP="00E42D21">
      <w:pPr>
        <w:pStyle w:val="Listaszerbekezds"/>
        <w:numPr>
          <w:ilvl w:val="1"/>
          <w:numId w:val="2"/>
        </w:numPr>
        <w:spacing w:line="360" w:lineRule="auto"/>
        <w:jc w:val="both"/>
        <w:rPr>
          <w:rFonts w:ascii="Times New Roman" w:hAnsi="Times New Roman" w:cs="Times New Roman"/>
          <w:b/>
          <w:sz w:val="24"/>
          <w:szCs w:val="24"/>
        </w:rPr>
      </w:pPr>
      <w:r w:rsidRPr="00E42D21">
        <w:rPr>
          <w:rFonts w:ascii="Times New Roman" w:hAnsi="Times New Roman" w:cs="Times New Roman"/>
          <w:b/>
          <w:sz w:val="24"/>
          <w:szCs w:val="24"/>
        </w:rPr>
        <w:t>Lakossági ötletbörze</w:t>
      </w:r>
    </w:p>
    <w:p w:rsidR="0090714F" w:rsidRDefault="0090714F"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Lakossági ötletbörze, hasonlóan a Közösségi Költségvetéshez, lehetőséget ad a lakosság számára, hogy releváns fejlesztési javaslataikat bemutassák a közösségnek.</w:t>
      </w:r>
    </w:p>
    <w:p w:rsidR="0090714F" w:rsidRDefault="0090714F"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Lakossági ötletbörze </w:t>
      </w:r>
      <w:r w:rsidR="00ED35D2">
        <w:rPr>
          <w:rFonts w:ascii="Times New Roman" w:hAnsi="Times New Roman" w:cs="Times New Roman"/>
          <w:sz w:val="24"/>
          <w:szCs w:val="24"/>
        </w:rPr>
        <w:t>azonban személyes jelenlét mellett megrendezett esemény, gyakorlatilag egy lakossági fórum, ahol azonban nem a döntéshozók, hanem a lakosság mutatja be javaslatait.</w:t>
      </w:r>
    </w:p>
    <w:p w:rsidR="00ED35D2" w:rsidRDefault="00ED35D2"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javaslatokat előzetesen írásban kell megküldeni az önkormányzat részére, amely alapján a szervező összeállítja a fórum programját.</w:t>
      </w:r>
    </w:p>
    <w:p w:rsidR="00ED35D2" w:rsidRDefault="00ED35D2"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 program bemutatása után mind a jelenlévő lakosok, mind a döntéshozók moderátor irányítása mellett elmondhatják pro és kontra érveiket, véleményüket.</w:t>
      </w:r>
    </w:p>
    <w:p w:rsidR="00ED35D2" w:rsidRDefault="00ED35D2"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 Lakossági ötletbörzén döntés nem születik. Az esemény célja, hogy a döntéshozók megismerjék a lakossági igényeket, ötleteket és közösen vitassák meg azok létjogosultságát. A releváns, megvalósítható és hasznos ötleteket a döntéshozók beépítik a kerületet érintő fejlesztések tervezésébe.</w:t>
      </w:r>
    </w:p>
    <w:p w:rsidR="00ED35D2" w:rsidRDefault="00ED35D2"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 Lakossági ötletbörze évi két alkalommal kerül megrendezésre, meghirdetéséről, megszervezéséről az Önkormányzat gondoskodik.</w:t>
      </w:r>
    </w:p>
    <w:p w:rsidR="009030EE" w:rsidRPr="00E42D21" w:rsidRDefault="000D26D2" w:rsidP="00E42D21">
      <w:pPr>
        <w:pStyle w:val="Listaszerbekezds"/>
        <w:numPr>
          <w:ilvl w:val="1"/>
          <w:numId w:val="2"/>
        </w:numPr>
        <w:spacing w:line="360" w:lineRule="auto"/>
        <w:jc w:val="both"/>
        <w:rPr>
          <w:rFonts w:ascii="Times New Roman" w:hAnsi="Times New Roman" w:cs="Times New Roman"/>
          <w:b/>
          <w:sz w:val="24"/>
          <w:szCs w:val="24"/>
        </w:rPr>
      </w:pPr>
      <w:r w:rsidRPr="00E42D21">
        <w:rPr>
          <w:rFonts w:ascii="Times New Roman" w:hAnsi="Times New Roman" w:cs="Times New Roman"/>
          <w:b/>
          <w:sz w:val="24"/>
          <w:szCs w:val="24"/>
        </w:rPr>
        <w:t>F</w:t>
      </w:r>
      <w:r w:rsidR="00F16C44" w:rsidRPr="00E42D21">
        <w:rPr>
          <w:rFonts w:ascii="Times New Roman" w:hAnsi="Times New Roman" w:cs="Times New Roman"/>
          <w:b/>
          <w:sz w:val="24"/>
          <w:szCs w:val="24"/>
        </w:rPr>
        <w:t>ogadóóra</w:t>
      </w:r>
    </w:p>
    <w:p w:rsidR="009030EE" w:rsidRDefault="003634D8"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 Képviselői és Polgármesteri fogadóóra az eg</w:t>
      </w:r>
      <w:r w:rsidR="00240C87">
        <w:rPr>
          <w:rFonts w:ascii="Times New Roman" w:hAnsi="Times New Roman" w:cs="Times New Roman"/>
          <w:sz w:val="24"/>
          <w:szCs w:val="24"/>
        </w:rPr>
        <w:t>yik legközvetlenebb módja annak</w:t>
      </w:r>
      <w:r>
        <w:rPr>
          <w:rFonts w:ascii="Times New Roman" w:hAnsi="Times New Roman" w:cs="Times New Roman"/>
          <w:sz w:val="24"/>
          <w:szCs w:val="24"/>
        </w:rPr>
        <w:t>, hogy a lakosság a döntéshozókkal megoszthassa az őket közvetlenül érintő kérdéseket és problémákat.</w:t>
      </w:r>
    </w:p>
    <w:p w:rsidR="003634D8" w:rsidRDefault="003634D8"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 hagyományos formák mellett azonban szükséges és/vagy kívánatos azok megújítása, színesítése annak érdekében, hogy a lakosság lehető legszélesebb körét lehes</w:t>
      </w:r>
      <w:r w:rsidR="00240C87">
        <w:rPr>
          <w:rFonts w:ascii="Times New Roman" w:hAnsi="Times New Roman" w:cs="Times New Roman"/>
          <w:sz w:val="24"/>
          <w:szCs w:val="24"/>
        </w:rPr>
        <w:t>sen megszólítani és aktivizálni, kerületi közéleti témák mentén.</w:t>
      </w:r>
    </w:p>
    <w:p w:rsidR="003634D8" w:rsidRPr="001B2BA2" w:rsidRDefault="00800498" w:rsidP="00DC3C11">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Polgármesteri / képviselői piknik</w:t>
      </w:r>
    </w:p>
    <w:p w:rsidR="001B2BA2" w:rsidRDefault="001B2BA2"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 rendszeres fogadóórák egy részét, vagy a rendszeresen megtartott fogadóórákon felül</w:t>
      </w:r>
      <w:r w:rsidR="006F628B">
        <w:rPr>
          <w:rFonts w:ascii="Times New Roman" w:hAnsi="Times New Roman" w:cs="Times New Roman"/>
          <w:sz w:val="24"/>
          <w:szCs w:val="24"/>
        </w:rPr>
        <w:t xml:space="preserve"> tartandó lakossági találkozókat a formalitást nélkülöző, kötetlen formában valósítja meg a polgármester és a képviselők.</w:t>
      </w:r>
    </w:p>
    <w:p w:rsidR="006F628B" w:rsidRDefault="006F628B"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helyszín megváltoztatása önmagában kinyitja a résztvevők körét, és spontán módon is bevonhatja a lakosságot egy-egy </w:t>
      </w:r>
      <w:r w:rsidR="005924F1">
        <w:rPr>
          <w:rFonts w:ascii="Times New Roman" w:hAnsi="Times New Roman" w:cs="Times New Roman"/>
          <w:sz w:val="24"/>
          <w:szCs w:val="24"/>
        </w:rPr>
        <w:t xml:space="preserve">közösségi </w:t>
      </w:r>
      <w:r>
        <w:rPr>
          <w:rFonts w:ascii="Times New Roman" w:hAnsi="Times New Roman" w:cs="Times New Roman"/>
          <w:sz w:val="24"/>
          <w:szCs w:val="24"/>
        </w:rPr>
        <w:t>eseménybe, közelebb hozva ezzel a döntéshozót az őt megválasztó polgárokhoz.</w:t>
      </w:r>
    </w:p>
    <w:p w:rsidR="006F628B" w:rsidRDefault="006F628B"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Az „utcai” fogadóórákat </w:t>
      </w:r>
      <w:proofErr w:type="spellStart"/>
      <w:r>
        <w:rPr>
          <w:rFonts w:ascii="Times New Roman" w:hAnsi="Times New Roman" w:cs="Times New Roman"/>
          <w:sz w:val="24"/>
          <w:szCs w:val="24"/>
        </w:rPr>
        <w:t>tematizálva</w:t>
      </w:r>
      <w:proofErr w:type="spellEnd"/>
      <w:r>
        <w:rPr>
          <w:rFonts w:ascii="Times New Roman" w:hAnsi="Times New Roman" w:cs="Times New Roman"/>
          <w:sz w:val="24"/>
          <w:szCs w:val="24"/>
        </w:rPr>
        <w:t xml:space="preserve"> lehet meghi</w:t>
      </w:r>
      <w:r w:rsidR="005924F1">
        <w:rPr>
          <w:rFonts w:ascii="Times New Roman" w:hAnsi="Times New Roman" w:cs="Times New Roman"/>
          <w:sz w:val="24"/>
          <w:szCs w:val="24"/>
        </w:rPr>
        <w:t>rdetni, a területhez kapcsolódó aktuális</w:t>
      </w:r>
      <w:r>
        <w:rPr>
          <w:rFonts w:ascii="Times New Roman" w:hAnsi="Times New Roman" w:cs="Times New Roman"/>
          <w:sz w:val="24"/>
          <w:szCs w:val="24"/>
        </w:rPr>
        <w:t xml:space="preserve"> feladat, probléma </w:t>
      </w:r>
      <w:r w:rsidR="005924F1">
        <w:rPr>
          <w:rFonts w:ascii="Times New Roman" w:hAnsi="Times New Roman" w:cs="Times New Roman"/>
          <w:sz w:val="24"/>
          <w:szCs w:val="24"/>
        </w:rPr>
        <w:t>megvitatására. A fogadóóráról készülhet digitális tartalom, amely az önkormányzat médiafelületein, további, egyfajta moderált, konstruktív közösségi tervezési folyamattá válhat.</w:t>
      </w:r>
    </w:p>
    <w:p w:rsidR="00FE2073" w:rsidRDefault="00FE2073">
      <w:pPr>
        <w:rPr>
          <w:rFonts w:ascii="Times New Roman" w:hAnsi="Times New Roman" w:cs="Times New Roman"/>
          <w:b/>
          <w:sz w:val="24"/>
          <w:szCs w:val="24"/>
        </w:rPr>
      </w:pPr>
      <w:r>
        <w:rPr>
          <w:rFonts w:ascii="Times New Roman" w:hAnsi="Times New Roman" w:cs="Times New Roman"/>
          <w:b/>
          <w:sz w:val="24"/>
          <w:szCs w:val="24"/>
        </w:rPr>
        <w:br w:type="page"/>
      </w:r>
    </w:p>
    <w:p w:rsidR="001437D2" w:rsidRDefault="001437D2" w:rsidP="00DC3C11">
      <w:pPr>
        <w:spacing w:line="360" w:lineRule="auto"/>
        <w:jc w:val="center"/>
        <w:rPr>
          <w:rFonts w:ascii="Times New Roman" w:hAnsi="Times New Roman" w:cs="Times New Roman"/>
          <w:b/>
          <w:sz w:val="24"/>
          <w:szCs w:val="24"/>
        </w:rPr>
      </w:pPr>
    </w:p>
    <w:p w:rsidR="008C1459" w:rsidRPr="00FE2073" w:rsidRDefault="00FA764F" w:rsidP="00FE2073">
      <w:pPr>
        <w:pStyle w:val="Listaszerbekezds"/>
        <w:numPr>
          <w:ilvl w:val="0"/>
          <w:numId w:val="3"/>
        </w:numPr>
        <w:spacing w:line="360" w:lineRule="auto"/>
        <w:jc w:val="center"/>
        <w:rPr>
          <w:rFonts w:ascii="Times New Roman" w:hAnsi="Times New Roman" w:cs="Times New Roman"/>
          <w:b/>
          <w:sz w:val="28"/>
          <w:szCs w:val="28"/>
        </w:rPr>
      </w:pPr>
      <w:r w:rsidRPr="00FE2073">
        <w:rPr>
          <w:rFonts w:ascii="Times New Roman" w:hAnsi="Times New Roman" w:cs="Times New Roman"/>
          <w:b/>
          <w:sz w:val="28"/>
          <w:szCs w:val="28"/>
        </w:rPr>
        <w:t>Eseti, alkalmi társadalmi párbeszéd</w:t>
      </w:r>
    </w:p>
    <w:p w:rsidR="00B63621" w:rsidRPr="00FA764F" w:rsidRDefault="00B63621" w:rsidP="00DC3C11">
      <w:pPr>
        <w:spacing w:line="360" w:lineRule="auto"/>
        <w:jc w:val="center"/>
        <w:rPr>
          <w:rFonts w:ascii="Times New Roman" w:hAnsi="Times New Roman" w:cs="Times New Roman"/>
          <w:b/>
          <w:sz w:val="24"/>
          <w:szCs w:val="24"/>
        </w:rPr>
      </w:pPr>
    </w:p>
    <w:p w:rsidR="00631CDE" w:rsidRDefault="00631CDE"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helyi döntéshozatalban és demokratikus folyamatokban való állampolgári részvétel Magyarországon meglehetősen alacsony intenzitású. A lakosok úgy érzik nincs beleszólásuk a döntéshozásba, annak folyamatával és a döntések nagy részével nem értenek egyet és az intézményekre és választott testületekre szembenálló félként tekintenek.</w:t>
      </w:r>
    </w:p>
    <w:p w:rsidR="00D310EE" w:rsidRDefault="00D310EE"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Ennek következtében a döntések társadalmi elfogadottsága igen alacsony. A városvezetés célja és érdeke ugyanakkor pontosan az lenne, hogy </w:t>
      </w:r>
      <w:r w:rsidRPr="00221D84">
        <w:rPr>
          <w:rFonts w:ascii="Times New Roman" w:hAnsi="Times New Roman" w:cs="Times New Roman"/>
          <w:b/>
          <w:sz w:val="24"/>
          <w:szCs w:val="24"/>
        </w:rPr>
        <w:t>széles társadalmi támogatással</w:t>
      </w:r>
      <w:r>
        <w:rPr>
          <w:rFonts w:ascii="Times New Roman" w:hAnsi="Times New Roman" w:cs="Times New Roman"/>
          <w:sz w:val="24"/>
          <w:szCs w:val="24"/>
        </w:rPr>
        <w:t xml:space="preserve"> valósítsa meg a településrész, kerület fejlesztéseit.</w:t>
      </w:r>
    </w:p>
    <w:p w:rsidR="00D310EE" w:rsidRDefault="00D310EE"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221D84">
        <w:rPr>
          <w:rFonts w:ascii="Times New Roman" w:hAnsi="Times New Roman" w:cs="Times New Roman"/>
          <w:b/>
          <w:sz w:val="24"/>
          <w:szCs w:val="24"/>
        </w:rPr>
        <w:t xml:space="preserve">nagy </w:t>
      </w:r>
      <w:r w:rsidR="000328C1" w:rsidRPr="00221D84">
        <w:rPr>
          <w:rFonts w:ascii="Times New Roman" w:hAnsi="Times New Roman" w:cs="Times New Roman"/>
          <w:b/>
          <w:sz w:val="24"/>
          <w:szCs w:val="24"/>
        </w:rPr>
        <w:t>forrásigényű, hosszú</w:t>
      </w:r>
      <w:r w:rsidRPr="00221D84">
        <w:rPr>
          <w:rFonts w:ascii="Times New Roman" w:hAnsi="Times New Roman" w:cs="Times New Roman"/>
          <w:b/>
          <w:sz w:val="24"/>
          <w:szCs w:val="24"/>
        </w:rPr>
        <w:t xml:space="preserve">távon </w:t>
      </w:r>
      <w:r w:rsidR="000328C1" w:rsidRPr="00221D84">
        <w:rPr>
          <w:rFonts w:ascii="Times New Roman" w:hAnsi="Times New Roman" w:cs="Times New Roman"/>
          <w:b/>
          <w:sz w:val="24"/>
          <w:szCs w:val="24"/>
        </w:rPr>
        <w:t>ható és/vagy nagy tömegeket érintő egyedi fejlesztések megvalósítása előtt</w:t>
      </w:r>
      <w:r w:rsidR="000328C1">
        <w:rPr>
          <w:rFonts w:ascii="Times New Roman" w:hAnsi="Times New Roman" w:cs="Times New Roman"/>
          <w:sz w:val="24"/>
          <w:szCs w:val="24"/>
        </w:rPr>
        <w:t xml:space="preserve"> tehát, mind a városvezetés, mind a lakosság érdeke megkívánja a széles körű társadalmi egyeztetést.</w:t>
      </w:r>
    </w:p>
    <w:p w:rsidR="00083595" w:rsidRDefault="00083595" w:rsidP="00DC3C11">
      <w:pPr>
        <w:spacing w:line="360" w:lineRule="auto"/>
        <w:jc w:val="both"/>
        <w:rPr>
          <w:rFonts w:ascii="Times New Roman" w:hAnsi="Times New Roman" w:cs="Times New Roman"/>
          <w:sz w:val="24"/>
          <w:szCs w:val="24"/>
        </w:rPr>
      </w:pPr>
    </w:p>
    <w:p w:rsidR="000328C1" w:rsidRPr="00083595" w:rsidRDefault="00083595" w:rsidP="00DC3C11">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Lezárult</w:t>
      </w:r>
      <w:r w:rsidRPr="00083595">
        <w:rPr>
          <w:rFonts w:ascii="Times New Roman" w:hAnsi="Times New Roman" w:cs="Times New Roman"/>
          <w:b/>
          <w:i/>
          <w:sz w:val="24"/>
          <w:szCs w:val="24"/>
        </w:rPr>
        <w:t xml:space="preserve"> programok</w:t>
      </w:r>
    </w:p>
    <w:p w:rsidR="000328C1" w:rsidRPr="00FE2073" w:rsidRDefault="000328C1" w:rsidP="00DC3C11">
      <w:pPr>
        <w:spacing w:after="0" w:line="360" w:lineRule="auto"/>
        <w:jc w:val="both"/>
        <w:rPr>
          <w:rFonts w:ascii="Times New Roman" w:hAnsi="Times New Roman" w:cs="Times New Roman"/>
          <w:sz w:val="24"/>
          <w:szCs w:val="24"/>
        </w:rPr>
      </w:pPr>
      <w:r w:rsidRPr="00FE2073">
        <w:rPr>
          <w:rFonts w:ascii="Times New Roman" w:hAnsi="Times New Roman" w:cs="Times New Roman"/>
          <w:sz w:val="24"/>
          <w:szCs w:val="24"/>
        </w:rPr>
        <w:t>Erzsébetvárosban megvalósult már hasonló döntés-előkészítő egyeztetés egyedi szabályozás és fejlesztés realizálása előtt.</w:t>
      </w:r>
    </w:p>
    <w:p w:rsidR="00083595" w:rsidRDefault="000328C1" w:rsidP="00DC3C11">
      <w:pPr>
        <w:spacing w:line="360" w:lineRule="auto"/>
        <w:jc w:val="both"/>
        <w:rPr>
          <w:rFonts w:ascii="Times New Roman" w:hAnsi="Times New Roman" w:cs="Times New Roman"/>
          <w:sz w:val="24"/>
          <w:szCs w:val="24"/>
        </w:rPr>
      </w:pPr>
      <w:r w:rsidRPr="00FE2073">
        <w:rPr>
          <w:rFonts w:ascii="Times New Roman" w:hAnsi="Times New Roman" w:cs="Times New Roman"/>
          <w:sz w:val="24"/>
          <w:szCs w:val="24"/>
        </w:rPr>
        <w:t xml:space="preserve">A </w:t>
      </w:r>
      <w:r w:rsidRPr="00FE2073">
        <w:rPr>
          <w:rFonts w:ascii="Times New Roman" w:hAnsi="Times New Roman" w:cs="Times New Roman"/>
          <w:b/>
          <w:sz w:val="24"/>
          <w:szCs w:val="24"/>
        </w:rPr>
        <w:t>Klauzál tér társadalmasítása</w:t>
      </w:r>
      <w:r w:rsidR="00FE6E7E">
        <w:rPr>
          <w:rFonts w:ascii="Times New Roman" w:hAnsi="Times New Roman" w:cs="Times New Roman"/>
          <w:sz w:val="24"/>
          <w:szCs w:val="24"/>
        </w:rPr>
        <w:t>,</w:t>
      </w:r>
      <w:r w:rsidRPr="00FE2073">
        <w:rPr>
          <w:rFonts w:ascii="Times New Roman" w:hAnsi="Times New Roman" w:cs="Times New Roman"/>
          <w:sz w:val="24"/>
          <w:szCs w:val="24"/>
        </w:rPr>
        <w:t xml:space="preserve"> a </w:t>
      </w:r>
      <w:r w:rsidRPr="00FE2073">
        <w:rPr>
          <w:rFonts w:ascii="Times New Roman" w:hAnsi="Times New Roman" w:cs="Times New Roman"/>
          <w:b/>
          <w:sz w:val="24"/>
          <w:szCs w:val="24"/>
        </w:rPr>
        <w:t>Belső-Erzsébetváros Munkacsoport</w:t>
      </w:r>
      <w:r w:rsidRPr="00FE2073">
        <w:rPr>
          <w:rFonts w:ascii="Times New Roman" w:hAnsi="Times New Roman" w:cs="Times New Roman"/>
          <w:sz w:val="24"/>
          <w:szCs w:val="24"/>
        </w:rPr>
        <w:t xml:space="preserve"> felállítása </w:t>
      </w:r>
      <w:r w:rsidR="00FE6E7E">
        <w:rPr>
          <w:rFonts w:ascii="Times New Roman" w:hAnsi="Times New Roman" w:cs="Times New Roman"/>
          <w:sz w:val="24"/>
          <w:szCs w:val="24"/>
        </w:rPr>
        <w:t xml:space="preserve">valamint több Tematikus lakossági fórum, </w:t>
      </w:r>
      <w:r w:rsidRPr="00FE2073">
        <w:rPr>
          <w:rFonts w:ascii="Times New Roman" w:hAnsi="Times New Roman" w:cs="Times New Roman"/>
          <w:sz w:val="24"/>
          <w:szCs w:val="24"/>
        </w:rPr>
        <w:t>a társadalmi párbeszédre v</w:t>
      </w:r>
      <w:r w:rsidR="00A67A10" w:rsidRPr="00FE2073">
        <w:rPr>
          <w:rFonts w:ascii="Times New Roman" w:hAnsi="Times New Roman" w:cs="Times New Roman"/>
          <w:sz w:val="24"/>
          <w:szCs w:val="24"/>
        </w:rPr>
        <w:t>onatkozó kezdeményezések voltak, amelyek eredményesen, konszenzusos megoldással zárultak.</w:t>
      </w:r>
      <w:r>
        <w:rPr>
          <w:rFonts w:ascii="Times New Roman" w:hAnsi="Times New Roman" w:cs="Times New Roman"/>
          <w:sz w:val="24"/>
          <w:szCs w:val="24"/>
        </w:rPr>
        <w:t xml:space="preserve"> </w:t>
      </w:r>
    </w:p>
    <w:p w:rsidR="00083595" w:rsidRDefault="00083595" w:rsidP="00DC3C11">
      <w:pPr>
        <w:spacing w:after="0" w:line="360" w:lineRule="auto"/>
        <w:jc w:val="both"/>
        <w:rPr>
          <w:rFonts w:ascii="Times New Roman" w:hAnsi="Times New Roman" w:cs="Times New Roman"/>
          <w:sz w:val="24"/>
          <w:szCs w:val="24"/>
        </w:rPr>
      </w:pPr>
    </w:p>
    <w:p w:rsidR="00083595" w:rsidRDefault="00FE2073" w:rsidP="00FE2073">
      <w:pPr>
        <w:pStyle w:val="Listaszerbekezds"/>
        <w:numPr>
          <w:ilvl w:val="0"/>
          <w:numId w:val="2"/>
        </w:numPr>
        <w:spacing w:line="360" w:lineRule="auto"/>
        <w:jc w:val="both"/>
        <w:rPr>
          <w:rFonts w:ascii="Times New Roman" w:hAnsi="Times New Roman" w:cs="Times New Roman"/>
          <w:b/>
          <w:i/>
          <w:sz w:val="24"/>
          <w:szCs w:val="24"/>
        </w:rPr>
      </w:pPr>
      <w:r w:rsidRPr="00FE2073">
        <w:rPr>
          <w:rFonts w:ascii="Times New Roman" w:hAnsi="Times New Roman" w:cs="Times New Roman"/>
          <w:b/>
          <w:i/>
          <w:sz w:val="24"/>
          <w:szCs w:val="24"/>
        </w:rPr>
        <w:t>Eseti társadalmi párbeszéd</w:t>
      </w:r>
    </w:p>
    <w:p w:rsidR="00FE2073" w:rsidRPr="00FE2073" w:rsidRDefault="00FE2073" w:rsidP="00FE2073">
      <w:pPr>
        <w:pStyle w:val="Listaszerbekezds"/>
        <w:spacing w:line="360" w:lineRule="auto"/>
        <w:jc w:val="both"/>
        <w:rPr>
          <w:rFonts w:ascii="Times New Roman" w:hAnsi="Times New Roman" w:cs="Times New Roman"/>
          <w:b/>
          <w:i/>
          <w:sz w:val="24"/>
          <w:szCs w:val="24"/>
        </w:rPr>
      </w:pPr>
    </w:p>
    <w:p w:rsidR="00FF7F67" w:rsidRPr="00FE2073" w:rsidRDefault="00FF7F67" w:rsidP="00FE2073">
      <w:pPr>
        <w:pStyle w:val="Listaszerbekezds"/>
        <w:numPr>
          <w:ilvl w:val="1"/>
          <w:numId w:val="2"/>
        </w:numPr>
        <w:spacing w:line="360" w:lineRule="auto"/>
        <w:jc w:val="both"/>
        <w:rPr>
          <w:rFonts w:ascii="Times New Roman" w:hAnsi="Times New Roman" w:cs="Times New Roman"/>
          <w:b/>
          <w:sz w:val="24"/>
          <w:szCs w:val="24"/>
        </w:rPr>
      </w:pPr>
      <w:r w:rsidRPr="00FE2073">
        <w:rPr>
          <w:rFonts w:ascii="Times New Roman" w:hAnsi="Times New Roman" w:cs="Times New Roman"/>
          <w:b/>
          <w:sz w:val="24"/>
          <w:szCs w:val="24"/>
        </w:rPr>
        <w:t>Közösségi Gyűlés</w:t>
      </w:r>
    </w:p>
    <w:p w:rsidR="00221D84" w:rsidRPr="0060058E" w:rsidRDefault="00221D84" w:rsidP="00DC3C11">
      <w:pPr>
        <w:spacing w:line="360" w:lineRule="auto"/>
        <w:jc w:val="both"/>
        <w:rPr>
          <w:rFonts w:ascii="Times New Roman" w:hAnsi="Times New Roman" w:cs="Times New Roman"/>
          <w:sz w:val="24"/>
          <w:szCs w:val="24"/>
        </w:rPr>
      </w:pPr>
      <w:r w:rsidRPr="000A5A3D">
        <w:rPr>
          <w:rFonts w:ascii="Times New Roman" w:hAnsi="Times New Roman" w:cs="Times New Roman"/>
          <w:sz w:val="24"/>
          <w:szCs w:val="24"/>
        </w:rPr>
        <w:t xml:space="preserve">A Közösségi Gyűlés a részvételi demokrácia egyik leghatékonyabb eszköze, </w:t>
      </w:r>
      <w:r w:rsidRPr="0060058E">
        <w:rPr>
          <w:rFonts w:ascii="Times New Roman" w:eastAsia="Times New Roman" w:hAnsi="Times New Roman" w:cs="Times New Roman"/>
          <w:color w:val="000000"/>
          <w:sz w:val="24"/>
          <w:szCs w:val="24"/>
          <w:lang w:eastAsia="hu-HU"/>
        </w:rPr>
        <w:t>olyan innovatív módszer, amelynek segítségével a közösség tagjainak bevonásáv</w:t>
      </w:r>
      <w:r w:rsidR="000A5A3D" w:rsidRPr="000A5A3D">
        <w:rPr>
          <w:rFonts w:ascii="Times New Roman" w:eastAsia="Times New Roman" w:hAnsi="Times New Roman" w:cs="Times New Roman"/>
          <w:color w:val="000000"/>
          <w:sz w:val="24"/>
          <w:szCs w:val="24"/>
          <w:lang w:eastAsia="hu-HU"/>
        </w:rPr>
        <w:t xml:space="preserve">al születnek meg az őket érintő </w:t>
      </w:r>
      <w:r w:rsidRPr="0060058E">
        <w:rPr>
          <w:rFonts w:ascii="Times New Roman" w:eastAsia="Times New Roman" w:hAnsi="Times New Roman" w:cs="Times New Roman"/>
          <w:color w:val="000000"/>
          <w:sz w:val="24"/>
          <w:szCs w:val="24"/>
          <w:lang w:eastAsia="hu-HU"/>
        </w:rPr>
        <w:t>döntések.</w:t>
      </w:r>
    </w:p>
    <w:p w:rsidR="00221D84" w:rsidRPr="0060058E" w:rsidRDefault="00221D84" w:rsidP="00DC3C11">
      <w:pPr>
        <w:shd w:val="clear" w:color="auto" w:fill="FFFFFF"/>
        <w:spacing w:after="0" w:line="360" w:lineRule="auto"/>
        <w:jc w:val="both"/>
        <w:rPr>
          <w:rFonts w:ascii="Times New Roman" w:eastAsia="Times New Roman" w:hAnsi="Times New Roman" w:cs="Times New Roman"/>
          <w:color w:val="000000"/>
          <w:sz w:val="24"/>
          <w:szCs w:val="24"/>
          <w:lang w:eastAsia="hu-HU"/>
        </w:rPr>
      </w:pPr>
      <w:r w:rsidRPr="0060058E">
        <w:rPr>
          <w:rFonts w:ascii="Times New Roman" w:eastAsia="Times New Roman" w:hAnsi="Times New Roman" w:cs="Times New Roman"/>
          <w:b/>
          <w:color w:val="000000"/>
          <w:sz w:val="24"/>
          <w:szCs w:val="24"/>
          <w:lang w:eastAsia="hu-HU"/>
        </w:rPr>
        <w:t>A Közösségi Gyűlés javaslatot tesz a döntéshozó számára</w:t>
      </w:r>
      <w:r w:rsidRPr="0060058E">
        <w:rPr>
          <w:rFonts w:ascii="Times New Roman" w:eastAsia="Times New Roman" w:hAnsi="Times New Roman" w:cs="Times New Roman"/>
          <w:color w:val="000000"/>
          <w:sz w:val="24"/>
          <w:szCs w:val="24"/>
          <w:lang w:eastAsia="hu-HU"/>
        </w:rPr>
        <w:t xml:space="preserve"> egy adott témával</w:t>
      </w:r>
      <w:r w:rsidR="000A5A3D" w:rsidRPr="000A5A3D">
        <w:rPr>
          <w:rFonts w:ascii="Times New Roman" w:eastAsia="Times New Roman" w:hAnsi="Times New Roman" w:cs="Times New Roman"/>
          <w:color w:val="000000"/>
          <w:sz w:val="24"/>
          <w:szCs w:val="24"/>
          <w:lang w:eastAsia="hu-HU"/>
        </w:rPr>
        <w:t>, meghatározott kérdéssel</w:t>
      </w:r>
      <w:r w:rsidRPr="0060058E">
        <w:rPr>
          <w:rFonts w:ascii="Times New Roman" w:eastAsia="Times New Roman" w:hAnsi="Times New Roman" w:cs="Times New Roman"/>
          <w:color w:val="000000"/>
          <w:sz w:val="24"/>
          <w:szCs w:val="24"/>
          <w:lang w:eastAsia="hu-HU"/>
        </w:rPr>
        <w:t xml:space="preserve"> kapcsolatban, amit szakértőkkel történő konzultációt követően, konszenzusos döntéssel határoz meg.</w:t>
      </w:r>
    </w:p>
    <w:p w:rsidR="00221D84" w:rsidRPr="0060058E" w:rsidRDefault="00221D84" w:rsidP="00DC3C11">
      <w:pPr>
        <w:shd w:val="clear" w:color="auto" w:fill="FFFFFF"/>
        <w:spacing w:after="0" w:line="360" w:lineRule="auto"/>
        <w:jc w:val="both"/>
        <w:rPr>
          <w:rFonts w:ascii="Times New Roman" w:eastAsia="Times New Roman" w:hAnsi="Times New Roman" w:cs="Times New Roman"/>
          <w:color w:val="000000"/>
          <w:sz w:val="24"/>
          <w:szCs w:val="24"/>
          <w:lang w:eastAsia="hu-HU"/>
        </w:rPr>
      </w:pPr>
      <w:r w:rsidRPr="0060058E">
        <w:rPr>
          <w:rFonts w:ascii="Times New Roman" w:eastAsia="Times New Roman" w:hAnsi="Times New Roman" w:cs="Times New Roman"/>
          <w:color w:val="000000"/>
          <w:sz w:val="24"/>
          <w:szCs w:val="24"/>
          <w:lang w:eastAsia="hu-HU"/>
        </w:rPr>
        <w:lastRenderedPageBreak/>
        <w:t> </w:t>
      </w:r>
    </w:p>
    <w:p w:rsidR="00221D84" w:rsidRPr="0060058E" w:rsidRDefault="00221D84" w:rsidP="00DC3C11">
      <w:pPr>
        <w:shd w:val="clear" w:color="auto" w:fill="FFFFFF"/>
        <w:spacing w:after="0" w:line="360" w:lineRule="auto"/>
        <w:jc w:val="both"/>
        <w:rPr>
          <w:rFonts w:ascii="Times New Roman" w:eastAsia="Times New Roman" w:hAnsi="Times New Roman" w:cs="Times New Roman"/>
          <w:color w:val="000000"/>
          <w:sz w:val="24"/>
          <w:szCs w:val="24"/>
          <w:lang w:eastAsia="hu-HU"/>
        </w:rPr>
      </w:pPr>
      <w:r w:rsidRPr="0060058E">
        <w:rPr>
          <w:rFonts w:ascii="Times New Roman" w:eastAsia="Times New Roman" w:hAnsi="Times New Roman" w:cs="Times New Roman"/>
          <w:color w:val="000000"/>
          <w:sz w:val="24"/>
          <w:szCs w:val="24"/>
          <w:lang w:eastAsia="hu-HU"/>
        </w:rPr>
        <w:t xml:space="preserve">A Közösségi Gyűlés olyan 40-100 fős tanácskozás, ahova résztvevőként az érintett földrajzi egység lakóinak egy </w:t>
      </w:r>
      <w:r w:rsidRPr="0060058E">
        <w:rPr>
          <w:rFonts w:ascii="Times New Roman" w:eastAsia="Times New Roman" w:hAnsi="Times New Roman" w:cs="Times New Roman"/>
          <w:b/>
          <w:color w:val="000000"/>
          <w:sz w:val="24"/>
          <w:szCs w:val="24"/>
          <w:lang w:eastAsia="hu-HU"/>
        </w:rPr>
        <w:t>r</w:t>
      </w:r>
      <w:r w:rsidRPr="00B8187E">
        <w:rPr>
          <w:rFonts w:ascii="Times New Roman" w:eastAsia="Times New Roman" w:hAnsi="Times New Roman" w:cs="Times New Roman"/>
          <w:b/>
          <w:color w:val="000000"/>
          <w:sz w:val="24"/>
          <w:szCs w:val="24"/>
          <w:lang w:eastAsia="hu-HU"/>
        </w:rPr>
        <w:t>eprezentatív, véletlenszerűen</w:t>
      </w:r>
      <w:r w:rsidRPr="000A5A3D">
        <w:rPr>
          <w:rFonts w:ascii="Times New Roman" w:eastAsia="Times New Roman" w:hAnsi="Times New Roman" w:cs="Times New Roman"/>
          <w:color w:val="000000"/>
          <w:sz w:val="24"/>
          <w:szCs w:val="24"/>
          <w:lang w:eastAsia="hu-HU"/>
        </w:rPr>
        <w:t xml:space="preserve"> kisorsolt csoportját hívják meg</w:t>
      </w:r>
      <w:r w:rsidRPr="0060058E">
        <w:rPr>
          <w:rFonts w:ascii="Times New Roman" w:eastAsia="Times New Roman" w:hAnsi="Times New Roman" w:cs="Times New Roman"/>
          <w:color w:val="000000"/>
          <w:sz w:val="24"/>
          <w:szCs w:val="24"/>
          <w:lang w:eastAsia="hu-HU"/>
        </w:rPr>
        <w:t>.</w:t>
      </w:r>
    </w:p>
    <w:p w:rsidR="00221D84" w:rsidRPr="0060058E" w:rsidRDefault="00221D84" w:rsidP="00DC3C11">
      <w:pPr>
        <w:shd w:val="clear" w:color="auto" w:fill="FFFFFF"/>
        <w:spacing w:after="0" w:line="360" w:lineRule="auto"/>
        <w:jc w:val="both"/>
        <w:rPr>
          <w:rFonts w:ascii="Times New Roman" w:eastAsia="Times New Roman" w:hAnsi="Times New Roman" w:cs="Times New Roman"/>
          <w:color w:val="000000"/>
          <w:sz w:val="24"/>
          <w:szCs w:val="24"/>
          <w:lang w:eastAsia="hu-HU"/>
        </w:rPr>
      </w:pPr>
      <w:r w:rsidRPr="0060058E">
        <w:rPr>
          <w:rFonts w:ascii="Times New Roman" w:eastAsia="Times New Roman" w:hAnsi="Times New Roman" w:cs="Times New Roman"/>
          <w:color w:val="000000"/>
          <w:sz w:val="24"/>
          <w:szCs w:val="24"/>
          <w:lang w:eastAsia="hu-HU"/>
        </w:rPr>
        <w:t>Az összehívott résztvevőket először felkészítik a feladatra, majd a témában érintett szakér</w:t>
      </w:r>
      <w:r w:rsidR="00357403">
        <w:rPr>
          <w:rFonts w:ascii="Times New Roman" w:eastAsia="Times New Roman" w:hAnsi="Times New Roman" w:cs="Times New Roman"/>
          <w:color w:val="000000"/>
          <w:sz w:val="24"/>
          <w:szCs w:val="24"/>
          <w:lang w:eastAsia="hu-HU"/>
        </w:rPr>
        <w:t>tők álláspontját ismerhetik meg</w:t>
      </w:r>
      <w:r w:rsidRPr="0060058E">
        <w:rPr>
          <w:rFonts w:ascii="Times New Roman" w:eastAsia="Times New Roman" w:hAnsi="Times New Roman" w:cs="Times New Roman"/>
          <w:color w:val="000000"/>
          <w:sz w:val="24"/>
          <w:szCs w:val="24"/>
          <w:lang w:eastAsia="hu-HU"/>
        </w:rPr>
        <w:t xml:space="preserve">. A szakértői előadások után, </w:t>
      </w:r>
      <w:proofErr w:type="spellStart"/>
      <w:r w:rsidRPr="0060058E">
        <w:rPr>
          <w:rFonts w:ascii="Times New Roman" w:eastAsia="Times New Roman" w:hAnsi="Times New Roman" w:cs="Times New Roman"/>
          <w:color w:val="000000"/>
          <w:sz w:val="24"/>
          <w:szCs w:val="24"/>
          <w:lang w:eastAsia="hu-HU"/>
        </w:rPr>
        <w:t>facilitátorok</w:t>
      </w:r>
      <w:proofErr w:type="spellEnd"/>
      <w:r w:rsidRPr="0060058E">
        <w:rPr>
          <w:rFonts w:ascii="Times New Roman" w:eastAsia="Times New Roman" w:hAnsi="Times New Roman" w:cs="Times New Roman"/>
          <w:color w:val="000000"/>
          <w:sz w:val="24"/>
          <w:szCs w:val="24"/>
          <w:lang w:eastAsia="hu-HU"/>
        </w:rPr>
        <w:t xml:space="preserve"> segítségével kisebb csoportokban vitatják meg a hallottakat, kialakítják álláspontjukat, amelyet aztán a plenáris ülésen közzétesznek és megvitatnak.</w:t>
      </w:r>
    </w:p>
    <w:p w:rsidR="00221D84" w:rsidRPr="0060058E" w:rsidRDefault="00221D84" w:rsidP="00DC3C11">
      <w:pPr>
        <w:shd w:val="clear" w:color="auto" w:fill="FFFFFF"/>
        <w:spacing w:after="0" w:line="360" w:lineRule="auto"/>
        <w:jc w:val="both"/>
        <w:rPr>
          <w:rFonts w:ascii="Times New Roman" w:eastAsia="Times New Roman" w:hAnsi="Times New Roman" w:cs="Times New Roman"/>
          <w:color w:val="000000"/>
          <w:sz w:val="24"/>
          <w:szCs w:val="24"/>
          <w:lang w:eastAsia="hu-HU"/>
        </w:rPr>
      </w:pPr>
      <w:r w:rsidRPr="0060058E">
        <w:rPr>
          <w:rFonts w:ascii="Times New Roman" w:eastAsia="Times New Roman" w:hAnsi="Times New Roman" w:cs="Times New Roman"/>
          <w:color w:val="000000"/>
          <w:sz w:val="24"/>
          <w:szCs w:val="24"/>
          <w:lang w:eastAsia="hu-HU"/>
        </w:rPr>
        <w:t>A közösségi gyűlés egy olyan állásfoglalással zárul, ami tükrözi a résztvevők jól informált, átbeszélt, sok oldalról kapott információval alátámasztott új, közös véleményét.</w:t>
      </w:r>
    </w:p>
    <w:p w:rsidR="00221D84" w:rsidRPr="0060058E" w:rsidRDefault="00221D84" w:rsidP="00DC3C11">
      <w:pPr>
        <w:shd w:val="clear" w:color="auto" w:fill="FFFFFF"/>
        <w:spacing w:after="0" w:line="360" w:lineRule="auto"/>
        <w:jc w:val="both"/>
        <w:rPr>
          <w:rFonts w:ascii="Times New Roman" w:eastAsia="Times New Roman" w:hAnsi="Times New Roman" w:cs="Times New Roman"/>
          <w:color w:val="000000"/>
          <w:sz w:val="24"/>
          <w:szCs w:val="24"/>
          <w:lang w:eastAsia="hu-HU"/>
        </w:rPr>
      </w:pPr>
      <w:r w:rsidRPr="0060058E">
        <w:rPr>
          <w:rFonts w:ascii="Times New Roman" w:eastAsia="Times New Roman" w:hAnsi="Times New Roman" w:cs="Times New Roman"/>
          <w:color w:val="000000"/>
          <w:sz w:val="24"/>
          <w:szCs w:val="24"/>
          <w:lang w:eastAsia="hu-HU"/>
        </w:rPr>
        <w:t>A Közösségi Gyűlés állásfoglalása, javaslata hiteles, mivel bizonyíthatóan élvezi az adott közösség tájékozott, reprezentatív csoportjának alaposan megfontolt támogatását.</w:t>
      </w:r>
    </w:p>
    <w:p w:rsidR="009030EE" w:rsidRDefault="009030EE" w:rsidP="00DC3C11">
      <w:pPr>
        <w:shd w:val="clear" w:color="auto" w:fill="FFFFFF"/>
        <w:spacing w:after="0" w:line="360" w:lineRule="auto"/>
        <w:jc w:val="both"/>
        <w:rPr>
          <w:rFonts w:ascii="Times New Roman" w:eastAsia="Times New Roman" w:hAnsi="Times New Roman" w:cs="Times New Roman"/>
          <w:color w:val="000000"/>
          <w:sz w:val="24"/>
          <w:szCs w:val="24"/>
          <w:lang w:eastAsia="hu-HU"/>
        </w:rPr>
      </w:pPr>
    </w:p>
    <w:p w:rsidR="00221D84" w:rsidRDefault="00221D84" w:rsidP="00DC3C11">
      <w:pPr>
        <w:shd w:val="clear" w:color="auto" w:fill="FFFFFF"/>
        <w:spacing w:after="0" w:line="360" w:lineRule="auto"/>
        <w:jc w:val="both"/>
        <w:rPr>
          <w:rFonts w:ascii="Times New Roman" w:eastAsia="Times New Roman" w:hAnsi="Times New Roman" w:cs="Times New Roman"/>
          <w:color w:val="000000"/>
          <w:sz w:val="24"/>
          <w:szCs w:val="24"/>
          <w:lang w:eastAsia="hu-HU"/>
        </w:rPr>
      </w:pPr>
      <w:r w:rsidRPr="0060058E">
        <w:rPr>
          <w:rFonts w:ascii="Times New Roman" w:eastAsia="Times New Roman" w:hAnsi="Times New Roman" w:cs="Times New Roman"/>
          <w:color w:val="000000"/>
          <w:sz w:val="24"/>
          <w:szCs w:val="24"/>
          <w:lang w:eastAsia="hu-HU"/>
        </w:rPr>
        <w:t xml:space="preserve">A Közösségi Gyűlés gyakorlatának alkalmazása megalapozza, </w:t>
      </w:r>
      <w:proofErr w:type="gramStart"/>
      <w:r w:rsidRPr="0060058E">
        <w:rPr>
          <w:rFonts w:ascii="Times New Roman" w:eastAsia="Times New Roman" w:hAnsi="Times New Roman" w:cs="Times New Roman"/>
          <w:color w:val="000000"/>
          <w:sz w:val="24"/>
          <w:szCs w:val="24"/>
          <w:lang w:eastAsia="hu-HU"/>
        </w:rPr>
        <w:t>segíti</w:t>
      </w:r>
      <w:proofErr w:type="gramEnd"/>
      <w:r w:rsidRPr="0060058E">
        <w:rPr>
          <w:rFonts w:ascii="Times New Roman" w:eastAsia="Times New Roman" w:hAnsi="Times New Roman" w:cs="Times New Roman"/>
          <w:color w:val="000000"/>
          <w:sz w:val="24"/>
          <w:szCs w:val="24"/>
          <w:lang w:eastAsia="hu-HU"/>
        </w:rPr>
        <w:t xml:space="preserve"> és egyben legitimálja az Önkormányzat egy-egy témában hozott döntését és hozzájárul a lakosság komfort- és biztonságérzetének emeléséhez.  </w:t>
      </w:r>
      <w:r w:rsidRPr="0060058E">
        <w:rPr>
          <w:rFonts w:ascii="Times New Roman" w:eastAsia="Times New Roman" w:hAnsi="Times New Roman" w:cs="Times New Roman"/>
          <w:b/>
          <w:color w:val="000000"/>
          <w:sz w:val="24"/>
          <w:szCs w:val="24"/>
          <w:lang w:eastAsia="hu-HU"/>
        </w:rPr>
        <w:t>Növeli a bizalmat, átláthatóbbá teszi a döntéshozást</w:t>
      </w:r>
      <w:r w:rsidRPr="0060058E">
        <w:rPr>
          <w:rFonts w:ascii="Times New Roman" w:eastAsia="Times New Roman" w:hAnsi="Times New Roman" w:cs="Times New Roman"/>
          <w:color w:val="000000"/>
          <w:sz w:val="24"/>
          <w:szCs w:val="24"/>
          <w:lang w:eastAsia="hu-HU"/>
        </w:rPr>
        <w:t xml:space="preserve"> és hozzájárul a felelősségteljes lokálpatriotizmus kialakulásához.</w:t>
      </w:r>
    </w:p>
    <w:p w:rsidR="00CC0F37" w:rsidRDefault="00CC0F37" w:rsidP="00DC3C11">
      <w:pPr>
        <w:shd w:val="clear" w:color="auto" w:fill="FFFFFF"/>
        <w:spacing w:after="0" w:line="360" w:lineRule="auto"/>
        <w:jc w:val="both"/>
        <w:rPr>
          <w:rFonts w:ascii="Times New Roman" w:eastAsia="Times New Roman" w:hAnsi="Times New Roman" w:cs="Times New Roman"/>
          <w:color w:val="000000"/>
          <w:sz w:val="24"/>
          <w:szCs w:val="24"/>
          <w:lang w:eastAsia="hu-HU"/>
        </w:rPr>
      </w:pPr>
    </w:p>
    <w:p w:rsidR="00CC0F37" w:rsidRDefault="00CC0F37" w:rsidP="00DC3C11">
      <w:pPr>
        <w:shd w:val="clear" w:color="auto" w:fill="FFFFFF"/>
        <w:spacing w:after="0" w:line="36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Közösségi Gyűlés megtartása egy adott, jól körülhatárolható témában indokolt és javasolt. Bár egy Közösségi Gyűlés megtartása jelentős erőforrást igényel az önkormányzat részéről, eredménye a teljes közösség számára kiemelkedő.</w:t>
      </w:r>
    </w:p>
    <w:p w:rsidR="009D452F" w:rsidRDefault="00976786" w:rsidP="00DC3C11">
      <w:pPr>
        <w:shd w:val="clear" w:color="auto" w:fill="FFFFFF"/>
        <w:spacing w:after="0" w:line="36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Tekintettel a módszer összetettségére és fontosságára, a megvalósításnál külső </w:t>
      </w:r>
      <w:proofErr w:type="gramStart"/>
      <w:r>
        <w:rPr>
          <w:rFonts w:ascii="Times New Roman" w:eastAsia="Times New Roman" w:hAnsi="Times New Roman" w:cs="Times New Roman"/>
          <w:color w:val="000000"/>
          <w:sz w:val="24"/>
          <w:szCs w:val="24"/>
          <w:lang w:eastAsia="hu-HU"/>
        </w:rPr>
        <w:t>szakértő(</w:t>
      </w:r>
      <w:proofErr w:type="gramEnd"/>
      <w:r>
        <w:rPr>
          <w:rFonts w:ascii="Times New Roman" w:eastAsia="Times New Roman" w:hAnsi="Times New Roman" w:cs="Times New Roman"/>
          <w:color w:val="000000"/>
          <w:sz w:val="24"/>
          <w:szCs w:val="24"/>
          <w:lang w:eastAsia="hu-HU"/>
        </w:rPr>
        <w:t>k) bevonása szükséges.</w:t>
      </w:r>
    </w:p>
    <w:p w:rsidR="00F20E17" w:rsidRDefault="00F20E17" w:rsidP="00DC3C11">
      <w:pPr>
        <w:shd w:val="clear" w:color="auto" w:fill="FFFFFF"/>
        <w:spacing w:after="0" w:line="360" w:lineRule="auto"/>
        <w:jc w:val="both"/>
        <w:rPr>
          <w:rFonts w:ascii="Times New Roman" w:eastAsia="Times New Roman" w:hAnsi="Times New Roman" w:cs="Times New Roman"/>
          <w:color w:val="000000"/>
          <w:sz w:val="24"/>
          <w:szCs w:val="24"/>
          <w:lang w:eastAsia="hu-HU"/>
        </w:rPr>
      </w:pPr>
    </w:p>
    <w:p w:rsidR="009D452F" w:rsidRPr="00FE2073" w:rsidRDefault="009D452F" w:rsidP="00FE2073">
      <w:pPr>
        <w:pStyle w:val="Listaszerbekezds"/>
        <w:numPr>
          <w:ilvl w:val="1"/>
          <w:numId w:val="2"/>
        </w:numPr>
        <w:shd w:val="clear" w:color="auto" w:fill="FFFFFF"/>
        <w:spacing w:after="0" w:line="360" w:lineRule="auto"/>
        <w:jc w:val="both"/>
        <w:rPr>
          <w:rFonts w:ascii="Times New Roman" w:eastAsia="Times New Roman" w:hAnsi="Times New Roman" w:cs="Times New Roman"/>
          <w:b/>
          <w:color w:val="000000"/>
          <w:sz w:val="24"/>
          <w:szCs w:val="24"/>
          <w:lang w:eastAsia="hu-HU"/>
        </w:rPr>
      </w:pPr>
      <w:r w:rsidRPr="00FE2073">
        <w:rPr>
          <w:rFonts w:ascii="Times New Roman" w:eastAsia="Times New Roman" w:hAnsi="Times New Roman" w:cs="Times New Roman"/>
          <w:b/>
          <w:color w:val="000000"/>
          <w:sz w:val="24"/>
          <w:szCs w:val="24"/>
          <w:lang w:eastAsia="hu-HU"/>
        </w:rPr>
        <w:t>Közösségi tervezés</w:t>
      </w:r>
    </w:p>
    <w:p w:rsidR="009D452F" w:rsidRPr="0060058E" w:rsidRDefault="009D452F" w:rsidP="00DC3C11">
      <w:pPr>
        <w:shd w:val="clear" w:color="auto" w:fill="FFFFFF"/>
        <w:spacing w:after="0" w:line="360" w:lineRule="auto"/>
        <w:jc w:val="both"/>
        <w:rPr>
          <w:rFonts w:ascii="Times New Roman" w:eastAsia="Times New Roman" w:hAnsi="Times New Roman" w:cs="Times New Roman"/>
          <w:color w:val="000000"/>
          <w:sz w:val="24"/>
          <w:szCs w:val="24"/>
          <w:lang w:eastAsia="hu-HU"/>
        </w:rPr>
      </w:pPr>
    </w:p>
    <w:p w:rsidR="00CC0F37" w:rsidRDefault="00CC0F37"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 közösségi tervezés elsősorban városrehabilitáció, közterületek fejlesztése esetén releváns módszer.</w:t>
      </w:r>
    </w:p>
    <w:p w:rsidR="00B63621" w:rsidRDefault="00CC0F37"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Ebben az esetben egy kisebb közösség, a területen élő lakosság bevonása történik meg, annak érdekében, hogy a fejlesztés a helyi lakosok igényeire adjon releváns válaszokat.</w:t>
      </w:r>
    </w:p>
    <w:p w:rsidR="00976786" w:rsidRDefault="00976786"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 közösségi tervezés során a közösség bevonása komplex módon valósul meg:</w:t>
      </w:r>
    </w:p>
    <w:p w:rsidR="00976786" w:rsidRDefault="00976786" w:rsidP="00DC3C11">
      <w:pPr>
        <w:pStyle w:val="Listaszerbekezds"/>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az érintettek pontos tájékoztatást kapnak a tervezési folyamatról</w:t>
      </w:r>
    </w:p>
    <w:p w:rsidR="00976786" w:rsidRDefault="00976786" w:rsidP="00DC3C11">
      <w:pPr>
        <w:pStyle w:val="Listaszerbekezds"/>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kérdőívek, interjúk segítségével helyzetértékelés készül</w:t>
      </w:r>
    </w:p>
    <w:p w:rsidR="00976786" w:rsidRDefault="00976786" w:rsidP="00DC3C11">
      <w:pPr>
        <w:pStyle w:val="Listaszerbekezds"/>
        <w:numPr>
          <w:ilvl w:val="0"/>
          <w:numId w:val="1"/>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facilitátorok</w:t>
      </w:r>
      <w:proofErr w:type="spellEnd"/>
      <w:r>
        <w:rPr>
          <w:rFonts w:ascii="Times New Roman" w:hAnsi="Times New Roman" w:cs="Times New Roman"/>
          <w:sz w:val="24"/>
          <w:szCs w:val="24"/>
        </w:rPr>
        <w:t xml:space="preserve"> közreműködésével események, fórumok alkalmával megvalósul a párbeszéd</w:t>
      </w:r>
    </w:p>
    <w:p w:rsidR="00976786" w:rsidRDefault="00976786" w:rsidP="00DC3C11">
      <w:pPr>
        <w:pStyle w:val="Listaszerbekezds"/>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megtörténik a tervezés a közösség igényeinek figyelembe vételével</w:t>
      </w:r>
    </w:p>
    <w:p w:rsidR="009D6217" w:rsidRDefault="00976786" w:rsidP="00DC3C11">
      <w:pPr>
        <w:pStyle w:val="Listaszerbekezds"/>
        <w:numPr>
          <w:ilvl w:val="0"/>
          <w:numId w:val="1"/>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utánkövetés</w:t>
      </w:r>
      <w:proofErr w:type="spellEnd"/>
      <w:r>
        <w:rPr>
          <w:rFonts w:ascii="Times New Roman" w:hAnsi="Times New Roman" w:cs="Times New Roman"/>
          <w:sz w:val="24"/>
          <w:szCs w:val="24"/>
        </w:rPr>
        <w:t xml:space="preserve"> (akár tervmódosítással).</w:t>
      </w:r>
    </w:p>
    <w:p w:rsidR="009D6217" w:rsidRDefault="009D6217"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Hasonlóan a Közösségi Gyűléshez, ez a módszer is jelentős forrást, külső szakértő bevonását igényli.</w:t>
      </w:r>
    </w:p>
    <w:p w:rsidR="009D6217" w:rsidRPr="00FE2073" w:rsidRDefault="009D6217" w:rsidP="00FE2073">
      <w:pPr>
        <w:pStyle w:val="Listaszerbekezds"/>
        <w:numPr>
          <w:ilvl w:val="1"/>
          <w:numId w:val="2"/>
        </w:numPr>
        <w:spacing w:line="360" w:lineRule="auto"/>
        <w:jc w:val="both"/>
        <w:rPr>
          <w:rFonts w:ascii="Times New Roman" w:hAnsi="Times New Roman" w:cs="Times New Roman"/>
          <w:b/>
          <w:sz w:val="24"/>
          <w:szCs w:val="24"/>
        </w:rPr>
      </w:pPr>
      <w:r w:rsidRPr="00FE2073">
        <w:rPr>
          <w:rFonts w:ascii="Times New Roman" w:hAnsi="Times New Roman" w:cs="Times New Roman"/>
          <w:b/>
          <w:sz w:val="24"/>
          <w:szCs w:val="24"/>
        </w:rPr>
        <w:t>Állampolgári Tanács</w:t>
      </w:r>
    </w:p>
    <w:p w:rsidR="00363204" w:rsidRDefault="00363204"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Az Állampolgári Tanács módszere nagyon hasonló a Közösségi Gyűléshez, különbség, hogy kisebb horderejű, lokálisabb kérdések esetén releváns. Különbség, hogy egyes esetekben lakossági fórumként is funkcionál, abban az értelemben, hogy nézők (érintett állampolgárok) is helyet foglalnak, azonban ők nem rendelkeznek tanácskozási joggal, csupán megfigyelők.</w:t>
      </w:r>
    </w:p>
    <w:p w:rsidR="00363204" w:rsidRDefault="00363204" w:rsidP="00DC3C11">
      <w:pPr>
        <w:spacing w:after="0" w:line="360" w:lineRule="auto"/>
        <w:jc w:val="both"/>
        <w:rPr>
          <w:rFonts w:ascii="Times New Roman" w:hAnsi="Times New Roman" w:cs="Times New Roman"/>
          <w:sz w:val="24"/>
          <w:szCs w:val="24"/>
        </w:rPr>
      </w:pPr>
    </w:p>
    <w:p w:rsidR="00DF3F8D" w:rsidRDefault="00DF3F8D"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Az Állampolgári Tanács olyan demokratikus döntési és vitamódszer, amelyben a helyi közösség képviseletében – az érintett terület lakosságszámától függően – 10-30 állampolgár vesz részt.</w:t>
      </w:r>
    </w:p>
    <w:p w:rsidR="00DF3F8D" w:rsidRDefault="00DF3F8D"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Közösségi Gyűlés módszeréhez hasonlóan a résztvevők a témához kapcsolódó pro és kontra szakértői véleményeket hallgatnak majd </w:t>
      </w:r>
      <w:proofErr w:type="spellStart"/>
      <w:r>
        <w:rPr>
          <w:rFonts w:ascii="Times New Roman" w:hAnsi="Times New Roman" w:cs="Times New Roman"/>
          <w:sz w:val="24"/>
          <w:szCs w:val="24"/>
        </w:rPr>
        <w:t>facilitátorok</w:t>
      </w:r>
      <w:proofErr w:type="spellEnd"/>
      <w:r>
        <w:rPr>
          <w:rFonts w:ascii="Times New Roman" w:hAnsi="Times New Roman" w:cs="Times New Roman"/>
          <w:sz w:val="24"/>
          <w:szCs w:val="24"/>
        </w:rPr>
        <w:t xml:space="preserve"> segítségével vitatnak meg.</w:t>
      </w:r>
    </w:p>
    <w:p w:rsidR="00DF3F8D" w:rsidRDefault="00DF3F8D"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 tanácskozás végén konszenzusos ajánlás születik, amiben a kérdéssel kapcsolatos véleményüket, igényeiket, javaslataikat fogalmazzák meg.</w:t>
      </w:r>
    </w:p>
    <w:p w:rsidR="00363204" w:rsidRPr="00FE2073" w:rsidRDefault="00003E6D" w:rsidP="00FE2073">
      <w:pPr>
        <w:pStyle w:val="Listaszerbekezds"/>
        <w:numPr>
          <w:ilvl w:val="1"/>
          <w:numId w:val="2"/>
        </w:numPr>
        <w:spacing w:line="360" w:lineRule="auto"/>
        <w:jc w:val="both"/>
        <w:rPr>
          <w:rFonts w:ascii="Times New Roman" w:hAnsi="Times New Roman" w:cs="Times New Roman"/>
          <w:b/>
          <w:sz w:val="24"/>
          <w:szCs w:val="24"/>
        </w:rPr>
      </w:pPr>
      <w:r w:rsidRPr="00FE2073">
        <w:rPr>
          <w:rFonts w:ascii="Times New Roman" w:hAnsi="Times New Roman" w:cs="Times New Roman"/>
          <w:b/>
          <w:sz w:val="24"/>
          <w:szCs w:val="24"/>
        </w:rPr>
        <w:t>Tematikus interaktív Lakossági Fórum</w:t>
      </w:r>
    </w:p>
    <w:p w:rsidR="00003E6D" w:rsidRDefault="00003E6D"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Az interaktív Lakossági Fórum a fenti t</w:t>
      </w:r>
      <w:r w:rsidR="006A6610">
        <w:rPr>
          <w:rFonts w:ascii="Times New Roman" w:hAnsi="Times New Roman" w:cs="Times New Roman"/>
          <w:sz w:val="24"/>
          <w:szCs w:val="24"/>
        </w:rPr>
        <w:t>ársadalmi egyeztetési módszerek, lehetőségek hibrid változata.</w:t>
      </w:r>
    </w:p>
    <w:p w:rsidR="006A6610" w:rsidRDefault="006A6610"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Az interaktív Fórum a lakossági fórum azon formája, ahol – az önkormányzat előzetes felmérései szerinti – feladatokra, kihívásokra a lakossággal közösen keresik a válaszokat.</w:t>
      </w:r>
    </w:p>
    <w:p w:rsidR="006A6610" w:rsidRDefault="006A6610"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Az interaktív Fórum alkalmával – </w:t>
      </w:r>
      <w:proofErr w:type="spellStart"/>
      <w:r>
        <w:rPr>
          <w:rFonts w:ascii="Times New Roman" w:hAnsi="Times New Roman" w:cs="Times New Roman"/>
          <w:sz w:val="24"/>
          <w:szCs w:val="24"/>
        </w:rPr>
        <w:t>facilitátorok</w:t>
      </w:r>
      <w:proofErr w:type="spellEnd"/>
      <w:r>
        <w:rPr>
          <w:rFonts w:ascii="Times New Roman" w:hAnsi="Times New Roman" w:cs="Times New Roman"/>
          <w:sz w:val="24"/>
          <w:szCs w:val="24"/>
        </w:rPr>
        <w:t xml:space="preserve"> bevonása mellett – probléma-, és lehetőségtérképet alkot meg a közösség, amely a lakosság által is elfogadható válaszokat adhat a döntéshozók számára.</w:t>
      </w:r>
    </w:p>
    <w:p w:rsidR="00FB3932" w:rsidRDefault="00FB3932"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Az interaktív Fórum feltételezi a lakosság konstruktív együttműködését! Fontos, hogy az </w:t>
      </w:r>
      <w:proofErr w:type="gramStart"/>
      <w:r>
        <w:rPr>
          <w:rFonts w:ascii="Times New Roman" w:hAnsi="Times New Roman" w:cs="Times New Roman"/>
          <w:sz w:val="24"/>
          <w:szCs w:val="24"/>
        </w:rPr>
        <w:t>esemény(</w:t>
      </w:r>
      <w:proofErr w:type="gramEnd"/>
      <w:r>
        <w:rPr>
          <w:rFonts w:ascii="Times New Roman" w:hAnsi="Times New Roman" w:cs="Times New Roman"/>
          <w:sz w:val="24"/>
          <w:szCs w:val="24"/>
        </w:rPr>
        <w:t>eke)t szakemberek irányítsák</w:t>
      </w:r>
      <w:r w:rsidR="000D599E">
        <w:rPr>
          <w:rFonts w:ascii="Times New Roman" w:hAnsi="Times New Roman" w:cs="Times New Roman"/>
          <w:sz w:val="24"/>
          <w:szCs w:val="24"/>
        </w:rPr>
        <w:t xml:space="preserve"> és moderálják, minden vélemény </w:t>
      </w:r>
      <w:r>
        <w:rPr>
          <w:rFonts w:ascii="Times New Roman" w:hAnsi="Times New Roman" w:cs="Times New Roman"/>
          <w:sz w:val="24"/>
          <w:szCs w:val="24"/>
        </w:rPr>
        <w:t>hasonló súllyal jelenhessen meg és a végeredményt a döntéshozók figyelembe vegyék a szabályozás és/vagy fejlesztés tervezésénél.</w:t>
      </w:r>
    </w:p>
    <w:p w:rsidR="00003E6D" w:rsidRPr="00FE2073" w:rsidRDefault="00003E6D" w:rsidP="00FE2073">
      <w:pPr>
        <w:pStyle w:val="Listaszerbekezds"/>
        <w:numPr>
          <w:ilvl w:val="1"/>
          <w:numId w:val="2"/>
        </w:numPr>
        <w:spacing w:line="360" w:lineRule="auto"/>
        <w:jc w:val="both"/>
        <w:rPr>
          <w:rFonts w:ascii="Times New Roman" w:hAnsi="Times New Roman" w:cs="Times New Roman"/>
          <w:b/>
          <w:sz w:val="24"/>
          <w:szCs w:val="24"/>
        </w:rPr>
      </w:pPr>
      <w:r w:rsidRPr="00FE2073">
        <w:rPr>
          <w:rFonts w:ascii="Times New Roman" w:hAnsi="Times New Roman" w:cs="Times New Roman"/>
          <w:b/>
          <w:sz w:val="24"/>
          <w:szCs w:val="24"/>
        </w:rPr>
        <w:lastRenderedPageBreak/>
        <w:t>Munkacsoportok</w:t>
      </w:r>
    </w:p>
    <w:p w:rsidR="00363204" w:rsidRDefault="001B2BA2"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Erzsébetváros önkormányzata egyedülálló módon, az önkormányzatok közül az elsők között valósította meg a tematikus Munkacsoporton belüli széles körű konzultációt.</w:t>
      </w:r>
    </w:p>
    <w:p w:rsidR="001B2BA2" w:rsidRDefault="001B2BA2"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002D1DAA">
        <w:rPr>
          <w:rFonts w:ascii="Times New Roman" w:hAnsi="Times New Roman" w:cs="Times New Roman"/>
          <w:sz w:val="24"/>
          <w:szCs w:val="24"/>
        </w:rPr>
        <w:t>konzultáció egy adott probléma</w:t>
      </w:r>
      <w:r>
        <w:rPr>
          <w:rFonts w:ascii="Times New Roman" w:hAnsi="Times New Roman" w:cs="Times New Roman"/>
          <w:sz w:val="24"/>
          <w:szCs w:val="24"/>
        </w:rPr>
        <w:t xml:space="preserve"> konszenzusos megoldására </w:t>
      </w:r>
      <w:r w:rsidR="002D1DAA">
        <w:rPr>
          <w:rFonts w:ascii="Times New Roman" w:hAnsi="Times New Roman" w:cs="Times New Roman"/>
          <w:sz w:val="24"/>
          <w:szCs w:val="24"/>
        </w:rPr>
        <w:t>jött létre</w:t>
      </w:r>
      <w:r w:rsidR="00C416E5">
        <w:rPr>
          <w:rFonts w:ascii="Times New Roman" w:hAnsi="Times New Roman" w:cs="Times New Roman"/>
          <w:sz w:val="24"/>
          <w:szCs w:val="24"/>
        </w:rPr>
        <w:t>, ami az adott szabályozási rendszer kialakításával, majd elfogadásával töltötte be szerepét.</w:t>
      </w:r>
    </w:p>
    <w:p w:rsidR="00C416E5" w:rsidRDefault="00C416E5"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módszer lényege, hogy az adott problémában érintett</w:t>
      </w:r>
      <w:r w:rsidR="002671A6">
        <w:rPr>
          <w:rFonts w:ascii="Times New Roman" w:hAnsi="Times New Roman" w:cs="Times New Roman"/>
          <w:sz w:val="24"/>
          <w:szCs w:val="24"/>
        </w:rPr>
        <w:t>,</w:t>
      </w:r>
      <w:r>
        <w:rPr>
          <w:rFonts w:ascii="Times New Roman" w:hAnsi="Times New Roman" w:cs="Times New Roman"/>
          <w:sz w:val="24"/>
          <w:szCs w:val="24"/>
        </w:rPr>
        <w:t xml:space="preserve"> különböző álláspontot képviselő ágazatok és érdekcsoportok résztvevői közül, véletlenszerűen kiválasztott képviselőket ültetett le egy asztalhoz, természetesen a döntéshozó részvételével</w:t>
      </w:r>
      <w:r w:rsidR="00FB3932">
        <w:rPr>
          <w:rFonts w:ascii="Times New Roman" w:hAnsi="Times New Roman" w:cs="Times New Roman"/>
          <w:sz w:val="24"/>
          <w:szCs w:val="24"/>
        </w:rPr>
        <w:t xml:space="preserve"> és gondozásában</w:t>
      </w:r>
      <w:r>
        <w:rPr>
          <w:rFonts w:ascii="Times New Roman" w:hAnsi="Times New Roman" w:cs="Times New Roman"/>
          <w:sz w:val="24"/>
          <w:szCs w:val="24"/>
        </w:rPr>
        <w:t>.</w:t>
      </w:r>
    </w:p>
    <w:p w:rsidR="00C416E5" w:rsidRDefault="00C416E5"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rendszeres megbeszélések során </w:t>
      </w:r>
      <w:r w:rsidR="002671A6">
        <w:rPr>
          <w:rFonts w:ascii="Times New Roman" w:hAnsi="Times New Roman" w:cs="Times New Roman"/>
          <w:sz w:val="24"/>
          <w:szCs w:val="24"/>
        </w:rPr>
        <w:t>az összes érintett segítségével és közreműködésével, a problémak</w:t>
      </w:r>
      <w:r w:rsidR="004A5D93">
        <w:rPr>
          <w:rFonts w:ascii="Times New Roman" w:hAnsi="Times New Roman" w:cs="Times New Roman"/>
          <w:sz w:val="24"/>
          <w:szCs w:val="24"/>
        </w:rPr>
        <w:t>ör minden aspektusát megismerve</w:t>
      </w:r>
      <w:r w:rsidR="002671A6">
        <w:rPr>
          <w:rFonts w:ascii="Times New Roman" w:hAnsi="Times New Roman" w:cs="Times New Roman"/>
          <w:sz w:val="24"/>
          <w:szCs w:val="24"/>
        </w:rPr>
        <w:t xml:space="preserve"> született döntés arról, hogy a szabályozás milyen módon és mértékben </w:t>
      </w:r>
      <w:r w:rsidR="004A5D93">
        <w:rPr>
          <w:rFonts w:ascii="Times New Roman" w:hAnsi="Times New Roman" w:cs="Times New Roman"/>
          <w:sz w:val="24"/>
          <w:szCs w:val="24"/>
        </w:rPr>
        <w:t>adhat és adjon választ a felmerült probléma megoldására.</w:t>
      </w:r>
    </w:p>
    <w:p w:rsidR="004A5D93" w:rsidRDefault="00FB3932"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Munkacsoport - mint módszer -</w:t>
      </w:r>
      <w:r w:rsidR="004A5D93">
        <w:rPr>
          <w:rFonts w:ascii="Times New Roman" w:hAnsi="Times New Roman" w:cs="Times New Roman"/>
          <w:sz w:val="24"/>
          <w:szCs w:val="24"/>
        </w:rPr>
        <w:t xml:space="preserve"> igényli az állampolgárok, lakosok legnagyobb elköteleződését és aktivitását a döntéshozásban való részvétel tekintetében.</w:t>
      </w:r>
    </w:p>
    <w:p w:rsidR="004A5D93" w:rsidRDefault="004A5D93"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Egy-egy kérdés megoldására életre hívott Munkacsoportban való részvétel rendszeres elfoglaltsággal jár, időráfordítás szükséges az informálódáshoz, a témában elkészült szakértői vélemények megismeréséhez és határozott felelősségvállalás a párbeszéd</w:t>
      </w:r>
      <w:r w:rsidR="00416F57">
        <w:rPr>
          <w:rFonts w:ascii="Times New Roman" w:hAnsi="Times New Roman" w:cs="Times New Roman"/>
          <w:sz w:val="24"/>
          <w:szCs w:val="24"/>
        </w:rPr>
        <w:t xml:space="preserve"> fenntartásához az ellenérdekelt felek esetében.</w:t>
      </w:r>
    </w:p>
    <w:p w:rsidR="00363204" w:rsidRDefault="00C14855"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Új tematikus Munkacsoportok felállítása nagyban segíti a döntéshozókat </w:t>
      </w:r>
      <w:r w:rsidR="00B053C1">
        <w:rPr>
          <w:rFonts w:ascii="Times New Roman" w:hAnsi="Times New Roman" w:cs="Times New Roman"/>
          <w:sz w:val="24"/>
          <w:szCs w:val="24"/>
        </w:rPr>
        <w:t>abban, hogy széles körben elfogadott, megalapozott döntéseket hozzanak!</w:t>
      </w:r>
    </w:p>
    <w:p w:rsidR="009030EE" w:rsidRPr="00FE2073" w:rsidRDefault="009030EE" w:rsidP="00FE2073">
      <w:pPr>
        <w:pStyle w:val="Listaszerbekezds"/>
        <w:numPr>
          <w:ilvl w:val="1"/>
          <w:numId w:val="2"/>
        </w:numPr>
        <w:spacing w:line="360" w:lineRule="auto"/>
        <w:jc w:val="both"/>
        <w:rPr>
          <w:rFonts w:ascii="Times New Roman" w:hAnsi="Times New Roman" w:cs="Times New Roman"/>
          <w:b/>
          <w:sz w:val="24"/>
          <w:szCs w:val="24"/>
        </w:rPr>
      </w:pPr>
      <w:r w:rsidRPr="00FE2073">
        <w:rPr>
          <w:rFonts w:ascii="Times New Roman" w:hAnsi="Times New Roman" w:cs="Times New Roman"/>
          <w:b/>
          <w:sz w:val="24"/>
          <w:szCs w:val="24"/>
        </w:rPr>
        <w:t>A jövő választópolgárai</w:t>
      </w:r>
    </w:p>
    <w:p w:rsidR="000C25D8" w:rsidRDefault="00800498"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Mint minden demokratikus intézmény, Erzsébetváros Önkormányzata is fontosnak tartja, hogy – saját eszközrendszerén belül – támogassa a fiatal felnőtt korosztály fejlődését abban, hogy felelősségteljes, a demokratikus folyamatokban aktívan részt kívánó és r</w:t>
      </w:r>
      <w:r w:rsidR="009441DA">
        <w:rPr>
          <w:rFonts w:ascii="Times New Roman" w:hAnsi="Times New Roman" w:cs="Times New Roman"/>
          <w:sz w:val="24"/>
          <w:szCs w:val="24"/>
        </w:rPr>
        <w:t>észt vevő állampolgárokká váljanak</w:t>
      </w:r>
      <w:r>
        <w:rPr>
          <w:rFonts w:ascii="Times New Roman" w:hAnsi="Times New Roman" w:cs="Times New Roman"/>
          <w:sz w:val="24"/>
          <w:szCs w:val="24"/>
        </w:rPr>
        <w:t>.</w:t>
      </w:r>
    </w:p>
    <w:p w:rsidR="00800498" w:rsidRDefault="00800498"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Ma már több európai és magyarországi jó gyakorlat született a jövő választópolgárainak </w:t>
      </w:r>
      <w:r w:rsidR="00096D27">
        <w:rPr>
          <w:rFonts w:ascii="Times New Roman" w:hAnsi="Times New Roman" w:cs="Times New Roman"/>
          <w:sz w:val="24"/>
          <w:szCs w:val="24"/>
        </w:rPr>
        <w:t xml:space="preserve">szóló interaktív képzésekre, </w:t>
      </w:r>
      <w:proofErr w:type="spellStart"/>
      <w:r w:rsidR="00096D27">
        <w:rPr>
          <w:rFonts w:ascii="Times New Roman" w:hAnsi="Times New Roman" w:cs="Times New Roman"/>
          <w:sz w:val="24"/>
          <w:szCs w:val="24"/>
        </w:rPr>
        <w:t>work</w:t>
      </w:r>
      <w:proofErr w:type="spellEnd"/>
      <w:r w:rsidR="00096D27">
        <w:rPr>
          <w:rFonts w:ascii="Times New Roman" w:hAnsi="Times New Roman" w:cs="Times New Roman"/>
          <w:sz w:val="24"/>
          <w:szCs w:val="24"/>
        </w:rPr>
        <w:t xml:space="preserve"> shop-okra. A programok a résztvevők </w:t>
      </w:r>
      <w:proofErr w:type="spellStart"/>
      <w:r w:rsidR="00096D27">
        <w:rPr>
          <w:rFonts w:ascii="Times New Roman" w:hAnsi="Times New Roman" w:cs="Times New Roman"/>
          <w:sz w:val="24"/>
          <w:szCs w:val="24"/>
        </w:rPr>
        <w:t>részvételiséget</w:t>
      </w:r>
      <w:proofErr w:type="spellEnd"/>
      <w:r w:rsidR="00096D27">
        <w:rPr>
          <w:rFonts w:ascii="Times New Roman" w:hAnsi="Times New Roman" w:cs="Times New Roman"/>
          <w:sz w:val="24"/>
          <w:szCs w:val="24"/>
        </w:rPr>
        <w:t xml:space="preserve"> elősegítő készségeinek fejlesztésére irányulnak, amelyek egyúttal közösségépítő szerepet is betölthetnek.</w:t>
      </w:r>
    </w:p>
    <w:p w:rsidR="000F7A88" w:rsidRPr="000C25D8" w:rsidRDefault="009441DA"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 képzések ugyanakkor nem kell, hogy kizárólagosan a fiatal korosztályt célozzák meg. Ugyanezen jó gyakorlatok felhasználhatók egyfajta „állampolgári továbbképzések” formájában a felnőtt lakosság és a civil szervezetek informálásában és fejlesztésében annak érdekében, hogy minél többeknek legyen eszköze és lehetősége részt venni a helyi közügyek formálásában.</w:t>
      </w:r>
    </w:p>
    <w:p w:rsidR="00F16C44" w:rsidRPr="00FE2073" w:rsidRDefault="00F16C44" w:rsidP="00FE2073">
      <w:pPr>
        <w:pStyle w:val="Listaszerbekezds"/>
        <w:numPr>
          <w:ilvl w:val="1"/>
          <w:numId w:val="2"/>
        </w:numPr>
        <w:spacing w:line="360" w:lineRule="auto"/>
        <w:jc w:val="both"/>
        <w:rPr>
          <w:rFonts w:ascii="Times New Roman" w:hAnsi="Times New Roman" w:cs="Times New Roman"/>
          <w:b/>
          <w:sz w:val="24"/>
          <w:szCs w:val="24"/>
        </w:rPr>
      </w:pPr>
      <w:r w:rsidRPr="00FE2073">
        <w:rPr>
          <w:rFonts w:ascii="Times New Roman" w:hAnsi="Times New Roman" w:cs="Times New Roman"/>
          <w:b/>
          <w:sz w:val="24"/>
          <w:szCs w:val="24"/>
        </w:rPr>
        <w:lastRenderedPageBreak/>
        <w:t>Részönkormányzatok</w:t>
      </w:r>
    </w:p>
    <w:p w:rsidR="00F16C44" w:rsidRDefault="00FF700B"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részönkormányzat egy speciális bevonási forma lehet olyan, </w:t>
      </w:r>
      <w:r w:rsidRPr="004D5105">
        <w:rPr>
          <w:rFonts w:ascii="Times New Roman" w:hAnsi="Times New Roman" w:cs="Times New Roman"/>
          <w:b/>
          <w:sz w:val="24"/>
          <w:szCs w:val="24"/>
        </w:rPr>
        <w:t>területileg jól körülhatárolható</w:t>
      </w:r>
      <w:r>
        <w:rPr>
          <w:rFonts w:ascii="Times New Roman" w:hAnsi="Times New Roman" w:cs="Times New Roman"/>
          <w:sz w:val="24"/>
          <w:szCs w:val="24"/>
        </w:rPr>
        <w:t xml:space="preserve"> részén a kerületnek, ahol egy marginális, a kerületrész teljes egészét és lakosságát érintő, </w:t>
      </w:r>
      <w:r w:rsidRPr="004D5105">
        <w:rPr>
          <w:rFonts w:ascii="Times New Roman" w:hAnsi="Times New Roman" w:cs="Times New Roman"/>
          <w:b/>
          <w:sz w:val="24"/>
          <w:szCs w:val="24"/>
        </w:rPr>
        <w:t>komplex feladattal, problémával néz szembe a közösség</w:t>
      </w:r>
      <w:r>
        <w:rPr>
          <w:rFonts w:ascii="Times New Roman" w:hAnsi="Times New Roman" w:cs="Times New Roman"/>
          <w:sz w:val="24"/>
          <w:szCs w:val="24"/>
        </w:rPr>
        <w:t>.</w:t>
      </w:r>
    </w:p>
    <w:p w:rsidR="00FF700B" w:rsidRDefault="00FF700B"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Speciális, hiszen felülről építkező, illetve kezdeményezett szervezet, amely döntési jogkörrel nem rendelkezik.</w:t>
      </w:r>
    </w:p>
    <w:p w:rsidR="00FF700B" w:rsidRDefault="004D5105"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R</w:t>
      </w:r>
      <w:r w:rsidR="00FF700B">
        <w:rPr>
          <w:rFonts w:ascii="Times New Roman" w:hAnsi="Times New Roman" w:cs="Times New Roman"/>
          <w:sz w:val="24"/>
          <w:szCs w:val="24"/>
        </w:rPr>
        <w:t>észönkormá</w:t>
      </w:r>
      <w:r>
        <w:rPr>
          <w:rFonts w:ascii="Times New Roman" w:hAnsi="Times New Roman" w:cs="Times New Roman"/>
          <w:sz w:val="24"/>
          <w:szCs w:val="24"/>
        </w:rPr>
        <w:t>nyzat</w:t>
      </w:r>
      <w:r w:rsidR="00FF700B">
        <w:rPr>
          <w:rFonts w:ascii="Times New Roman" w:hAnsi="Times New Roman" w:cs="Times New Roman"/>
          <w:sz w:val="24"/>
          <w:szCs w:val="24"/>
        </w:rPr>
        <w:t xml:space="preserve"> felállítását a 2011. évi CLXXXIX. Magyarország helyi önkormányzatairól szóló törvény teszi lehetővé, amely a Képviselő-testület hatáskörébe utalja a felállítás </w:t>
      </w:r>
      <w:proofErr w:type="gramStart"/>
      <w:r w:rsidR="00FF700B">
        <w:rPr>
          <w:rFonts w:ascii="Times New Roman" w:hAnsi="Times New Roman" w:cs="Times New Roman"/>
          <w:sz w:val="24"/>
          <w:szCs w:val="24"/>
        </w:rPr>
        <w:t>lehetőségét</w:t>
      </w:r>
      <w:proofErr w:type="gramEnd"/>
      <w:r w:rsidR="00FF700B">
        <w:rPr>
          <w:rFonts w:ascii="Times New Roman" w:hAnsi="Times New Roman" w:cs="Times New Roman"/>
          <w:sz w:val="24"/>
          <w:szCs w:val="24"/>
        </w:rPr>
        <w:t xml:space="preserve"> és amely azt is kimondja, hogy a részönkormányzat tagjait választott képvi</w:t>
      </w:r>
      <w:r>
        <w:rPr>
          <w:rFonts w:ascii="Times New Roman" w:hAnsi="Times New Roman" w:cs="Times New Roman"/>
          <w:sz w:val="24"/>
          <w:szCs w:val="24"/>
        </w:rPr>
        <w:t xml:space="preserve">selőkből és „más, az adott településrészen élő </w:t>
      </w:r>
      <w:r w:rsidRPr="004D5105">
        <w:rPr>
          <w:rFonts w:ascii="Times New Roman" w:hAnsi="Times New Roman" w:cs="Times New Roman"/>
          <w:b/>
          <w:sz w:val="24"/>
          <w:szCs w:val="24"/>
        </w:rPr>
        <w:t>választópolgárokból</w:t>
      </w:r>
      <w:r>
        <w:rPr>
          <w:rFonts w:ascii="Times New Roman" w:hAnsi="Times New Roman" w:cs="Times New Roman"/>
          <w:sz w:val="24"/>
          <w:szCs w:val="24"/>
        </w:rPr>
        <w:t>” állíthatja össze.</w:t>
      </w:r>
    </w:p>
    <w:p w:rsidR="004D5105" w:rsidRDefault="004D5105"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részönkormányzat </w:t>
      </w:r>
      <w:r w:rsidR="004A6ED3">
        <w:rPr>
          <w:rFonts w:ascii="Times New Roman" w:hAnsi="Times New Roman" w:cs="Times New Roman"/>
          <w:sz w:val="24"/>
          <w:szCs w:val="24"/>
        </w:rPr>
        <w:t>lehetőséget nyújt arra, hogy adott településrész, kerületrész feladataival kiemelten foglalkozzon és a civil lakossággal folyamatosan és fókuszáltan együttműködve tehessen javaslatokat a megoldásra.</w:t>
      </w:r>
    </w:p>
    <w:p w:rsidR="00F20E17" w:rsidRDefault="00F20E17">
      <w:pPr>
        <w:rPr>
          <w:rFonts w:ascii="Times New Roman" w:hAnsi="Times New Roman" w:cs="Times New Roman"/>
          <w:sz w:val="24"/>
          <w:szCs w:val="24"/>
        </w:rPr>
      </w:pPr>
      <w:r>
        <w:rPr>
          <w:rFonts w:ascii="Times New Roman" w:hAnsi="Times New Roman" w:cs="Times New Roman"/>
          <w:sz w:val="24"/>
          <w:szCs w:val="24"/>
        </w:rPr>
        <w:br w:type="page"/>
      </w:r>
    </w:p>
    <w:p w:rsidR="00B63621" w:rsidRDefault="00B63621" w:rsidP="00DC3C11">
      <w:pPr>
        <w:spacing w:line="360" w:lineRule="auto"/>
        <w:jc w:val="both"/>
        <w:rPr>
          <w:rFonts w:ascii="Times New Roman" w:hAnsi="Times New Roman" w:cs="Times New Roman"/>
          <w:sz w:val="24"/>
          <w:szCs w:val="24"/>
        </w:rPr>
      </w:pPr>
    </w:p>
    <w:p w:rsidR="00EE7669" w:rsidRPr="00FE2073" w:rsidRDefault="00EE7669" w:rsidP="00FE2073">
      <w:pPr>
        <w:spacing w:line="360" w:lineRule="auto"/>
        <w:jc w:val="both"/>
        <w:rPr>
          <w:rFonts w:ascii="Times New Roman" w:hAnsi="Times New Roman" w:cs="Times New Roman"/>
          <w:b/>
          <w:sz w:val="28"/>
          <w:szCs w:val="28"/>
        </w:rPr>
      </w:pPr>
      <w:r w:rsidRPr="00FE2073">
        <w:rPr>
          <w:rFonts w:ascii="Times New Roman" w:hAnsi="Times New Roman" w:cs="Times New Roman"/>
          <w:b/>
          <w:sz w:val="28"/>
          <w:szCs w:val="28"/>
        </w:rPr>
        <w:t>Összegzés</w:t>
      </w:r>
    </w:p>
    <w:p w:rsidR="00643E12" w:rsidRDefault="003A174B"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Erzsébetváros jelenlegi vezetése beiktatása óta következetesen dolgozik azon, hogy a lakossággal és civil szervezetekkel minél szélesebb körben egyeztessen döntései előtt és azon, hogy véleményük beépüljön a döntésekbe.</w:t>
      </w:r>
    </w:p>
    <w:p w:rsidR="003A174B" w:rsidRDefault="003A174B"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2020 évben elkészült a már többször utalt Erzsébetvárosi Civil Koncepció 2020-2024, amelynek szerves részét képezi a jelenlegi Erzsébetvárosi Civil Koncepció II., annak folytatásaként kell tekinteni.</w:t>
      </w:r>
    </w:p>
    <w:p w:rsidR="003A174B" w:rsidRDefault="003A174B"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Az Erzsébetvárosi Civil Koncepció II. megalkotásával és elfogadásával régi adósságát törleszti </w:t>
      </w:r>
      <w:r w:rsidR="004C2F11">
        <w:rPr>
          <w:rFonts w:ascii="Times New Roman" w:hAnsi="Times New Roman" w:cs="Times New Roman"/>
          <w:sz w:val="24"/>
          <w:szCs w:val="24"/>
        </w:rPr>
        <w:t>az önkormányzat választott testülete. 2020 évben, a Civil Koncepció 2020-2024 folytatása nem tudott elkészüln</w:t>
      </w:r>
      <w:r w:rsidR="000D599E">
        <w:rPr>
          <w:rFonts w:ascii="Times New Roman" w:hAnsi="Times New Roman" w:cs="Times New Roman"/>
          <w:sz w:val="24"/>
          <w:szCs w:val="24"/>
        </w:rPr>
        <w:t>i, tekintettel arra, hogy 2020</w:t>
      </w:r>
      <w:r w:rsidR="004C2F11">
        <w:rPr>
          <w:rFonts w:ascii="Times New Roman" w:hAnsi="Times New Roman" w:cs="Times New Roman"/>
          <w:sz w:val="24"/>
          <w:szCs w:val="24"/>
        </w:rPr>
        <w:t xml:space="preserve"> tavaszától berobbanó COVID-járvány minden addigi tervet felülírt és a fókuszpontokat jelentős mértékben befolyásolta.</w:t>
      </w:r>
    </w:p>
    <w:p w:rsidR="004C2F11" w:rsidRDefault="004C2F11"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 civilek bevonására vonatkozó Koncepció bár nem készült el, az önkormányzat számos innovatív társadalmi párbeszédet elindított és végigvitt.</w:t>
      </w:r>
    </w:p>
    <w:p w:rsidR="004C2F11" w:rsidRDefault="004C2F11"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A jelenlegi tanulmány a tapasztalatok levonását is tartalmazza már és egy széleskörű társadalmi párbeszéd megvalósítása felé mutat.</w:t>
      </w:r>
    </w:p>
    <w:p w:rsidR="004C2F11" w:rsidRDefault="004C2F11" w:rsidP="00DC3C1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Erzsébetváros elkötelezett a civilekkel való párbeszéd mellett, mindazonáltal nyilvánvaló, hogy a társadalmi párbeszéd egy fejlődési folyamat, amelyben mind a döntéshozók, mind a lakosság és civil szervezetek folyamatosan tanulnak egymástól, jó gyakorlatokból és saját tapasztalataikból.</w:t>
      </w:r>
    </w:p>
    <w:p w:rsidR="004C2F11" w:rsidRDefault="004C2F11"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Ebből is következik és fontos kiemelni, hogy minden</w:t>
      </w:r>
      <w:r w:rsidR="00C0030E">
        <w:rPr>
          <w:rFonts w:ascii="Times New Roman" w:hAnsi="Times New Roman" w:cs="Times New Roman"/>
          <w:sz w:val="24"/>
          <w:szCs w:val="24"/>
        </w:rPr>
        <w:t>,</w:t>
      </w:r>
      <w:r>
        <w:rPr>
          <w:rFonts w:ascii="Times New Roman" w:hAnsi="Times New Roman" w:cs="Times New Roman"/>
          <w:sz w:val="24"/>
          <w:szCs w:val="24"/>
        </w:rPr>
        <w:t xml:space="preserve"> a tanulmányban szereplő módszert nem lehet egyszerre megvalósítani. A megvalósítás lépésről-lépésre valósulhat meg</w:t>
      </w:r>
      <w:r w:rsidR="00C0030E">
        <w:rPr>
          <w:rFonts w:ascii="Times New Roman" w:hAnsi="Times New Roman" w:cs="Times New Roman"/>
          <w:sz w:val="24"/>
          <w:szCs w:val="24"/>
        </w:rPr>
        <w:t xml:space="preserve"> és hosszú távú, következetes építkezést és munkát igényel.</w:t>
      </w:r>
    </w:p>
    <w:p w:rsidR="00C0030E" w:rsidRDefault="00C0030E"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társadalmi párbeszéd fontos eleme a visszacsatolás és a lezajlott programok </w:t>
      </w:r>
      <w:proofErr w:type="spellStart"/>
      <w:r>
        <w:rPr>
          <w:rFonts w:ascii="Times New Roman" w:hAnsi="Times New Roman" w:cs="Times New Roman"/>
          <w:sz w:val="24"/>
          <w:szCs w:val="24"/>
        </w:rPr>
        <w:t>utánkövetése</w:t>
      </w:r>
      <w:proofErr w:type="spellEnd"/>
      <w:r>
        <w:rPr>
          <w:rFonts w:ascii="Times New Roman" w:hAnsi="Times New Roman" w:cs="Times New Roman"/>
          <w:sz w:val="24"/>
          <w:szCs w:val="24"/>
        </w:rPr>
        <w:t>. Ez egyrészt állampolgári, lakossági igény, másrészt hozzájárul az átláthatósághoz és a bizalom kialakulásához minden fél részéről.</w:t>
      </w:r>
    </w:p>
    <w:p w:rsidR="00406F23" w:rsidRPr="00B8187E" w:rsidRDefault="00D73E3D" w:rsidP="00DC3C11">
      <w:pPr>
        <w:spacing w:line="360" w:lineRule="auto"/>
        <w:jc w:val="both"/>
        <w:rPr>
          <w:rFonts w:ascii="Times New Roman" w:hAnsi="Times New Roman" w:cs="Times New Roman"/>
          <w:sz w:val="24"/>
          <w:szCs w:val="24"/>
        </w:rPr>
      </w:pPr>
      <w:r>
        <w:rPr>
          <w:rFonts w:ascii="Times New Roman" w:hAnsi="Times New Roman" w:cs="Times New Roman"/>
          <w:sz w:val="24"/>
          <w:szCs w:val="24"/>
        </w:rPr>
        <w:t>Erzsébetváros civil lakossággal és civil szervezetekkel történő együttműködésének kereteit és formáit az Erzsébetvárosi Civil Koncepció 2020-2024 és az Erzsébetvárosi Civil Koncepció II. együtt fogalmazza meg és deklarálja a döntéshozók határozott szándékát.</w:t>
      </w:r>
      <w:r w:rsidR="00406F23" w:rsidRPr="00B8187E">
        <w:rPr>
          <w:rFonts w:ascii="Times New Roman" w:hAnsi="Times New Roman" w:cs="Times New Roman"/>
          <w:sz w:val="24"/>
          <w:szCs w:val="24"/>
        </w:rPr>
        <w:br w:type="page"/>
      </w:r>
    </w:p>
    <w:p w:rsidR="00406F23" w:rsidRPr="00903105" w:rsidRDefault="00406F23" w:rsidP="00DC3C11">
      <w:pPr>
        <w:spacing w:line="360" w:lineRule="auto"/>
        <w:jc w:val="both"/>
        <w:rPr>
          <w:rFonts w:ascii="Times New Roman" w:hAnsi="Times New Roman" w:cs="Times New Roman"/>
          <w:b/>
          <w:sz w:val="24"/>
          <w:szCs w:val="24"/>
        </w:rPr>
      </w:pPr>
      <w:r w:rsidRPr="00903105">
        <w:rPr>
          <w:rFonts w:ascii="Times New Roman" w:hAnsi="Times New Roman" w:cs="Times New Roman"/>
          <w:b/>
          <w:sz w:val="24"/>
          <w:szCs w:val="24"/>
        </w:rPr>
        <w:lastRenderedPageBreak/>
        <w:t>Hivatkozások:</w:t>
      </w:r>
    </w:p>
    <w:p w:rsidR="00406F23" w:rsidRDefault="00406F23" w:rsidP="00FE6E7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OECD tanulmány, 2020. június – </w:t>
      </w:r>
      <w:proofErr w:type="spellStart"/>
      <w:r>
        <w:rPr>
          <w:rFonts w:ascii="Times New Roman" w:hAnsi="Times New Roman" w:cs="Times New Roman"/>
          <w:sz w:val="24"/>
          <w:szCs w:val="24"/>
        </w:rPr>
        <w:t>Innovative</w:t>
      </w:r>
      <w:proofErr w:type="spellEnd"/>
      <w:r>
        <w:rPr>
          <w:rFonts w:ascii="Times New Roman" w:hAnsi="Times New Roman" w:cs="Times New Roman"/>
          <w:sz w:val="24"/>
          <w:szCs w:val="24"/>
        </w:rPr>
        <w:t xml:space="preserve"> Citizen </w:t>
      </w:r>
      <w:proofErr w:type="spellStart"/>
      <w:r>
        <w:rPr>
          <w:rFonts w:ascii="Times New Roman" w:hAnsi="Times New Roman" w:cs="Times New Roman"/>
          <w:sz w:val="24"/>
          <w:szCs w:val="24"/>
        </w:rPr>
        <w:t>Participation</w:t>
      </w:r>
      <w:proofErr w:type="spellEnd"/>
      <w:r>
        <w:rPr>
          <w:rFonts w:ascii="Times New Roman" w:hAnsi="Times New Roman" w:cs="Times New Roman"/>
          <w:sz w:val="24"/>
          <w:szCs w:val="24"/>
        </w:rPr>
        <w:t xml:space="preserve"> and New </w:t>
      </w:r>
      <w:proofErr w:type="spellStart"/>
      <w:r>
        <w:rPr>
          <w:rFonts w:ascii="Times New Roman" w:hAnsi="Times New Roman" w:cs="Times New Roman"/>
          <w:sz w:val="24"/>
          <w:szCs w:val="24"/>
        </w:rPr>
        <w:t>Democratic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Institutions</w:t>
      </w:r>
      <w:proofErr w:type="spellEnd"/>
      <w:r>
        <w:rPr>
          <w:rFonts w:ascii="Times New Roman" w:hAnsi="Times New Roman" w:cs="Times New Roman"/>
          <w:sz w:val="24"/>
          <w:szCs w:val="24"/>
        </w:rPr>
        <w:t xml:space="preserve"> (Innovatív állampolgári részvétel és új demokratikus inté</w:t>
      </w:r>
      <w:r w:rsidR="007463B0">
        <w:rPr>
          <w:rFonts w:ascii="Times New Roman" w:hAnsi="Times New Roman" w:cs="Times New Roman"/>
          <w:sz w:val="24"/>
          <w:szCs w:val="24"/>
        </w:rPr>
        <w:t>z</w:t>
      </w:r>
      <w:r>
        <w:rPr>
          <w:rFonts w:ascii="Times New Roman" w:hAnsi="Times New Roman" w:cs="Times New Roman"/>
          <w:sz w:val="24"/>
          <w:szCs w:val="24"/>
        </w:rPr>
        <w:t>mények)</w:t>
      </w:r>
    </w:p>
    <w:p w:rsidR="00406F23" w:rsidRDefault="00406F23" w:rsidP="00FE6E7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Dr. Habil. Fábián Adrián: A helyi önkormányzat (nem jogi) fogalmáról</w:t>
      </w:r>
    </w:p>
    <w:p w:rsidR="00390411" w:rsidRDefault="00390411" w:rsidP="00FE6E7E">
      <w:pPr>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DemNet</w:t>
      </w:r>
      <w:proofErr w:type="spellEnd"/>
      <w:r w:rsidR="00432D5F">
        <w:rPr>
          <w:rFonts w:ascii="Times New Roman" w:hAnsi="Times New Roman" w:cs="Times New Roman"/>
          <w:sz w:val="24"/>
          <w:szCs w:val="24"/>
        </w:rPr>
        <w:t>:</w:t>
      </w:r>
      <w:r>
        <w:rPr>
          <w:rFonts w:ascii="Times New Roman" w:hAnsi="Times New Roman" w:cs="Times New Roman"/>
          <w:sz w:val="24"/>
          <w:szCs w:val="24"/>
        </w:rPr>
        <w:t xml:space="preserve"> Közösségi gyűlés</w:t>
      </w:r>
    </w:p>
    <w:p w:rsidR="00390411" w:rsidRDefault="00390411" w:rsidP="00FE6E7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Illéssy Miklós, T. Nagy Judit, Számadó Róza – 21. századi önkormányzati sikertényezők vizsgálata az ÖFFK II. Projekt kutatásainak tükrében</w:t>
      </w:r>
    </w:p>
    <w:p w:rsidR="007463B0" w:rsidRDefault="007463B0" w:rsidP="00FE6E7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Dr. Sebestyén István: Az önkormányzati-civil együttműködés indikátorai és tipológiája</w:t>
      </w:r>
    </w:p>
    <w:p w:rsidR="007463B0" w:rsidRDefault="007463B0" w:rsidP="00FE6E7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Óbuda-Békásmegyer Városfejlesztő Nonprofit Kft.</w:t>
      </w:r>
      <w:r w:rsidR="00432D5F">
        <w:rPr>
          <w:rFonts w:ascii="Times New Roman" w:hAnsi="Times New Roman" w:cs="Times New Roman"/>
          <w:sz w:val="24"/>
          <w:szCs w:val="24"/>
        </w:rPr>
        <w:t>:</w:t>
      </w:r>
      <w:r>
        <w:rPr>
          <w:rFonts w:ascii="Times New Roman" w:hAnsi="Times New Roman" w:cs="Times New Roman"/>
          <w:sz w:val="24"/>
          <w:szCs w:val="24"/>
        </w:rPr>
        <w:t xml:space="preserve"> Társadalmi bevonás útmutató</w:t>
      </w:r>
    </w:p>
    <w:p w:rsidR="00432D5F" w:rsidRDefault="00432D5F" w:rsidP="00FE6E7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K-monitor: Helyi együttműködések rendszere – Ötletek az önkormányzatiság megújításához</w:t>
      </w:r>
    </w:p>
    <w:p w:rsidR="007463B0" w:rsidRDefault="007463B0" w:rsidP="00FE6E7E">
      <w:pPr>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Cromo</w:t>
      </w:r>
      <w:proofErr w:type="spellEnd"/>
      <w:r>
        <w:rPr>
          <w:rFonts w:ascii="Times New Roman" w:hAnsi="Times New Roman" w:cs="Times New Roman"/>
          <w:sz w:val="24"/>
          <w:szCs w:val="24"/>
        </w:rPr>
        <w:t xml:space="preserve"> Alapítvány</w:t>
      </w:r>
      <w:r w:rsidR="00432D5F">
        <w:rPr>
          <w:rFonts w:ascii="Times New Roman" w:hAnsi="Times New Roman" w:cs="Times New Roman"/>
          <w:sz w:val="24"/>
          <w:szCs w:val="24"/>
        </w:rPr>
        <w:t>:</w:t>
      </w:r>
      <w:r>
        <w:rPr>
          <w:rFonts w:ascii="Times New Roman" w:hAnsi="Times New Roman" w:cs="Times New Roman"/>
          <w:sz w:val="24"/>
          <w:szCs w:val="24"/>
        </w:rPr>
        <w:t xml:space="preserve"> Gyakoroljuk a demokráciát! – Az állampolgári részvétel lehetséges területei</w:t>
      </w:r>
    </w:p>
    <w:p w:rsidR="00A67A10" w:rsidRDefault="00A67A10" w:rsidP="00FE6E7E">
      <w:pPr>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Transparency</w:t>
      </w:r>
      <w:proofErr w:type="spellEnd"/>
      <w:r>
        <w:rPr>
          <w:rFonts w:ascii="Times New Roman" w:hAnsi="Times New Roman" w:cs="Times New Roman"/>
          <w:sz w:val="24"/>
          <w:szCs w:val="24"/>
        </w:rPr>
        <w:t xml:space="preserve"> International Magyarország: Közösségben a Közösségi Költségvetésért 2022</w:t>
      </w:r>
    </w:p>
    <w:p w:rsidR="007463B0" w:rsidRDefault="00221D84" w:rsidP="00FE6E7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Közösségi Gyűlés Hálózat – kozossegigyules.hu</w:t>
      </w:r>
    </w:p>
    <w:p w:rsidR="00221D84" w:rsidRDefault="009D6217" w:rsidP="00FE6E7E">
      <w:pPr>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Mindspace</w:t>
      </w:r>
      <w:proofErr w:type="spellEnd"/>
      <w:r>
        <w:rPr>
          <w:rFonts w:ascii="Times New Roman" w:hAnsi="Times New Roman" w:cs="Times New Roman"/>
          <w:sz w:val="24"/>
          <w:szCs w:val="24"/>
        </w:rPr>
        <w:t xml:space="preserve"> Nonprofit Kft.: A társadalmi részvételtől a közösségi tervezésig</w:t>
      </w:r>
    </w:p>
    <w:p w:rsidR="007463B0" w:rsidRDefault="009441DA" w:rsidP="00FE6E7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Ezer Gyerek Egyesület - ezergyerek.hu (Ifjúsági városháza)</w:t>
      </w:r>
    </w:p>
    <w:p w:rsidR="009441DA" w:rsidRDefault="009441DA" w:rsidP="00DC3C11">
      <w:pPr>
        <w:spacing w:line="360" w:lineRule="auto"/>
        <w:jc w:val="both"/>
        <w:rPr>
          <w:rFonts w:ascii="Times New Roman" w:hAnsi="Times New Roman" w:cs="Times New Roman"/>
          <w:sz w:val="24"/>
          <w:szCs w:val="24"/>
        </w:rPr>
      </w:pPr>
    </w:p>
    <w:p w:rsidR="00390411" w:rsidRDefault="00390411" w:rsidP="00DC3C11">
      <w:pPr>
        <w:spacing w:line="360" w:lineRule="auto"/>
        <w:jc w:val="both"/>
        <w:rPr>
          <w:rFonts w:ascii="Times New Roman" w:hAnsi="Times New Roman" w:cs="Times New Roman"/>
          <w:sz w:val="24"/>
          <w:szCs w:val="24"/>
        </w:rPr>
      </w:pPr>
    </w:p>
    <w:p w:rsidR="00406F23" w:rsidRPr="001702D9" w:rsidRDefault="00406F23" w:rsidP="00DC3C11">
      <w:pPr>
        <w:spacing w:line="360" w:lineRule="auto"/>
        <w:jc w:val="both"/>
        <w:rPr>
          <w:rFonts w:ascii="Times New Roman" w:hAnsi="Times New Roman" w:cs="Times New Roman"/>
          <w:sz w:val="24"/>
          <w:szCs w:val="24"/>
        </w:rPr>
      </w:pPr>
    </w:p>
    <w:sectPr w:rsidR="00406F23" w:rsidRPr="001702D9" w:rsidSect="004F5EC4">
      <w:headerReference w:type="default"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971" w:rsidRDefault="00743971" w:rsidP="00903105">
      <w:pPr>
        <w:spacing w:after="0" w:line="240" w:lineRule="auto"/>
      </w:pPr>
      <w:r>
        <w:separator/>
      </w:r>
    </w:p>
  </w:endnote>
  <w:endnote w:type="continuationSeparator" w:id="0">
    <w:p w:rsidR="00743971" w:rsidRDefault="00743971" w:rsidP="00903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9230955"/>
      <w:docPartObj>
        <w:docPartGallery w:val="Page Numbers (Bottom of Page)"/>
        <w:docPartUnique/>
      </w:docPartObj>
    </w:sdtPr>
    <w:sdtEndPr/>
    <w:sdtContent>
      <w:p w:rsidR="004F5EC4" w:rsidRDefault="004F5EC4">
        <w:pPr>
          <w:pStyle w:val="llb"/>
          <w:jc w:val="center"/>
        </w:pPr>
        <w:r>
          <w:fldChar w:fldCharType="begin"/>
        </w:r>
        <w:r>
          <w:instrText>PAGE   \* MERGEFORMAT</w:instrText>
        </w:r>
        <w:r>
          <w:fldChar w:fldCharType="separate"/>
        </w:r>
        <w:r w:rsidR="003D60D6">
          <w:rPr>
            <w:noProof/>
          </w:rPr>
          <w:t>18</w:t>
        </w:r>
        <w:r>
          <w:fldChar w:fldCharType="end"/>
        </w:r>
      </w:p>
    </w:sdtContent>
  </w:sdt>
  <w:p w:rsidR="004F5EC4" w:rsidRDefault="004F5EC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971" w:rsidRDefault="00743971" w:rsidP="00903105">
      <w:pPr>
        <w:spacing w:after="0" w:line="240" w:lineRule="auto"/>
      </w:pPr>
      <w:r>
        <w:separator/>
      </w:r>
    </w:p>
  </w:footnote>
  <w:footnote w:type="continuationSeparator" w:id="0">
    <w:p w:rsidR="00743971" w:rsidRDefault="00743971" w:rsidP="00903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1F3864" w:themeColor="accent5" w:themeShade="80"/>
      </w:rPr>
      <w:alias w:val="Cím"/>
      <w:tag w:val=""/>
      <w:id w:val="1116400235"/>
      <w:placeholder>
        <w:docPart w:val="1751DDE219B041858F4FF09BDDB1293E"/>
      </w:placeholder>
      <w:dataBinding w:prefixMappings="xmlns:ns0='http://purl.org/dc/elements/1.1/' xmlns:ns1='http://schemas.openxmlformats.org/package/2006/metadata/core-properties' " w:xpath="/ns1:coreProperties[1]/ns0:title[1]" w:storeItemID="{6C3C8BC8-F283-45AE-878A-BAB7291924A1}"/>
      <w:text/>
    </w:sdtPr>
    <w:sdtEndPr/>
    <w:sdtContent>
      <w:p w:rsidR="00903105" w:rsidRPr="00DC3C11" w:rsidRDefault="00DC3C11">
        <w:pPr>
          <w:pStyle w:val="lfej"/>
          <w:jc w:val="right"/>
          <w:rPr>
            <w:color w:val="1F3864" w:themeColor="accent5" w:themeShade="80"/>
          </w:rPr>
        </w:pPr>
        <w:r w:rsidRPr="00DC3C11">
          <w:rPr>
            <w:color w:val="1F3864" w:themeColor="accent5" w:themeShade="80"/>
          </w:rPr>
          <w:t>Erzsébetvárosi Civil Koncepció II</w:t>
        </w:r>
      </w:p>
    </w:sdtContent>
  </w:sdt>
  <w:p w:rsidR="00903105" w:rsidRDefault="00903105">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A7D92"/>
    <w:multiLevelType w:val="multilevel"/>
    <w:tmpl w:val="36E424F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0832A66"/>
    <w:multiLevelType w:val="hybridMultilevel"/>
    <w:tmpl w:val="3D6835FC"/>
    <w:lvl w:ilvl="0" w:tplc="D9A2AAB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60C7BD6"/>
    <w:multiLevelType w:val="hybridMultilevel"/>
    <w:tmpl w:val="97E226FE"/>
    <w:lvl w:ilvl="0" w:tplc="A6664A5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FDD2829"/>
    <w:multiLevelType w:val="multilevel"/>
    <w:tmpl w:val="C1686B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B3D33BA"/>
    <w:multiLevelType w:val="hybridMultilevel"/>
    <w:tmpl w:val="E0442AD4"/>
    <w:lvl w:ilvl="0" w:tplc="09FA1506">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2D9"/>
    <w:rsid w:val="00003E6D"/>
    <w:rsid w:val="00012CF0"/>
    <w:rsid w:val="000328C1"/>
    <w:rsid w:val="00036D53"/>
    <w:rsid w:val="00067A50"/>
    <w:rsid w:val="000736B1"/>
    <w:rsid w:val="00083595"/>
    <w:rsid w:val="00087D31"/>
    <w:rsid w:val="00096D27"/>
    <w:rsid w:val="000A5A3D"/>
    <w:rsid w:val="000C25D8"/>
    <w:rsid w:val="000D26D2"/>
    <w:rsid w:val="000D599E"/>
    <w:rsid w:val="000F0569"/>
    <w:rsid w:val="000F7A88"/>
    <w:rsid w:val="001437D2"/>
    <w:rsid w:val="001702D9"/>
    <w:rsid w:val="001B2BA2"/>
    <w:rsid w:val="001D0A76"/>
    <w:rsid w:val="001E069A"/>
    <w:rsid w:val="001E3D46"/>
    <w:rsid w:val="002034DD"/>
    <w:rsid w:val="00214C6A"/>
    <w:rsid w:val="00221D84"/>
    <w:rsid w:val="002258FD"/>
    <w:rsid w:val="00240C87"/>
    <w:rsid w:val="00242759"/>
    <w:rsid w:val="002671A6"/>
    <w:rsid w:val="00270235"/>
    <w:rsid w:val="00273A1C"/>
    <w:rsid w:val="00291A68"/>
    <w:rsid w:val="002A07DD"/>
    <w:rsid w:val="002B67BD"/>
    <w:rsid w:val="002D1DAA"/>
    <w:rsid w:val="002E6DCD"/>
    <w:rsid w:val="003152F7"/>
    <w:rsid w:val="00357403"/>
    <w:rsid w:val="00363204"/>
    <w:rsid w:val="003634D8"/>
    <w:rsid w:val="00390411"/>
    <w:rsid w:val="003A174B"/>
    <w:rsid w:val="003A631A"/>
    <w:rsid w:val="003C763D"/>
    <w:rsid w:val="003D3163"/>
    <w:rsid w:val="003D60D6"/>
    <w:rsid w:val="00406F23"/>
    <w:rsid w:val="00410786"/>
    <w:rsid w:val="00416F57"/>
    <w:rsid w:val="00432D5F"/>
    <w:rsid w:val="004377ED"/>
    <w:rsid w:val="0046179E"/>
    <w:rsid w:val="004A5D93"/>
    <w:rsid w:val="004A6ED3"/>
    <w:rsid w:val="004B1CD8"/>
    <w:rsid w:val="004C2F11"/>
    <w:rsid w:val="004D5105"/>
    <w:rsid w:val="004F5EC4"/>
    <w:rsid w:val="00501C79"/>
    <w:rsid w:val="005848D4"/>
    <w:rsid w:val="00590411"/>
    <w:rsid w:val="005924F1"/>
    <w:rsid w:val="005E3365"/>
    <w:rsid w:val="005F52B1"/>
    <w:rsid w:val="00611C18"/>
    <w:rsid w:val="00631CDE"/>
    <w:rsid w:val="00643E12"/>
    <w:rsid w:val="00660A64"/>
    <w:rsid w:val="006A6610"/>
    <w:rsid w:val="006C1DBC"/>
    <w:rsid w:val="006F0F0E"/>
    <w:rsid w:val="006F628B"/>
    <w:rsid w:val="00743971"/>
    <w:rsid w:val="007463B0"/>
    <w:rsid w:val="0077310A"/>
    <w:rsid w:val="00800498"/>
    <w:rsid w:val="008303D1"/>
    <w:rsid w:val="008424C2"/>
    <w:rsid w:val="00880953"/>
    <w:rsid w:val="008B438F"/>
    <w:rsid w:val="008C1459"/>
    <w:rsid w:val="009030EE"/>
    <w:rsid w:val="00903105"/>
    <w:rsid w:val="0090714F"/>
    <w:rsid w:val="00932C8D"/>
    <w:rsid w:val="00940D14"/>
    <w:rsid w:val="009441DA"/>
    <w:rsid w:val="009574E1"/>
    <w:rsid w:val="00960247"/>
    <w:rsid w:val="00976786"/>
    <w:rsid w:val="009D452F"/>
    <w:rsid w:val="009D6217"/>
    <w:rsid w:val="00A27118"/>
    <w:rsid w:val="00A41A86"/>
    <w:rsid w:val="00A45F19"/>
    <w:rsid w:val="00A53073"/>
    <w:rsid w:val="00A67A10"/>
    <w:rsid w:val="00B022CF"/>
    <w:rsid w:val="00B053C1"/>
    <w:rsid w:val="00B05960"/>
    <w:rsid w:val="00B63621"/>
    <w:rsid w:val="00B8187E"/>
    <w:rsid w:val="00BC0849"/>
    <w:rsid w:val="00BD3743"/>
    <w:rsid w:val="00C0030E"/>
    <w:rsid w:val="00C014B1"/>
    <w:rsid w:val="00C14855"/>
    <w:rsid w:val="00C40DFE"/>
    <w:rsid w:val="00C416E5"/>
    <w:rsid w:val="00C44B1F"/>
    <w:rsid w:val="00C50DA7"/>
    <w:rsid w:val="00C61B25"/>
    <w:rsid w:val="00CC0F37"/>
    <w:rsid w:val="00D310EE"/>
    <w:rsid w:val="00D73E3D"/>
    <w:rsid w:val="00DC3C11"/>
    <w:rsid w:val="00DF3F8D"/>
    <w:rsid w:val="00E21FC5"/>
    <w:rsid w:val="00E32A02"/>
    <w:rsid w:val="00E42D21"/>
    <w:rsid w:val="00EA15CF"/>
    <w:rsid w:val="00EB244D"/>
    <w:rsid w:val="00EC46F6"/>
    <w:rsid w:val="00ED35D2"/>
    <w:rsid w:val="00EE7669"/>
    <w:rsid w:val="00F16C44"/>
    <w:rsid w:val="00F20E17"/>
    <w:rsid w:val="00F72AEE"/>
    <w:rsid w:val="00FA764F"/>
    <w:rsid w:val="00FB3932"/>
    <w:rsid w:val="00FD6953"/>
    <w:rsid w:val="00FE2073"/>
    <w:rsid w:val="00FE6E7E"/>
    <w:rsid w:val="00FF0AD0"/>
    <w:rsid w:val="00FF700B"/>
    <w:rsid w:val="00FF7F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4F2A7D-1E56-4E82-B4BF-40B97B395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6179E"/>
    <w:pPr>
      <w:ind w:left="720"/>
      <w:contextualSpacing/>
    </w:pPr>
  </w:style>
  <w:style w:type="character" w:styleId="Kiemels">
    <w:name w:val="Emphasis"/>
    <w:basedOn w:val="Bekezdsalapbettpusa"/>
    <w:uiPriority w:val="20"/>
    <w:qFormat/>
    <w:rsid w:val="00A67A10"/>
    <w:rPr>
      <w:i/>
      <w:iCs/>
    </w:rPr>
  </w:style>
  <w:style w:type="paragraph" w:styleId="lfej">
    <w:name w:val="header"/>
    <w:basedOn w:val="Norml"/>
    <w:link w:val="lfejChar"/>
    <w:uiPriority w:val="99"/>
    <w:unhideWhenUsed/>
    <w:rsid w:val="00903105"/>
    <w:pPr>
      <w:tabs>
        <w:tab w:val="center" w:pos="4536"/>
        <w:tab w:val="right" w:pos="9072"/>
      </w:tabs>
      <w:spacing w:after="0" w:line="240" w:lineRule="auto"/>
    </w:pPr>
  </w:style>
  <w:style w:type="character" w:customStyle="1" w:styleId="lfejChar">
    <w:name w:val="Élőfej Char"/>
    <w:basedOn w:val="Bekezdsalapbettpusa"/>
    <w:link w:val="lfej"/>
    <w:uiPriority w:val="99"/>
    <w:rsid w:val="00903105"/>
  </w:style>
  <w:style w:type="paragraph" w:styleId="llb">
    <w:name w:val="footer"/>
    <w:basedOn w:val="Norml"/>
    <w:link w:val="llbChar"/>
    <w:uiPriority w:val="99"/>
    <w:unhideWhenUsed/>
    <w:rsid w:val="00903105"/>
    <w:pPr>
      <w:tabs>
        <w:tab w:val="center" w:pos="4536"/>
        <w:tab w:val="right" w:pos="9072"/>
      </w:tabs>
      <w:spacing w:after="0" w:line="240" w:lineRule="auto"/>
    </w:pPr>
  </w:style>
  <w:style w:type="character" w:customStyle="1" w:styleId="llbChar">
    <w:name w:val="Élőláb Char"/>
    <w:basedOn w:val="Bekezdsalapbettpusa"/>
    <w:link w:val="llb"/>
    <w:uiPriority w:val="99"/>
    <w:rsid w:val="00903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652647">
      <w:bodyDiv w:val="1"/>
      <w:marLeft w:val="0"/>
      <w:marRight w:val="0"/>
      <w:marTop w:val="0"/>
      <w:marBottom w:val="0"/>
      <w:divBdr>
        <w:top w:val="none" w:sz="0" w:space="0" w:color="auto"/>
        <w:left w:val="none" w:sz="0" w:space="0" w:color="auto"/>
        <w:bottom w:val="none" w:sz="0" w:space="0" w:color="auto"/>
        <w:right w:val="none" w:sz="0" w:space="0" w:color="auto"/>
      </w:divBdr>
    </w:div>
    <w:div w:id="515969697">
      <w:bodyDiv w:val="1"/>
      <w:marLeft w:val="0"/>
      <w:marRight w:val="0"/>
      <w:marTop w:val="0"/>
      <w:marBottom w:val="0"/>
      <w:divBdr>
        <w:top w:val="none" w:sz="0" w:space="0" w:color="auto"/>
        <w:left w:val="none" w:sz="0" w:space="0" w:color="auto"/>
        <w:bottom w:val="none" w:sz="0" w:space="0" w:color="auto"/>
        <w:right w:val="none" w:sz="0" w:space="0" w:color="auto"/>
      </w:divBdr>
    </w:div>
    <w:div w:id="193215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751DDE219B041858F4FF09BDDB1293E"/>
        <w:category>
          <w:name w:val="Általános"/>
          <w:gallery w:val="placeholder"/>
        </w:category>
        <w:types>
          <w:type w:val="bbPlcHdr"/>
        </w:types>
        <w:behaviors>
          <w:behavior w:val="content"/>
        </w:behaviors>
        <w:guid w:val="{55D75F21-D1D5-4277-A826-34298774D9BE}"/>
      </w:docPartPr>
      <w:docPartBody>
        <w:p w:rsidR="00EF0507" w:rsidRDefault="00C473F8" w:rsidP="00C473F8">
          <w:pPr>
            <w:pStyle w:val="1751DDE219B041858F4FF09BDDB1293E"/>
          </w:pPr>
          <w:r>
            <w:rPr>
              <w:color w:val="7F7F7F" w:themeColor="text1" w:themeTint="80"/>
            </w:rPr>
            <w:t>[Dokumentum címe]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3F8"/>
    <w:rsid w:val="00BB5C78"/>
    <w:rsid w:val="00BE6788"/>
    <w:rsid w:val="00C473F8"/>
    <w:rsid w:val="00E851F9"/>
    <w:rsid w:val="00EF05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1751DDE219B041858F4FF09BDDB1293E">
    <w:name w:val="1751DDE219B041858F4FF09BDDB1293E"/>
    <w:rsid w:val="00C473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7D844-080C-47B7-8C0E-7C9EA23A3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18</Pages>
  <Words>3482</Words>
  <Characters>24032</Characters>
  <Application>Microsoft Office Word</Application>
  <DocSecurity>0</DocSecurity>
  <Lines>200</Lines>
  <Paragraphs>54</Paragraphs>
  <ScaleCrop>false</ScaleCrop>
  <HeadingPairs>
    <vt:vector size="2" baseType="variant">
      <vt:variant>
        <vt:lpstr>Cím</vt:lpstr>
      </vt:variant>
      <vt:variant>
        <vt:i4>1</vt:i4>
      </vt:variant>
    </vt:vector>
  </HeadingPairs>
  <TitlesOfParts>
    <vt:vector size="1" baseType="lpstr">
      <vt:lpstr>Erzsébetvárosi Civil Koncepció II</vt:lpstr>
    </vt:vector>
  </TitlesOfParts>
  <Company/>
  <LinksUpToDate>false</LinksUpToDate>
  <CharactersWithSpaces>27460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Erzsébetvárosi Civil Koncepció II</dc:title>
  <dc:subject/>
  <dc:creator>Kohári Edit</dc:creator>
  <cp:keywords/>
  <dc:description/>
  <cp:lastModifiedBy>dr. Szigeti Nóra</cp:lastModifiedBy>
  <cp:revision>7</cp:revision>
  <cp:lastPrinted>2023-03-30T08:32:00Z</cp:lastPrinted>
  <dcterms:created xsi:type="dcterms:W3CDTF">2023-03-30T08:14:00Z</dcterms:created>
  <dcterms:modified xsi:type="dcterms:W3CDTF">2023-04-12T06:26:00Z</dcterms:modified>
</cp:coreProperties>
</file>