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0059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4766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4766C" w:rsidP="008F0B1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Szücs Balázs alpolgármester</w:t>
            </w:r>
          </w:p>
        </w:tc>
      </w:tr>
    </w:tbl>
    <w:p w:rsidR="00CC0CD0" w:rsidRPr="005B03DE" w:rsidRDefault="0084766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4766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4766C" w:rsidP="008F0B1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 xml:space="preserve"> Művelődési, Kulturális és Szociális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4766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84766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r w:rsidR="008F0B10">
        <w:rPr>
          <w:rFonts w:ascii="Times New Roman" w:hAnsi="Times New Roman"/>
          <w:b/>
          <w:bCs/>
          <w:sz w:val="28"/>
          <w:szCs w:val="28"/>
        </w:rPr>
        <w:t xml:space="preserve">2023. április 19-i </w:t>
      </w:r>
      <w:r w:rsidR="00364BDA">
        <w:rPr>
          <w:rFonts w:ascii="Times New Roman" w:hAnsi="Times New Roman"/>
          <w:b/>
          <w:bCs/>
          <w:sz w:val="28"/>
          <w:szCs w:val="28"/>
        </w:rPr>
        <w:t xml:space="preserve">rendes </w:t>
      </w: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0059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4766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4766C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Erzsébetvárosi Civil Koncepció II – Javaslat a lakosság és a civil szervezetek bevonására az önkormányzati döntéshozatalba</w:t>
            </w:r>
          </w:p>
        </w:tc>
      </w:tr>
    </w:tbl>
    <w:p w:rsidR="00CC0CD0" w:rsidRPr="005B03DE" w:rsidRDefault="0084766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84766C" w:rsidP="008F0B1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8F0B10">
        <w:rPr>
          <w:rFonts w:ascii="Times New Roman" w:hAnsi="Times New Roman"/>
          <w:sz w:val="24"/>
          <w:szCs w:val="24"/>
        </w:rPr>
        <w:t>Kohári Edit</w:t>
      </w:r>
    </w:p>
    <w:p w:rsidR="008F0B10" w:rsidRPr="005B03DE" w:rsidRDefault="0084766C" w:rsidP="008F0B1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civil</w:t>
      </w:r>
      <w:proofErr w:type="gramEnd"/>
      <w:r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4766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4766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84766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4BDA" w:rsidRPr="005B03DE" w:rsidRDefault="00364BD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84766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bookmarkEnd w:id="1"/>
      <w:r w:rsidR="008F0B10">
        <w:rPr>
          <w:rFonts w:ascii="Times New Roman" w:hAnsi="Times New Roman"/>
          <w:b/>
          <w:bCs/>
          <w:sz w:val="24"/>
          <w:szCs w:val="24"/>
        </w:rPr>
        <w:t>nyilvános ülésen kell tárgyalni</w:t>
      </w:r>
    </w:p>
    <w:p w:rsidR="00C477CD" w:rsidRPr="008F0B10" w:rsidRDefault="0084766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F0B1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F0B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F0B1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F0B10">
        <w:rPr>
          <w:rFonts w:ascii="Times New Roman" w:hAnsi="Times New Roman"/>
          <w:b/>
          <w:bCs/>
          <w:sz w:val="24"/>
          <w:szCs w:val="24"/>
        </w:rPr>
        <w:t>egyszerű</w:t>
      </w:r>
      <w:r w:rsidRPr="008F0B1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0B10" w:rsidRDefault="0084766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8F0B10" w:rsidRDefault="008F0B1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84766C" w:rsidP="0090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86173F" w:rsidRPr="00650D3E" w:rsidRDefault="0086173F" w:rsidP="0090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502CE" w:rsidRPr="005E3365" w:rsidRDefault="0084766C">
      <w:pPr>
        <w:jc w:val="both"/>
        <w:rPr>
          <w:rFonts w:ascii="Times New Roman" w:hAnsi="Times New Roman"/>
          <w:sz w:val="24"/>
          <w:szCs w:val="24"/>
        </w:rPr>
      </w:pPr>
      <w:r w:rsidRPr="005E3365">
        <w:rPr>
          <w:rFonts w:ascii="Times New Roman" w:hAnsi="Times New Roman"/>
          <w:sz w:val="24"/>
          <w:szCs w:val="24"/>
        </w:rPr>
        <w:t>Erzsébetváros Képviselő</w:t>
      </w:r>
      <w:r>
        <w:rPr>
          <w:rFonts w:ascii="Times New Roman" w:hAnsi="Times New Roman"/>
          <w:sz w:val="24"/>
          <w:szCs w:val="24"/>
        </w:rPr>
        <w:t>-</w:t>
      </w:r>
      <w:r w:rsidRPr="005E3365">
        <w:rPr>
          <w:rFonts w:ascii="Times New Roman" w:hAnsi="Times New Roman"/>
          <w:sz w:val="24"/>
          <w:szCs w:val="24"/>
        </w:rPr>
        <w:t xml:space="preserve">testülete 2020-ban fogadta el az </w:t>
      </w:r>
      <w:r w:rsidRPr="005E3365">
        <w:rPr>
          <w:rFonts w:ascii="Times New Roman" w:hAnsi="Times New Roman"/>
          <w:b/>
          <w:sz w:val="24"/>
          <w:szCs w:val="24"/>
        </w:rPr>
        <w:t>„Erzsébetvárosi Civil Koncepció 2020-2024”</w:t>
      </w:r>
      <w:r w:rsidRPr="005E3365">
        <w:rPr>
          <w:rFonts w:ascii="Times New Roman" w:hAnsi="Times New Roman"/>
          <w:sz w:val="24"/>
          <w:szCs w:val="24"/>
        </w:rPr>
        <w:t xml:space="preserve"> című dokumentumot. A határozat szerint Erzsébetváros Önkormányzata deklarálja, hogy a civil szervezetek meghatározó szerepet játszanak a modern demokrácia kialakításában, ezért alapvető feladataként határozza meg a civil társadalom erősítését és saját eszközrendszerén belül történő támogatását.</w:t>
      </w:r>
    </w:p>
    <w:p w:rsidR="002502CE" w:rsidRDefault="008476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3365">
        <w:rPr>
          <w:rFonts w:ascii="Times New Roman" w:hAnsi="Times New Roman"/>
          <w:sz w:val="24"/>
          <w:szCs w:val="24"/>
        </w:rPr>
        <w:t xml:space="preserve">A civil szervezetekkel történő együttműködés ugyanakkor nem merül </w:t>
      </w:r>
      <w:r>
        <w:rPr>
          <w:rFonts w:ascii="Times New Roman" w:hAnsi="Times New Roman"/>
          <w:sz w:val="24"/>
          <w:szCs w:val="24"/>
        </w:rPr>
        <w:t>ki azok pénzbeli támogatásában.</w:t>
      </w:r>
    </w:p>
    <w:p w:rsidR="00AF74CC" w:rsidRDefault="008476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3365">
        <w:rPr>
          <w:rFonts w:ascii="Times New Roman" w:hAnsi="Times New Roman"/>
          <w:sz w:val="24"/>
          <w:szCs w:val="24"/>
        </w:rPr>
        <w:t>A városvezetés fontos feladata, hogy olyan konszenzusos jövőképet mutasson fel</w:t>
      </w:r>
      <w:r>
        <w:rPr>
          <w:rFonts w:ascii="Times New Roman" w:hAnsi="Times New Roman"/>
          <w:sz w:val="24"/>
          <w:szCs w:val="24"/>
        </w:rPr>
        <w:t>,</w:t>
      </w:r>
      <w:r w:rsidRPr="005E3365">
        <w:rPr>
          <w:rFonts w:ascii="Times New Roman" w:hAnsi="Times New Roman"/>
          <w:sz w:val="24"/>
          <w:szCs w:val="24"/>
        </w:rPr>
        <w:t xml:space="preserve"> majd hajtson végre, amely a legszélesebb kör számára elfogadható – ennek eszköze a </w:t>
      </w:r>
      <w:r w:rsidRPr="00611C18">
        <w:rPr>
          <w:rFonts w:ascii="Times New Roman" w:hAnsi="Times New Roman"/>
          <w:b/>
          <w:i/>
          <w:sz w:val="24"/>
          <w:szCs w:val="24"/>
        </w:rPr>
        <w:t>civil társadalommal való együttműködés intézményesített formája</w:t>
      </w:r>
      <w:r w:rsidRPr="005E3365">
        <w:rPr>
          <w:rFonts w:ascii="Times New Roman" w:hAnsi="Times New Roman"/>
          <w:sz w:val="24"/>
          <w:szCs w:val="24"/>
        </w:rPr>
        <w:t>, amely megteremti a döntés-előkészítésben történő részvétel valós lehetőségét.</w:t>
      </w:r>
    </w:p>
    <w:p w:rsidR="002502CE" w:rsidRDefault="002502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02CE" w:rsidRDefault="0084766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közvetlen demokrácia gyakorlására számtalan alternatív nemzetközi példa létezik, amelyek jelentős része már Magyarországon is megjelent, egy-egy minta projekt formájában.</w:t>
      </w:r>
    </w:p>
    <w:p w:rsidR="002502CE" w:rsidRDefault="0084766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Elmondható, hogy a </w:t>
      </w:r>
      <w:r w:rsidRPr="00270235">
        <w:rPr>
          <w:rFonts w:ascii="Times New Roman" w:hAnsi="Times New Roman"/>
          <w:b/>
          <w:sz w:val="24"/>
          <w:szCs w:val="24"/>
        </w:rPr>
        <w:t>civil társadalom döntő többsége támogatja</w:t>
      </w:r>
      <w:r>
        <w:rPr>
          <w:rFonts w:ascii="Times New Roman" w:hAnsi="Times New Roman"/>
          <w:sz w:val="24"/>
          <w:szCs w:val="24"/>
        </w:rPr>
        <w:t xml:space="preserve"> a kezdeményezéseket még akkor is, ha Magyarországon a közéletben való részvétel és felelősségvállalás egyelőre gyerekcipőben jár.</w:t>
      </w:r>
    </w:p>
    <w:p w:rsidR="007B6C23" w:rsidRDefault="0084766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</w:t>
      </w:r>
      <w:r w:rsidR="00607D6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évben, a Civil Koncepció 2020-2024</w:t>
      </w:r>
      <w:r w:rsidR="00607D6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folytatása nem tudott elkészülni, tekintettel arra, hogy 2020</w:t>
      </w:r>
      <w:r w:rsidR="00607D6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tavaszától</w:t>
      </w:r>
      <w:r w:rsidR="002537C4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berobbanó COVID-járvány minden addigi tervet felülírt és a fókuszpontokat jelentős mértékben befolyásolta.</w:t>
      </w:r>
    </w:p>
    <w:p w:rsidR="007B6C23" w:rsidRDefault="0084766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civilek bevonására vonatkozó Koncepció bár nem készült el, az önkormányzat számos innovatív társadalmi párbeszédet elindított és </w:t>
      </w:r>
      <w:proofErr w:type="spellStart"/>
      <w:r>
        <w:rPr>
          <w:rFonts w:ascii="Times New Roman" w:hAnsi="Times New Roman"/>
          <w:sz w:val="24"/>
          <w:szCs w:val="24"/>
        </w:rPr>
        <w:t>végigvitt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537C4" w:rsidRDefault="008476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mellékletben lévő tanulmány a tapasztalatok levonását is tartalmazza már és az eddiginél is szélesebb körű társadalmi párbeszéd megvalósítása felé mutat.</w:t>
      </w:r>
    </w:p>
    <w:p w:rsidR="002537C4" w:rsidRDefault="0084766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széles körű társadalmi párbeszéd megvalósítását számtalan eredmény támasztja alá. A tapasztalatok alapján nyilvánvaló, hogy erősíti az </w:t>
      </w:r>
      <w:r w:rsidRPr="00036D53">
        <w:rPr>
          <w:rFonts w:ascii="Times New Roman" w:hAnsi="Times New Roman"/>
          <w:b/>
          <w:sz w:val="24"/>
          <w:szCs w:val="24"/>
        </w:rPr>
        <w:t>állampolgárokat készségeik</w:t>
      </w:r>
      <w:r>
        <w:rPr>
          <w:rFonts w:ascii="Times New Roman" w:hAnsi="Times New Roman"/>
          <w:sz w:val="24"/>
          <w:szCs w:val="24"/>
        </w:rPr>
        <w:t xml:space="preserve"> és a felelősségvállalás fejlesztésében, nagymértékben járul hozzá a </w:t>
      </w:r>
      <w:r w:rsidRPr="00B05960">
        <w:rPr>
          <w:rFonts w:ascii="Times New Roman" w:hAnsi="Times New Roman"/>
          <w:b/>
          <w:sz w:val="24"/>
          <w:szCs w:val="24"/>
        </w:rPr>
        <w:t>tudástranszfer</w:t>
      </w:r>
      <w:r>
        <w:rPr>
          <w:rFonts w:ascii="Times New Roman" w:hAnsi="Times New Roman"/>
          <w:sz w:val="24"/>
          <w:szCs w:val="24"/>
        </w:rPr>
        <w:t xml:space="preserve"> megvalósulásához. Segítheti a civil társadalmon belüli </w:t>
      </w:r>
      <w:r w:rsidRPr="00B05960">
        <w:rPr>
          <w:rFonts w:ascii="Times New Roman" w:hAnsi="Times New Roman"/>
          <w:b/>
          <w:sz w:val="24"/>
          <w:szCs w:val="24"/>
        </w:rPr>
        <w:t>hálózatok kialakulását</w:t>
      </w:r>
      <w:r>
        <w:rPr>
          <w:rFonts w:ascii="Times New Roman" w:hAnsi="Times New Roman"/>
          <w:sz w:val="24"/>
          <w:szCs w:val="24"/>
        </w:rPr>
        <w:t xml:space="preserve">, hozzájárul a helyi identitás fejlesztéséhez, erősíti a </w:t>
      </w:r>
      <w:r w:rsidRPr="00B05960">
        <w:rPr>
          <w:rFonts w:ascii="Times New Roman" w:hAnsi="Times New Roman"/>
          <w:b/>
          <w:sz w:val="24"/>
          <w:szCs w:val="24"/>
        </w:rPr>
        <w:t>lokálpatriotizmust</w:t>
      </w:r>
      <w:r>
        <w:rPr>
          <w:rFonts w:ascii="Times New Roman" w:hAnsi="Times New Roman"/>
          <w:sz w:val="24"/>
          <w:szCs w:val="24"/>
        </w:rPr>
        <w:t>.</w:t>
      </w:r>
    </w:p>
    <w:p w:rsidR="00AB1EF9" w:rsidRDefault="0084766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civil társadalommal történő együttműködés jelentősen erősítheti a helyi társadalom kohézióját</w:t>
      </w:r>
      <w:r w:rsidRPr="00EA15CF">
        <w:rPr>
          <w:rFonts w:ascii="Times New Roman" w:hAnsi="Times New Roman"/>
          <w:sz w:val="24"/>
          <w:szCs w:val="24"/>
        </w:rPr>
        <w:t>, a döntéshozókba vetett bizalmat és demokratikus legitimációt.</w:t>
      </w:r>
      <w:r>
        <w:rPr>
          <w:rFonts w:ascii="Times New Roman" w:hAnsi="Times New Roman"/>
          <w:sz w:val="24"/>
          <w:szCs w:val="24"/>
        </w:rPr>
        <w:t xml:space="preserve"> Ezzel végső soron </w:t>
      </w:r>
      <w:proofErr w:type="gramStart"/>
      <w:r>
        <w:rPr>
          <w:rFonts w:ascii="Times New Roman" w:hAnsi="Times New Roman"/>
          <w:sz w:val="24"/>
          <w:szCs w:val="24"/>
        </w:rPr>
        <w:t>nagy mértékben</w:t>
      </w:r>
      <w:proofErr w:type="gramEnd"/>
      <w:r>
        <w:rPr>
          <w:rFonts w:ascii="Times New Roman" w:hAnsi="Times New Roman"/>
          <w:sz w:val="24"/>
          <w:szCs w:val="24"/>
        </w:rPr>
        <w:t xml:space="preserve"> járul hozzá a választópolgárok elégedettségéhez és jólétéhez.</w:t>
      </w:r>
    </w:p>
    <w:p w:rsidR="004B7708" w:rsidRDefault="0084766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Fontos kiemelni, hogy minden, a tanulmányban szereplő módszert nem lehet egyszerre megvalósítani. A társadalmi párbeszéd különböző társadalmi </w:t>
      </w:r>
      <w:r w:rsidR="00AB1EF9">
        <w:rPr>
          <w:rFonts w:ascii="Times New Roman" w:hAnsi="Times New Roman"/>
          <w:sz w:val="24"/>
          <w:szCs w:val="24"/>
        </w:rPr>
        <w:t>csoportokat és különböző témákat</w:t>
      </w:r>
      <w:r>
        <w:rPr>
          <w:rFonts w:ascii="Times New Roman" w:hAnsi="Times New Roman"/>
          <w:sz w:val="24"/>
          <w:szCs w:val="24"/>
        </w:rPr>
        <w:t xml:space="preserve"> érint, amelyek módszerükben is eltérnek egymástól. Az egymástól eltérő programokat lépésről-lépésre lehet megvalósítani és hosszú távú, következetes építkezést és munkát igényel.</w:t>
      </w:r>
    </w:p>
    <w:p w:rsidR="007F61F9" w:rsidRDefault="007F61F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Erzsébetváros önkormányzata a már megvalósított társadalmi párbeszéd mellett, a Koncepcióban szereplő módszerek közül elsőként a Civil Tanács felállítását kezdeményezi.</w:t>
      </w:r>
    </w:p>
    <w:p w:rsidR="007F61F9" w:rsidRDefault="007F61F9" w:rsidP="007F61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Civil Kerekasztalok közül 2020-ban a </w:t>
      </w:r>
      <w:r w:rsidR="00BD256C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ult</w:t>
      </w:r>
      <w:r w:rsidR="00BD256C">
        <w:rPr>
          <w:rFonts w:ascii="Times New Roman" w:hAnsi="Times New Roman"/>
          <w:sz w:val="24"/>
          <w:szCs w:val="24"/>
        </w:rPr>
        <w:t>urális és művészeti</w:t>
      </w:r>
      <w:r w:rsidR="00364BDA">
        <w:rPr>
          <w:rFonts w:ascii="Times New Roman" w:hAnsi="Times New Roman"/>
          <w:sz w:val="24"/>
          <w:szCs w:val="24"/>
        </w:rPr>
        <w:t>,</w:t>
      </w:r>
      <w:r w:rsidR="00BD256C">
        <w:rPr>
          <w:rFonts w:ascii="Times New Roman" w:hAnsi="Times New Roman"/>
          <w:sz w:val="24"/>
          <w:szCs w:val="24"/>
        </w:rPr>
        <w:t xml:space="preserve"> valamint a S</w:t>
      </w:r>
      <w:r>
        <w:rPr>
          <w:rFonts w:ascii="Times New Roman" w:hAnsi="Times New Roman"/>
          <w:sz w:val="24"/>
          <w:szCs w:val="24"/>
        </w:rPr>
        <w:t>zociális szolgáltatást nyújtó szervezeteket tömörítő Kerekasztal alakult meg. Ezeken a beszélgetéseken is bebizonyosodott, hogy a szervezetek örömmel veszik a kezdeményezést és készek a párbeszédre.</w:t>
      </w:r>
    </w:p>
    <w:p w:rsidR="007F61F9" w:rsidRDefault="007F61F9" w:rsidP="007F61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61F9" w:rsidRDefault="007F61F9" w:rsidP="007F61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pandémia</w:t>
      </w:r>
      <w:proofErr w:type="spellEnd"/>
      <w:r>
        <w:rPr>
          <w:rFonts w:ascii="Times New Roman" w:hAnsi="Times New Roman"/>
          <w:sz w:val="24"/>
          <w:szCs w:val="24"/>
        </w:rPr>
        <w:t xml:space="preserve"> következtében jelentős átrendeződés történt a civil társadalmon belül is. Ez magyarázza, hogy a megalakult Kerekasztalokon belül is átszervezés szüksége</w:t>
      </w:r>
      <w:r w:rsidR="00BD256C">
        <w:rPr>
          <w:rFonts w:ascii="Times New Roman" w:hAnsi="Times New Roman"/>
          <w:sz w:val="24"/>
          <w:szCs w:val="24"/>
        </w:rPr>
        <w:t>s, és indokolt azok összehívása, a további három – a Koncepcióban részletezett – Kerekasztal megalakítása mellett.</w:t>
      </w:r>
    </w:p>
    <w:p w:rsidR="00CF6ACC" w:rsidRDefault="00CF6ACC" w:rsidP="007F61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D62" w:rsidRDefault="00607D62">
      <w:pPr>
        <w:jc w:val="both"/>
        <w:rPr>
          <w:rFonts w:ascii="Times New Roman" w:hAnsi="Times New Roman"/>
          <w:sz w:val="24"/>
          <w:szCs w:val="24"/>
        </w:rPr>
      </w:pPr>
      <w:r w:rsidRPr="009C2C6E">
        <w:rPr>
          <w:rFonts w:ascii="Times New Roman" w:hAnsi="Times New Roman"/>
          <w:sz w:val="24"/>
          <w:szCs w:val="24"/>
        </w:rPr>
        <w:t>A Magyarország helyi önkormányzatairól szóló 2011. évi CLXXXIX. törvény</w:t>
      </w:r>
      <w:r>
        <w:rPr>
          <w:rFonts w:ascii="Times New Roman" w:hAnsi="Times New Roman"/>
          <w:sz w:val="24"/>
          <w:szCs w:val="24"/>
        </w:rPr>
        <w:t xml:space="preserve"> alapvető rendelkezésének </w:t>
      </w:r>
      <w:r w:rsidRPr="00F80686">
        <w:rPr>
          <w:rFonts w:ascii="Times New Roman" w:hAnsi="Times New Roman"/>
          <w:sz w:val="24"/>
          <w:szCs w:val="24"/>
        </w:rPr>
        <w:t xml:space="preserve">2. § </w:t>
      </w:r>
      <w:r>
        <w:rPr>
          <w:rFonts w:ascii="Times New Roman" w:hAnsi="Times New Roman"/>
          <w:sz w:val="24"/>
          <w:szCs w:val="24"/>
        </w:rPr>
        <w:t xml:space="preserve">(2) </w:t>
      </w:r>
      <w:proofErr w:type="gramStart"/>
      <w:r>
        <w:rPr>
          <w:rFonts w:ascii="Times New Roman" w:hAnsi="Times New Roman"/>
          <w:sz w:val="24"/>
          <w:szCs w:val="24"/>
        </w:rPr>
        <w:t>bekezdése  kimondja</w:t>
      </w:r>
      <w:proofErr w:type="gramEnd"/>
      <w:r>
        <w:rPr>
          <w:rFonts w:ascii="Times New Roman" w:hAnsi="Times New Roman"/>
          <w:sz w:val="24"/>
          <w:szCs w:val="24"/>
        </w:rPr>
        <w:t xml:space="preserve">, hogy: </w:t>
      </w:r>
      <w:r w:rsidRPr="00906D6A">
        <w:rPr>
          <w:rFonts w:ascii="Times New Roman" w:hAnsi="Times New Roman"/>
          <w:i/>
          <w:sz w:val="24"/>
          <w:szCs w:val="24"/>
        </w:rPr>
        <w:t xml:space="preserve">„a helyi önkormányzás a helyi közügyekben demokratikus módon, széles körű nyilvánosságot teremtve kifejezi és megvalósítja a helyi </w:t>
      </w:r>
      <w:proofErr w:type="spellStart"/>
      <w:r w:rsidRPr="00906D6A">
        <w:rPr>
          <w:rFonts w:ascii="Times New Roman" w:hAnsi="Times New Roman"/>
          <w:i/>
          <w:sz w:val="24"/>
          <w:szCs w:val="24"/>
        </w:rPr>
        <w:t>közakaratot”</w:t>
      </w:r>
      <w:r>
        <w:rPr>
          <w:rFonts w:ascii="Times New Roman" w:hAnsi="Times New Roman"/>
          <w:sz w:val="24"/>
          <w:szCs w:val="24"/>
        </w:rPr>
        <w:t>,valamint</w:t>
      </w:r>
      <w:proofErr w:type="spellEnd"/>
      <w:r>
        <w:rPr>
          <w:rFonts w:ascii="Times New Roman" w:hAnsi="Times New Roman"/>
          <w:sz w:val="24"/>
          <w:szCs w:val="24"/>
        </w:rPr>
        <w:t xml:space="preserve"> a 6.§ (a) pontja </w:t>
      </w:r>
      <w:r w:rsidRPr="00607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 arról, hogy </w:t>
      </w:r>
      <w:r w:rsidRPr="00906D6A">
        <w:rPr>
          <w:rFonts w:ascii="Times New Roman" w:hAnsi="Times New Roman"/>
          <w:i/>
          <w:sz w:val="24"/>
          <w:szCs w:val="24"/>
        </w:rPr>
        <w:t>„a helyi önkormányzat feladatai ellátása során támogatja a lakosság önszerveződő közösségeit, együttműködik e közösségekkel, biztosítja a helyi közügyekben való széles körű állampolgári részvételt”.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07D62" w:rsidRDefault="008006D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Tekintettel az </w:t>
      </w:r>
      <w:r w:rsidR="00607D62">
        <w:rPr>
          <w:rFonts w:ascii="Times New Roman" w:hAnsi="Times New Roman"/>
          <w:b/>
          <w:sz w:val="24"/>
          <w:szCs w:val="24"/>
        </w:rPr>
        <w:t>előterjesztésben leírtak</w:t>
      </w:r>
      <w:r>
        <w:rPr>
          <w:rFonts w:ascii="Times New Roman" w:hAnsi="Times New Roman"/>
          <w:b/>
          <w:sz w:val="24"/>
          <w:szCs w:val="24"/>
        </w:rPr>
        <w:t>ra</w:t>
      </w:r>
      <w:r w:rsidR="00607D62">
        <w:rPr>
          <w:rFonts w:ascii="Times New Roman" w:hAnsi="Times New Roman"/>
          <w:b/>
          <w:sz w:val="24"/>
          <w:szCs w:val="24"/>
        </w:rPr>
        <w:t>, valamint a jogszabályi rendelkezés</w:t>
      </w:r>
      <w:r>
        <w:rPr>
          <w:rFonts w:ascii="Times New Roman" w:hAnsi="Times New Roman"/>
          <w:b/>
          <w:sz w:val="24"/>
          <w:szCs w:val="24"/>
        </w:rPr>
        <w:t>re</w:t>
      </w:r>
      <w:r w:rsidR="00607D62">
        <w:rPr>
          <w:rFonts w:ascii="Times New Roman" w:hAnsi="Times New Roman"/>
          <w:b/>
          <w:sz w:val="24"/>
          <w:szCs w:val="24"/>
        </w:rPr>
        <w:t xml:space="preserve"> </w:t>
      </w:r>
      <w:r w:rsidR="00607D62" w:rsidRPr="00242759">
        <w:rPr>
          <w:rFonts w:ascii="Times New Roman" w:hAnsi="Times New Roman"/>
          <w:b/>
          <w:sz w:val="24"/>
          <w:szCs w:val="24"/>
        </w:rPr>
        <w:t xml:space="preserve">Erzsébetváros Önkormányzata </w:t>
      </w:r>
      <w:r>
        <w:rPr>
          <w:rFonts w:ascii="Times New Roman" w:hAnsi="Times New Roman"/>
          <w:b/>
          <w:sz w:val="24"/>
          <w:szCs w:val="24"/>
        </w:rPr>
        <w:t xml:space="preserve">továbbra is </w:t>
      </w:r>
      <w:r w:rsidR="00607D62" w:rsidRPr="00242759">
        <w:rPr>
          <w:rFonts w:ascii="Times New Roman" w:hAnsi="Times New Roman"/>
          <w:b/>
          <w:sz w:val="24"/>
          <w:szCs w:val="24"/>
        </w:rPr>
        <w:t>elkötelezett abban, hogy erősítse az inkluzív önkormányzati működést, fejlessze a civil társadalommal való együttműködését és ennek érdekében kész a kezdeményező szerepre.</w:t>
      </w:r>
    </w:p>
    <w:p w:rsidR="00A17356" w:rsidRPr="00FB2F83" w:rsidRDefault="00A173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</w:t>
      </w:r>
      <w:r w:rsidRPr="00FB2F83">
        <w:rPr>
          <w:rFonts w:ascii="Times New Roman" w:hAnsi="Times New Roman"/>
          <w:sz w:val="24"/>
          <w:szCs w:val="24"/>
        </w:rPr>
        <w:t>isztelt Képviselő-testületet az előterjesztés megtárgyalására és a határozati javaslat elfogadására.</w:t>
      </w:r>
    </w:p>
    <w:p w:rsidR="002B30F5" w:rsidRDefault="0084766C" w:rsidP="0090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B30F5" w:rsidRPr="0036234C" w:rsidRDefault="0084766C" w:rsidP="002B30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234C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2B30F5" w:rsidRDefault="002B30F5" w:rsidP="002B30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533B50" w:rsidRDefault="00533B50" w:rsidP="00533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./2023. (IV. 19.) határozata az Erzsébetváros Civil Koncepció II elfogadásáról</w:t>
      </w:r>
    </w:p>
    <w:p w:rsidR="00533B50" w:rsidRDefault="00533B50" w:rsidP="00533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5219E" w:rsidRDefault="00533B50" w:rsidP="0090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6D6A">
        <w:rPr>
          <w:rFonts w:ascii="Times New Roman" w:hAnsi="Times New Roman"/>
          <w:bCs/>
          <w:sz w:val="24"/>
          <w:szCs w:val="24"/>
        </w:rPr>
        <w:t>Budapest Főváros VII. kerület Erzsébetváros Önkormányzat</w:t>
      </w:r>
      <w:r w:rsidR="00A17356">
        <w:rPr>
          <w:rFonts w:ascii="Times New Roman" w:hAnsi="Times New Roman"/>
          <w:bCs/>
          <w:sz w:val="24"/>
          <w:szCs w:val="24"/>
        </w:rPr>
        <w:t>ának</w:t>
      </w:r>
      <w:r w:rsidRPr="00906D6A">
        <w:rPr>
          <w:rFonts w:ascii="Times New Roman" w:hAnsi="Times New Roman"/>
          <w:bCs/>
          <w:sz w:val="24"/>
          <w:szCs w:val="24"/>
        </w:rPr>
        <w:t xml:space="preserve"> Képviselő-testülete úgy dönt, hogy</w:t>
      </w:r>
      <w:r w:rsidR="0005219E" w:rsidRPr="00906D6A">
        <w:rPr>
          <w:rFonts w:ascii="Times New Roman" w:hAnsi="Times New Roman"/>
          <w:bCs/>
          <w:sz w:val="24"/>
          <w:szCs w:val="24"/>
        </w:rPr>
        <w:t>:</w:t>
      </w:r>
    </w:p>
    <w:p w:rsidR="0005219E" w:rsidRPr="00906D6A" w:rsidRDefault="0005219E" w:rsidP="0090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33B50" w:rsidRPr="00906D6A" w:rsidRDefault="00533B50" w:rsidP="00906D6A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6D6A">
        <w:rPr>
          <w:rFonts w:ascii="Times New Roman" w:hAnsi="Times New Roman"/>
          <w:bCs/>
          <w:sz w:val="24"/>
          <w:szCs w:val="24"/>
        </w:rPr>
        <w:t>elfogadja a határozat mellékletét képező Erzsébetvárosi Civil Koncepció II című tanulmányt, mint Erzsébetváros „</w:t>
      </w:r>
      <w:r w:rsidRPr="00906D6A">
        <w:rPr>
          <w:rFonts w:ascii="Times New Roman" w:hAnsi="Times New Roman"/>
          <w:sz w:val="24"/>
          <w:szCs w:val="24"/>
        </w:rPr>
        <w:t>a lakosság és a civil szervezetek bevonására az önkormányzati döntéshozatalba” stratégiáját.</w:t>
      </w:r>
    </w:p>
    <w:p w:rsidR="0005219E" w:rsidRPr="00906D6A" w:rsidRDefault="0005219E" w:rsidP="00906D6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33B50" w:rsidRDefault="00A17356" w:rsidP="00906D6A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felkéri</w:t>
      </w:r>
      <w:r w:rsidR="00533B50">
        <w:rPr>
          <w:rFonts w:ascii="Times New Roman" w:hAnsi="Times New Roman"/>
          <w:bCs/>
          <w:sz w:val="24"/>
          <w:szCs w:val="24"/>
        </w:rPr>
        <w:t xml:space="preserve"> Szücs Balázs kulturális, civil és egyházügyi alpolgármestert</w:t>
      </w:r>
      <w:r>
        <w:rPr>
          <w:rFonts w:ascii="Times New Roman" w:hAnsi="Times New Roman"/>
          <w:bCs/>
          <w:sz w:val="24"/>
          <w:szCs w:val="24"/>
        </w:rPr>
        <w:t>, hogy gondoskodjon</w:t>
      </w:r>
      <w:r w:rsidR="00533B50">
        <w:rPr>
          <w:rFonts w:ascii="Times New Roman" w:hAnsi="Times New Roman"/>
          <w:bCs/>
          <w:sz w:val="24"/>
          <w:szCs w:val="24"/>
        </w:rPr>
        <w:t xml:space="preserve"> a </w:t>
      </w:r>
      <w:r w:rsidR="00BD256C">
        <w:rPr>
          <w:rFonts w:ascii="Times New Roman" w:hAnsi="Times New Roman"/>
          <w:bCs/>
          <w:sz w:val="24"/>
          <w:szCs w:val="24"/>
        </w:rPr>
        <w:t xml:space="preserve">Kulturális és művészeti, valamint a Szociális szolgáltatást </w:t>
      </w:r>
      <w:r w:rsidR="00364BDA">
        <w:rPr>
          <w:rFonts w:ascii="Times New Roman" w:hAnsi="Times New Roman"/>
          <w:bCs/>
          <w:sz w:val="24"/>
          <w:szCs w:val="24"/>
        </w:rPr>
        <w:t>ny</w:t>
      </w:r>
      <w:r w:rsidR="00BD256C">
        <w:rPr>
          <w:rFonts w:ascii="Times New Roman" w:hAnsi="Times New Roman"/>
          <w:bCs/>
          <w:sz w:val="24"/>
          <w:szCs w:val="24"/>
        </w:rPr>
        <w:t xml:space="preserve">újtó </w:t>
      </w:r>
      <w:r w:rsidR="00533B50">
        <w:rPr>
          <w:rFonts w:ascii="Times New Roman" w:hAnsi="Times New Roman"/>
          <w:bCs/>
          <w:sz w:val="24"/>
          <w:szCs w:val="24"/>
        </w:rPr>
        <w:t>Civil Kerekasztalok összehívásá</w:t>
      </w:r>
      <w:r>
        <w:rPr>
          <w:rFonts w:ascii="Times New Roman" w:hAnsi="Times New Roman"/>
          <w:bCs/>
          <w:sz w:val="24"/>
          <w:szCs w:val="24"/>
        </w:rPr>
        <w:t>ról</w:t>
      </w:r>
      <w:r w:rsidR="00BD256C">
        <w:rPr>
          <w:rFonts w:ascii="Times New Roman" w:hAnsi="Times New Roman"/>
          <w:bCs/>
          <w:sz w:val="24"/>
          <w:szCs w:val="24"/>
        </w:rPr>
        <w:t>, a Szabadidő és sport, a Természetjárás, természetvédelem, fenntartható fejlődés, állatvédelem, érdekképviselet, valamint az Oktatási Kerekasztalok megalakításáról</w:t>
      </w:r>
      <w:r w:rsidR="00364BDA">
        <w:rPr>
          <w:rFonts w:ascii="Times New Roman" w:hAnsi="Times New Roman"/>
          <w:bCs/>
          <w:sz w:val="24"/>
          <w:szCs w:val="24"/>
        </w:rPr>
        <w:t xml:space="preserve"> </w:t>
      </w:r>
      <w:r w:rsidR="00533B50">
        <w:rPr>
          <w:rFonts w:ascii="Times New Roman" w:hAnsi="Times New Roman"/>
          <w:bCs/>
          <w:sz w:val="24"/>
          <w:szCs w:val="24"/>
        </w:rPr>
        <w:t>és a Civil Tanács felállításá</w:t>
      </w:r>
      <w:r>
        <w:rPr>
          <w:rFonts w:ascii="Times New Roman" w:hAnsi="Times New Roman"/>
          <w:bCs/>
          <w:sz w:val="24"/>
          <w:szCs w:val="24"/>
        </w:rPr>
        <w:t>ról</w:t>
      </w:r>
      <w:r w:rsidR="00533B50">
        <w:rPr>
          <w:rFonts w:ascii="Times New Roman" w:hAnsi="Times New Roman"/>
          <w:bCs/>
          <w:sz w:val="24"/>
          <w:szCs w:val="24"/>
        </w:rPr>
        <w:t>.</w:t>
      </w:r>
    </w:p>
    <w:p w:rsidR="0005219E" w:rsidRDefault="0005219E" w:rsidP="00906D6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33B50" w:rsidRPr="00B74EC5" w:rsidRDefault="00A17356" w:rsidP="00906D6A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felkéri</w:t>
      </w:r>
      <w:r w:rsidRPr="00B74EC5">
        <w:rPr>
          <w:rFonts w:ascii="Times New Roman" w:hAnsi="Times New Roman"/>
          <w:bCs/>
          <w:sz w:val="24"/>
          <w:szCs w:val="24"/>
        </w:rPr>
        <w:t xml:space="preserve"> </w:t>
      </w:r>
      <w:r w:rsidR="00533B50" w:rsidRPr="00B74EC5">
        <w:rPr>
          <w:rFonts w:ascii="Times New Roman" w:hAnsi="Times New Roman"/>
          <w:bCs/>
          <w:sz w:val="24"/>
          <w:szCs w:val="24"/>
        </w:rPr>
        <w:t>Szücs Balázs kulturális, civil és egyházügyi alpolgármestert, hogy a</w:t>
      </w:r>
      <w:r w:rsidR="00457C4A">
        <w:rPr>
          <w:rFonts w:ascii="Times New Roman" w:hAnsi="Times New Roman"/>
          <w:bCs/>
          <w:sz w:val="24"/>
          <w:szCs w:val="24"/>
        </w:rPr>
        <w:t xml:space="preserve"> civilek</w:t>
      </w:r>
      <w:r w:rsidR="00533B50" w:rsidRPr="00B74EC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33B50" w:rsidRPr="00B74EC5">
        <w:rPr>
          <w:rFonts w:ascii="Times New Roman" w:hAnsi="Times New Roman"/>
          <w:bCs/>
          <w:sz w:val="24"/>
          <w:szCs w:val="24"/>
        </w:rPr>
        <w:t>részvételiség</w:t>
      </w:r>
      <w:r w:rsidR="00457C4A">
        <w:rPr>
          <w:rFonts w:ascii="Times New Roman" w:hAnsi="Times New Roman"/>
          <w:bCs/>
          <w:sz w:val="24"/>
          <w:szCs w:val="24"/>
        </w:rPr>
        <w:t>ével</w:t>
      </w:r>
      <w:proofErr w:type="spellEnd"/>
      <w:r w:rsidR="00533B50" w:rsidRPr="00B74EC5">
        <w:rPr>
          <w:rFonts w:ascii="Times New Roman" w:hAnsi="Times New Roman"/>
          <w:bCs/>
          <w:sz w:val="24"/>
          <w:szCs w:val="24"/>
        </w:rPr>
        <w:t xml:space="preserve"> kapcsolatos további lépésekre vonatkozóan kezdje meg a szükséges egyeztetéseket és azok eredményéről a Képviselő-testületnek beszámoljon.</w:t>
      </w:r>
    </w:p>
    <w:p w:rsidR="00533B50" w:rsidRPr="00B74EC5" w:rsidRDefault="00533B50" w:rsidP="00533B5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33B50" w:rsidRPr="00B74EC5" w:rsidRDefault="00533B50" w:rsidP="00533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33B50" w:rsidRPr="00B74EC5" w:rsidRDefault="00533B50" w:rsidP="00533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33B50" w:rsidRPr="00B74EC5" w:rsidRDefault="00533B50" w:rsidP="00533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B74EC5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74EC5">
        <w:rPr>
          <w:rFonts w:ascii="Times New Roman" w:hAnsi="Times New Roman"/>
          <w:bCs/>
          <w:sz w:val="24"/>
          <w:szCs w:val="24"/>
        </w:rPr>
        <w:tab/>
        <w:t>Szücs Balázs alpolgármester</w:t>
      </w:r>
    </w:p>
    <w:p w:rsidR="00533B50" w:rsidRDefault="00533B50" w:rsidP="00533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74EC5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74EC5">
        <w:rPr>
          <w:rFonts w:ascii="Times New Roman" w:hAnsi="Times New Roman"/>
          <w:bCs/>
          <w:sz w:val="24"/>
          <w:szCs w:val="24"/>
        </w:rPr>
        <w:tab/>
        <w:t>1. pont tekintetében:</w:t>
      </w:r>
      <w:r w:rsidR="00364BDA">
        <w:rPr>
          <w:rFonts w:ascii="Times New Roman" w:hAnsi="Times New Roman"/>
          <w:bCs/>
          <w:sz w:val="24"/>
          <w:szCs w:val="24"/>
        </w:rPr>
        <w:t xml:space="preserve"> </w:t>
      </w:r>
      <w:r w:rsidRPr="00B74EC5">
        <w:rPr>
          <w:rFonts w:ascii="Times New Roman" w:hAnsi="Times New Roman"/>
          <w:bCs/>
          <w:sz w:val="24"/>
          <w:szCs w:val="24"/>
        </w:rPr>
        <w:t>azonnal</w:t>
      </w:r>
    </w:p>
    <w:p w:rsidR="00C64B24" w:rsidRPr="00B74EC5" w:rsidRDefault="00C64B24" w:rsidP="00533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2. pont tekintetében: 2023. október</w:t>
      </w:r>
    </w:p>
    <w:p w:rsidR="00533B50" w:rsidRPr="009631C0" w:rsidRDefault="00533B50" w:rsidP="00533B50">
      <w:pPr>
        <w:widowControl w:val="0"/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bCs/>
          <w:sz w:val="24"/>
          <w:szCs w:val="24"/>
        </w:rPr>
      </w:pPr>
      <w:r w:rsidRPr="00B74EC5">
        <w:rPr>
          <w:rFonts w:ascii="Times New Roman" w:hAnsi="Times New Roman"/>
          <w:bCs/>
          <w:sz w:val="24"/>
          <w:szCs w:val="24"/>
        </w:rPr>
        <w:t>3. pont tekintetében:</w:t>
      </w:r>
      <w:r w:rsidR="00364BDA">
        <w:rPr>
          <w:rFonts w:ascii="Times New Roman" w:hAnsi="Times New Roman"/>
          <w:bCs/>
          <w:sz w:val="24"/>
          <w:szCs w:val="24"/>
        </w:rPr>
        <w:t xml:space="preserve"> 2</w:t>
      </w:r>
      <w:r w:rsidRPr="00B74EC5">
        <w:rPr>
          <w:rFonts w:ascii="Times New Roman" w:hAnsi="Times New Roman"/>
          <w:bCs/>
          <w:sz w:val="24"/>
          <w:szCs w:val="24"/>
        </w:rPr>
        <w:t>023. decemberi Testületi ülés</w:t>
      </w:r>
    </w:p>
    <w:p w:rsidR="00533B50" w:rsidRDefault="00533B50" w:rsidP="00533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33B50" w:rsidRDefault="00533B50" w:rsidP="00533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33B50" w:rsidRDefault="00533B50" w:rsidP="00533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33B50" w:rsidRPr="00036EED" w:rsidRDefault="00533B50" w:rsidP="00533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 xml:space="preserve">2023. </w:t>
      </w:r>
      <w:proofErr w:type="gramStart"/>
      <w:r>
        <w:rPr>
          <w:rFonts w:ascii="Times New Roman" w:hAnsi="Times New Roman"/>
          <w:sz w:val="24"/>
          <w:szCs w:val="24"/>
        </w:rPr>
        <w:t>március</w:t>
      </w:r>
      <w:proofErr w:type="gramEnd"/>
      <w:r>
        <w:rPr>
          <w:rFonts w:ascii="Times New Roman" w:hAnsi="Times New Roman"/>
          <w:sz w:val="24"/>
          <w:szCs w:val="24"/>
        </w:rPr>
        <w:t xml:space="preserve"> 28.</w:t>
      </w:r>
    </w:p>
    <w:p w:rsidR="00533B50" w:rsidRPr="00A74E62" w:rsidRDefault="00533B50" w:rsidP="00533B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3B50" w:rsidRPr="00436FFB" w:rsidRDefault="00533B50" w:rsidP="00533B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3B50" w:rsidRPr="00036EED" w:rsidRDefault="00533B50" w:rsidP="00533B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Szücs Balázs</w:t>
      </w:r>
    </w:p>
    <w:p w:rsidR="00533B50" w:rsidRPr="00036EED" w:rsidRDefault="00533B50" w:rsidP="00533B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533B50" w:rsidRPr="00B8454E" w:rsidRDefault="00533B50" w:rsidP="00533B5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533B50" w:rsidRPr="00FA4DB3" w:rsidRDefault="00533B50" w:rsidP="00533B5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533B50" w:rsidRDefault="00364BDA" w:rsidP="00533B5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Előterjesztés melléklet:</w:t>
      </w:r>
    </w:p>
    <w:p w:rsidR="00364BDA" w:rsidRPr="00364BDA" w:rsidRDefault="00364BDA" w:rsidP="00364BDA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4BDA">
        <w:rPr>
          <w:rFonts w:ascii="Times New Roman" w:hAnsi="Times New Roman"/>
          <w:sz w:val="24"/>
          <w:szCs w:val="24"/>
        </w:rPr>
        <w:t>számú melléklet: 421/2019. (XII. 18.) határozat</w:t>
      </w:r>
    </w:p>
    <w:p w:rsidR="00364BDA" w:rsidRDefault="00364BDA" w:rsidP="00364BDA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4BDA">
        <w:rPr>
          <w:rFonts w:ascii="Times New Roman" w:hAnsi="Times New Roman"/>
          <w:sz w:val="24"/>
          <w:szCs w:val="24"/>
        </w:rPr>
        <w:t>számú melléklet: 61/2020. (II.19.) határozat</w:t>
      </w:r>
    </w:p>
    <w:p w:rsidR="00364BDA" w:rsidRDefault="00364BDA" w:rsidP="00364B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4BDA" w:rsidRPr="00364BDA" w:rsidRDefault="00364BDA" w:rsidP="00364B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melléklet:</w:t>
      </w:r>
    </w:p>
    <w:p w:rsidR="00533B50" w:rsidRPr="001F70BB" w:rsidRDefault="00533B50" w:rsidP="00533B50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Erzsébetvárosi Civil Koncepció II című tanulmány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25F" w:rsidRDefault="0096325F">
      <w:pPr>
        <w:spacing w:after="0" w:line="240" w:lineRule="auto"/>
      </w:pPr>
      <w:r>
        <w:separator/>
      </w:r>
    </w:p>
  </w:endnote>
  <w:endnote w:type="continuationSeparator" w:id="0">
    <w:p w:rsidR="0096325F" w:rsidRDefault="00963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4766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D236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25F" w:rsidRDefault="0096325F">
      <w:pPr>
        <w:spacing w:after="0" w:line="240" w:lineRule="auto"/>
      </w:pPr>
      <w:r>
        <w:separator/>
      </w:r>
    </w:p>
  </w:footnote>
  <w:footnote w:type="continuationSeparator" w:id="0">
    <w:p w:rsidR="0096325F" w:rsidRDefault="00963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2DE1"/>
    <w:multiLevelType w:val="hybridMultilevel"/>
    <w:tmpl w:val="8C3439FA"/>
    <w:lvl w:ilvl="0" w:tplc="2DFECC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C9183F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ABC7C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B8FB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BCB6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D8F3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CAB2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FA92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68C7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82AA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81BED2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5AFC36" w:tentative="1">
      <w:start w:val="1"/>
      <w:numFmt w:val="lowerLetter"/>
      <w:lvlText w:val="%2."/>
      <w:lvlJc w:val="left"/>
      <w:pPr>
        <w:ind w:left="1440" w:hanging="360"/>
      </w:pPr>
    </w:lvl>
    <w:lvl w:ilvl="2" w:tplc="3796C378" w:tentative="1">
      <w:start w:val="1"/>
      <w:numFmt w:val="lowerRoman"/>
      <w:lvlText w:val="%3."/>
      <w:lvlJc w:val="right"/>
      <w:pPr>
        <w:ind w:left="2160" w:hanging="180"/>
      </w:pPr>
    </w:lvl>
    <w:lvl w:ilvl="3" w:tplc="54D2596A" w:tentative="1">
      <w:start w:val="1"/>
      <w:numFmt w:val="decimal"/>
      <w:lvlText w:val="%4."/>
      <w:lvlJc w:val="left"/>
      <w:pPr>
        <w:ind w:left="2880" w:hanging="360"/>
      </w:pPr>
    </w:lvl>
    <w:lvl w:ilvl="4" w:tplc="94DA0F6E" w:tentative="1">
      <w:start w:val="1"/>
      <w:numFmt w:val="lowerLetter"/>
      <w:lvlText w:val="%5."/>
      <w:lvlJc w:val="left"/>
      <w:pPr>
        <w:ind w:left="3600" w:hanging="360"/>
      </w:pPr>
    </w:lvl>
    <w:lvl w:ilvl="5" w:tplc="328EC75C" w:tentative="1">
      <w:start w:val="1"/>
      <w:numFmt w:val="lowerRoman"/>
      <w:lvlText w:val="%6."/>
      <w:lvlJc w:val="right"/>
      <w:pPr>
        <w:ind w:left="4320" w:hanging="180"/>
      </w:pPr>
    </w:lvl>
    <w:lvl w:ilvl="6" w:tplc="BC2A3690" w:tentative="1">
      <w:start w:val="1"/>
      <w:numFmt w:val="decimal"/>
      <w:lvlText w:val="%7."/>
      <w:lvlJc w:val="left"/>
      <w:pPr>
        <w:ind w:left="5040" w:hanging="360"/>
      </w:pPr>
    </w:lvl>
    <w:lvl w:ilvl="7" w:tplc="B874AE54" w:tentative="1">
      <w:start w:val="1"/>
      <w:numFmt w:val="lowerLetter"/>
      <w:lvlText w:val="%8."/>
      <w:lvlJc w:val="left"/>
      <w:pPr>
        <w:ind w:left="5760" w:hanging="360"/>
      </w:pPr>
    </w:lvl>
    <w:lvl w:ilvl="8" w:tplc="63FAEB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21121F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12EB8CC" w:tentative="1">
      <w:start w:val="1"/>
      <w:numFmt w:val="lowerLetter"/>
      <w:lvlText w:val="%2."/>
      <w:lvlJc w:val="left"/>
      <w:pPr>
        <w:ind w:left="1800" w:hanging="360"/>
      </w:pPr>
    </w:lvl>
    <w:lvl w:ilvl="2" w:tplc="E020BC96" w:tentative="1">
      <w:start w:val="1"/>
      <w:numFmt w:val="lowerRoman"/>
      <w:lvlText w:val="%3."/>
      <w:lvlJc w:val="right"/>
      <w:pPr>
        <w:ind w:left="2520" w:hanging="180"/>
      </w:pPr>
    </w:lvl>
    <w:lvl w:ilvl="3" w:tplc="3BFA4ADA" w:tentative="1">
      <w:start w:val="1"/>
      <w:numFmt w:val="decimal"/>
      <w:lvlText w:val="%4."/>
      <w:lvlJc w:val="left"/>
      <w:pPr>
        <w:ind w:left="3240" w:hanging="360"/>
      </w:pPr>
    </w:lvl>
    <w:lvl w:ilvl="4" w:tplc="0138FA96" w:tentative="1">
      <w:start w:val="1"/>
      <w:numFmt w:val="lowerLetter"/>
      <w:lvlText w:val="%5."/>
      <w:lvlJc w:val="left"/>
      <w:pPr>
        <w:ind w:left="3960" w:hanging="360"/>
      </w:pPr>
    </w:lvl>
    <w:lvl w:ilvl="5" w:tplc="E692FC7C" w:tentative="1">
      <w:start w:val="1"/>
      <w:numFmt w:val="lowerRoman"/>
      <w:lvlText w:val="%6."/>
      <w:lvlJc w:val="right"/>
      <w:pPr>
        <w:ind w:left="4680" w:hanging="180"/>
      </w:pPr>
    </w:lvl>
    <w:lvl w:ilvl="6" w:tplc="E7765562" w:tentative="1">
      <w:start w:val="1"/>
      <w:numFmt w:val="decimal"/>
      <w:lvlText w:val="%7."/>
      <w:lvlJc w:val="left"/>
      <w:pPr>
        <w:ind w:left="5400" w:hanging="360"/>
      </w:pPr>
    </w:lvl>
    <w:lvl w:ilvl="7" w:tplc="EF1498CE" w:tentative="1">
      <w:start w:val="1"/>
      <w:numFmt w:val="lowerLetter"/>
      <w:lvlText w:val="%8."/>
      <w:lvlJc w:val="left"/>
      <w:pPr>
        <w:ind w:left="6120" w:hanging="360"/>
      </w:pPr>
    </w:lvl>
    <w:lvl w:ilvl="8" w:tplc="938014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59547B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EAE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E41D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E9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86B3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5A1C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07D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D22D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6CFC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CA8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86BA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9EEC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96C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E6DC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1A6A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ED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CC16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EAB6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43AFF1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B4623A2" w:tentative="1">
      <w:start w:val="1"/>
      <w:numFmt w:val="lowerLetter"/>
      <w:lvlText w:val="%2."/>
      <w:lvlJc w:val="left"/>
      <w:pPr>
        <w:ind w:left="1146" w:hanging="360"/>
      </w:pPr>
    </w:lvl>
    <w:lvl w:ilvl="2" w:tplc="72D01D9C" w:tentative="1">
      <w:start w:val="1"/>
      <w:numFmt w:val="lowerRoman"/>
      <w:lvlText w:val="%3."/>
      <w:lvlJc w:val="right"/>
      <w:pPr>
        <w:ind w:left="1866" w:hanging="180"/>
      </w:pPr>
    </w:lvl>
    <w:lvl w:ilvl="3" w:tplc="5C14DE12" w:tentative="1">
      <w:start w:val="1"/>
      <w:numFmt w:val="decimal"/>
      <w:lvlText w:val="%4."/>
      <w:lvlJc w:val="left"/>
      <w:pPr>
        <w:ind w:left="2586" w:hanging="360"/>
      </w:pPr>
    </w:lvl>
    <w:lvl w:ilvl="4" w:tplc="FB243888" w:tentative="1">
      <w:start w:val="1"/>
      <w:numFmt w:val="lowerLetter"/>
      <w:lvlText w:val="%5."/>
      <w:lvlJc w:val="left"/>
      <w:pPr>
        <w:ind w:left="3306" w:hanging="360"/>
      </w:pPr>
    </w:lvl>
    <w:lvl w:ilvl="5" w:tplc="0CDA51F2" w:tentative="1">
      <w:start w:val="1"/>
      <w:numFmt w:val="lowerRoman"/>
      <w:lvlText w:val="%6."/>
      <w:lvlJc w:val="right"/>
      <w:pPr>
        <w:ind w:left="4026" w:hanging="180"/>
      </w:pPr>
    </w:lvl>
    <w:lvl w:ilvl="6" w:tplc="252681E8" w:tentative="1">
      <w:start w:val="1"/>
      <w:numFmt w:val="decimal"/>
      <w:lvlText w:val="%7."/>
      <w:lvlJc w:val="left"/>
      <w:pPr>
        <w:ind w:left="4746" w:hanging="360"/>
      </w:pPr>
    </w:lvl>
    <w:lvl w:ilvl="7" w:tplc="2BC0C64E" w:tentative="1">
      <w:start w:val="1"/>
      <w:numFmt w:val="lowerLetter"/>
      <w:lvlText w:val="%8."/>
      <w:lvlJc w:val="left"/>
      <w:pPr>
        <w:ind w:left="5466" w:hanging="360"/>
      </w:pPr>
    </w:lvl>
    <w:lvl w:ilvl="8" w:tplc="501802E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BCA42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029006" w:tentative="1">
      <w:start w:val="1"/>
      <w:numFmt w:val="lowerLetter"/>
      <w:lvlText w:val="%2."/>
      <w:lvlJc w:val="left"/>
      <w:pPr>
        <w:ind w:left="1440" w:hanging="360"/>
      </w:pPr>
    </w:lvl>
    <w:lvl w:ilvl="2" w:tplc="ADB0BD54" w:tentative="1">
      <w:start w:val="1"/>
      <w:numFmt w:val="lowerRoman"/>
      <w:lvlText w:val="%3."/>
      <w:lvlJc w:val="right"/>
      <w:pPr>
        <w:ind w:left="2160" w:hanging="180"/>
      </w:pPr>
    </w:lvl>
    <w:lvl w:ilvl="3" w:tplc="C79C5092" w:tentative="1">
      <w:start w:val="1"/>
      <w:numFmt w:val="decimal"/>
      <w:lvlText w:val="%4."/>
      <w:lvlJc w:val="left"/>
      <w:pPr>
        <w:ind w:left="2880" w:hanging="360"/>
      </w:pPr>
    </w:lvl>
    <w:lvl w:ilvl="4" w:tplc="647A0F38" w:tentative="1">
      <w:start w:val="1"/>
      <w:numFmt w:val="lowerLetter"/>
      <w:lvlText w:val="%5."/>
      <w:lvlJc w:val="left"/>
      <w:pPr>
        <w:ind w:left="3600" w:hanging="360"/>
      </w:pPr>
    </w:lvl>
    <w:lvl w:ilvl="5" w:tplc="1D3E5180" w:tentative="1">
      <w:start w:val="1"/>
      <w:numFmt w:val="lowerRoman"/>
      <w:lvlText w:val="%6."/>
      <w:lvlJc w:val="right"/>
      <w:pPr>
        <w:ind w:left="4320" w:hanging="180"/>
      </w:pPr>
    </w:lvl>
    <w:lvl w:ilvl="6" w:tplc="FA844F70" w:tentative="1">
      <w:start w:val="1"/>
      <w:numFmt w:val="decimal"/>
      <w:lvlText w:val="%7."/>
      <w:lvlJc w:val="left"/>
      <w:pPr>
        <w:ind w:left="5040" w:hanging="360"/>
      </w:pPr>
    </w:lvl>
    <w:lvl w:ilvl="7" w:tplc="FB6AB8FC" w:tentative="1">
      <w:start w:val="1"/>
      <w:numFmt w:val="lowerLetter"/>
      <w:lvlText w:val="%8."/>
      <w:lvlJc w:val="left"/>
      <w:pPr>
        <w:ind w:left="5760" w:hanging="360"/>
      </w:pPr>
    </w:lvl>
    <w:lvl w:ilvl="8" w:tplc="340AB6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E630E"/>
    <w:multiLevelType w:val="hybridMultilevel"/>
    <w:tmpl w:val="E95E71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380BA7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29C1800">
      <w:start w:val="1"/>
      <w:numFmt w:val="lowerLetter"/>
      <w:lvlText w:val="%2."/>
      <w:lvlJc w:val="left"/>
      <w:pPr>
        <w:ind w:left="1365" w:hanging="360"/>
      </w:pPr>
    </w:lvl>
    <w:lvl w:ilvl="2" w:tplc="3048B70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5FEA2CC" w:tentative="1">
      <w:start w:val="1"/>
      <w:numFmt w:val="decimal"/>
      <w:lvlText w:val="%4."/>
      <w:lvlJc w:val="left"/>
      <w:pPr>
        <w:ind w:left="2805" w:hanging="360"/>
      </w:pPr>
    </w:lvl>
    <w:lvl w:ilvl="4" w:tplc="075A609C" w:tentative="1">
      <w:start w:val="1"/>
      <w:numFmt w:val="lowerLetter"/>
      <w:lvlText w:val="%5."/>
      <w:lvlJc w:val="left"/>
      <w:pPr>
        <w:ind w:left="3525" w:hanging="360"/>
      </w:pPr>
    </w:lvl>
    <w:lvl w:ilvl="5" w:tplc="CAB88FC4" w:tentative="1">
      <w:start w:val="1"/>
      <w:numFmt w:val="lowerRoman"/>
      <w:lvlText w:val="%6."/>
      <w:lvlJc w:val="right"/>
      <w:pPr>
        <w:ind w:left="4245" w:hanging="180"/>
      </w:pPr>
    </w:lvl>
    <w:lvl w:ilvl="6" w:tplc="EA1E4276" w:tentative="1">
      <w:start w:val="1"/>
      <w:numFmt w:val="decimal"/>
      <w:lvlText w:val="%7."/>
      <w:lvlJc w:val="left"/>
      <w:pPr>
        <w:ind w:left="4965" w:hanging="360"/>
      </w:pPr>
    </w:lvl>
    <w:lvl w:ilvl="7" w:tplc="066C9BA8" w:tentative="1">
      <w:start w:val="1"/>
      <w:numFmt w:val="lowerLetter"/>
      <w:lvlText w:val="%8."/>
      <w:lvlJc w:val="left"/>
      <w:pPr>
        <w:ind w:left="5685" w:hanging="360"/>
      </w:pPr>
    </w:lvl>
    <w:lvl w:ilvl="8" w:tplc="0A4E8DC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64E6D68"/>
    <w:multiLevelType w:val="hybridMultilevel"/>
    <w:tmpl w:val="01E4FDA0"/>
    <w:lvl w:ilvl="0" w:tplc="D4DA3B14">
      <w:start w:val="1"/>
      <w:numFmt w:val="decimal"/>
      <w:lvlText w:val="%1."/>
      <w:lvlJc w:val="left"/>
      <w:pPr>
        <w:ind w:left="480" w:hanging="1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06D88"/>
    <w:multiLevelType w:val="hybridMultilevel"/>
    <w:tmpl w:val="7ABAC666"/>
    <w:lvl w:ilvl="0" w:tplc="CA281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96E772" w:tentative="1">
      <w:start w:val="1"/>
      <w:numFmt w:val="lowerLetter"/>
      <w:lvlText w:val="%2."/>
      <w:lvlJc w:val="left"/>
      <w:pPr>
        <w:ind w:left="1440" w:hanging="360"/>
      </w:pPr>
    </w:lvl>
    <w:lvl w:ilvl="2" w:tplc="B5C8645A" w:tentative="1">
      <w:start w:val="1"/>
      <w:numFmt w:val="lowerRoman"/>
      <w:lvlText w:val="%3."/>
      <w:lvlJc w:val="right"/>
      <w:pPr>
        <w:ind w:left="2160" w:hanging="180"/>
      </w:pPr>
    </w:lvl>
    <w:lvl w:ilvl="3" w:tplc="25962E56" w:tentative="1">
      <w:start w:val="1"/>
      <w:numFmt w:val="decimal"/>
      <w:lvlText w:val="%4."/>
      <w:lvlJc w:val="left"/>
      <w:pPr>
        <w:ind w:left="2880" w:hanging="360"/>
      </w:pPr>
    </w:lvl>
    <w:lvl w:ilvl="4" w:tplc="0CFEE5B2" w:tentative="1">
      <w:start w:val="1"/>
      <w:numFmt w:val="lowerLetter"/>
      <w:lvlText w:val="%5."/>
      <w:lvlJc w:val="left"/>
      <w:pPr>
        <w:ind w:left="3600" w:hanging="360"/>
      </w:pPr>
    </w:lvl>
    <w:lvl w:ilvl="5" w:tplc="91E810C2" w:tentative="1">
      <w:start w:val="1"/>
      <w:numFmt w:val="lowerRoman"/>
      <w:lvlText w:val="%6."/>
      <w:lvlJc w:val="right"/>
      <w:pPr>
        <w:ind w:left="4320" w:hanging="180"/>
      </w:pPr>
    </w:lvl>
    <w:lvl w:ilvl="6" w:tplc="3AEA8854" w:tentative="1">
      <w:start w:val="1"/>
      <w:numFmt w:val="decimal"/>
      <w:lvlText w:val="%7."/>
      <w:lvlJc w:val="left"/>
      <w:pPr>
        <w:ind w:left="5040" w:hanging="360"/>
      </w:pPr>
    </w:lvl>
    <w:lvl w:ilvl="7" w:tplc="A20641EC" w:tentative="1">
      <w:start w:val="1"/>
      <w:numFmt w:val="lowerLetter"/>
      <w:lvlText w:val="%8."/>
      <w:lvlJc w:val="left"/>
      <w:pPr>
        <w:ind w:left="5760" w:hanging="360"/>
      </w:pPr>
    </w:lvl>
    <w:lvl w:ilvl="8" w:tplc="5330EE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5B4E3B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D2A3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62EF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163A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449B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AA9D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5663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0009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DE2C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35D81E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66E4A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D43A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D8B7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2CB2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46FE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B64B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FCEA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AC13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2688B6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BB237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8420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8886E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9A07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4C95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4AB5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4C37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F413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A002DAD8">
      <w:start w:val="1"/>
      <w:numFmt w:val="upperLetter"/>
      <w:lvlText w:val="%1."/>
      <w:lvlJc w:val="left"/>
      <w:pPr>
        <w:ind w:left="720" w:hanging="360"/>
      </w:pPr>
    </w:lvl>
    <w:lvl w:ilvl="1" w:tplc="24EA6CAE" w:tentative="1">
      <w:start w:val="1"/>
      <w:numFmt w:val="lowerLetter"/>
      <w:lvlText w:val="%2."/>
      <w:lvlJc w:val="left"/>
      <w:pPr>
        <w:ind w:left="1440" w:hanging="360"/>
      </w:pPr>
    </w:lvl>
    <w:lvl w:ilvl="2" w:tplc="ECC01978" w:tentative="1">
      <w:start w:val="1"/>
      <w:numFmt w:val="lowerRoman"/>
      <w:lvlText w:val="%3."/>
      <w:lvlJc w:val="right"/>
      <w:pPr>
        <w:ind w:left="2160" w:hanging="180"/>
      </w:pPr>
    </w:lvl>
    <w:lvl w:ilvl="3" w:tplc="75CA356C" w:tentative="1">
      <w:start w:val="1"/>
      <w:numFmt w:val="decimal"/>
      <w:lvlText w:val="%4."/>
      <w:lvlJc w:val="left"/>
      <w:pPr>
        <w:ind w:left="2880" w:hanging="360"/>
      </w:pPr>
    </w:lvl>
    <w:lvl w:ilvl="4" w:tplc="F5846AAA" w:tentative="1">
      <w:start w:val="1"/>
      <w:numFmt w:val="lowerLetter"/>
      <w:lvlText w:val="%5."/>
      <w:lvlJc w:val="left"/>
      <w:pPr>
        <w:ind w:left="3600" w:hanging="360"/>
      </w:pPr>
    </w:lvl>
    <w:lvl w:ilvl="5" w:tplc="7D000D6A" w:tentative="1">
      <w:start w:val="1"/>
      <w:numFmt w:val="lowerRoman"/>
      <w:lvlText w:val="%6."/>
      <w:lvlJc w:val="right"/>
      <w:pPr>
        <w:ind w:left="4320" w:hanging="180"/>
      </w:pPr>
    </w:lvl>
    <w:lvl w:ilvl="6" w:tplc="1EF641E0" w:tentative="1">
      <w:start w:val="1"/>
      <w:numFmt w:val="decimal"/>
      <w:lvlText w:val="%7."/>
      <w:lvlJc w:val="left"/>
      <w:pPr>
        <w:ind w:left="5040" w:hanging="360"/>
      </w:pPr>
    </w:lvl>
    <w:lvl w:ilvl="7" w:tplc="BD085C82" w:tentative="1">
      <w:start w:val="1"/>
      <w:numFmt w:val="lowerLetter"/>
      <w:lvlText w:val="%8."/>
      <w:lvlJc w:val="left"/>
      <w:pPr>
        <w:ind w:left="5760" w:hanging="360"/>
      </w:pPr>
    </w:lvl>
    <w:lvl w:ilvl="8" w:tplc="592A13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6262E0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1C63B8A" w:tentative="1">
      <w:start w:val="1"/>
      <w:numFmt w:val="lowerLetter"/>
      <w:lvlText w:val="%2."/>
      <w:lvlJc w:val="left"/>
      <w:pPr>
        <w:ind w:left="1800" w:hanging="360"/>
      </w:pPr>
    </w:lvl>
    <w:lvl w:ilvl="2" w:tplc="676869CC" w:tentative="1">
      <w:start w:val="1"/>
      <w:numFmt w:val="lowerRoman"/>
      <w:lvlText w:val="%3."/>
      <w:lvlJc w:val="right"/>
      <w:pPr>
        <w:ind w:left="2520" w:hanging="180"/>
      </w:pPr>
    </w:lvl>
    <w:lvl w:ilvl="3" w:tplc="3F7E309A" w:tentative="1">
      <w:start w:val="1"/>
      <w:numFmt w:val="decimal"/>
      <w:lvlText w:val="%4."/>
      <w:lvlJc w:val="left"/>
      <w:pPr>
        <w:ind w:left="3240" w:hanging="360"/>
      </w:pPr>
    </w:lvl>
    <w:lvl w:ilvl="4" w:tplc="0E2AE7F6" w:tentative="1">
      <w:start w:val="1"/>
      <w:numFmt w:val="lowerLetter"/>
      <w:lvlText w:val="%5."/>
      <w:lvlJc w:val="left"/>
      <w:pPr>
        <w:ind w:left="3960" w:hanging="360"/>
      </w:pPr>
    </w:lvl>
    <w:lvl w:ilvl="5" w:tplc="7BBECD70" w:tentative="1">
      <w:start w:val="1"/>
      <w:numFmt w:val="lowerRoman"/>
      <w:lvlText w:val="%6."/>
      <w:lvlJc w:val="right"/>
      <w:pPr>
        <w:ind w:left="4680" w:hanging="180"/>
      </w:pPr>
    </w:lvl>
    <w:lvl w:ilvl="6" w:tplc="CFEC1EFA" w:tentative="1">
      <w:start w:val="1"/>
      <w:numFmt w:val="decimal"/>
      <w:lvlText w:val="%7."/>
      <w:lvlJc w:val="left"/>
      <w:pPr>
        <w:ind w:left="5400" w:hanging="360"/>
      </w:pPr>
    </w:lvl>
    <w:lvl w:ilvl="7" w:tplc="D06ECC24" w:tentative="1">
      <w:start w:val="1"/>
      <w:numFmt w:val="lowerLetter"/>
      <w:lvlText w:val="%8."/>
      <w:lvlJc w:val="left"/>
      <w:pPr>
        <w:ind w:left="6120" w:hanging="360"/>
      </w:pPr>
    </w:lvl>
    <w:lvl w:ilvl="8" w:tplc="338017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3340AD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687E5A" w:tentative="1">
      <w:start w:val="1"/>
      <w:numFmt w:val="lowerLetter"/>
      <w:lvlText w:val="%2."/>
      <w:lvlJc w:val="left"/>
      <w:pPr>
        <w:ind w:left="1440" w:hanging="360"/>
      </w:pPr>
    </w:lvl>
    <w:lvl w:ilvl="2" w:tplc="B39A87A6" w:tentative="1">
      <w:start w:val="1"/>
      <w:numFmt w:val="lowerRoman"/>
      <w:lvlText w:val="%3."/>
      <w:lvlJc w:val="right"/>
      <w:pPr>
        <w:ind w:left="2160" w:hanging="180"/>
      </w:pPr>
    </w:lvl>
    <w:lvl w:ilvl="3" w:tplc="867E379C" w:tentative="1">
      <w:start w:val="1"/>
      <w:numFmt w:val="decimal"/>
      <w:lvlText w:val="%4."/>
      <w:lvlJc w:val="left"/>
      <w:pPr>
        <w:ind w:left="2880" w:hanging="360"/>
      </w:pPr>
    </w:lvl>
    <w:lvl w:ilvl="4" w:tplc="C3B46C20" w:tentative="1">
      <w:start w:val="1"/>
      <w:numFmt w:val="lowerLetter"/>
      <w:lvlText w:val="%5."/>
      <w:lvlJc w:val="left"/>
      <w:pPr>
        <w:ind w:left="3600" w:hanging="360"/>
      </w:pPr>
    </w:lvl>
    <w:lvl w:ilvl="5" w:tplc="635AF03E" w:tentative="1">
      <w:start w:val="1"/>
      <w:numFmt w:val="lowerRoman"/>
      <w:lvlText w:val="%6."/>
      <w:lvlJc w:val="right"/>
      <w:pPr>
        <w:ind w:left="4320" w:hanging="180"/>
      </w:pPr>
    </w:lvl>
    <w:lvl w:ilvl="6" w:tplc="1ADA6A30" w:tentative="1">
      <w:start w:val="1"/>
      <w:numFmt w:val="decimal"/>
      <w:lvlText w:val="%7."/>
      <w:lvlJc w:val="left"/>
      <w:pPr>
        <w:ind w:left="5040" w:hanging="360"/>
      </w:pPr>
    </w:lvl>
    <w:lvl w:ilvl="7" w:tplc="48A8A2AC" w:tentative="1">
      <w:start w:val="1"/>
      <w:numFmt w:val="lowerLetter"/>
      <w:lvlText w:val="%8."/>
      <w:lvlJc w:val="left"/>
      <w:pPr>
        <w:ind w:left="5760" w:hanging="360"/>
      </w:pPr>
    </w:lvl>
    <w:lvl w:ilvl="8" w:tplc="0D76D4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116A53A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CF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6E0D2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FBCB3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EE20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E83A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9B6EB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483D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9E65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9D64862"/>
    <w:multiLevelType w:val="hybridMultilevel"/>
    <w:tmpl w:val="3F1456BC"/>
    <w:lvl w:ilvl="0" w:tplc="DA825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A27206" w:tentative="1">
      <w:start w:val="1"/>
      <w:numFmt w:val="lowerLetter"/>
      <w:lvlText w:val="%2."/>
      <w:lvlJc w:val="left"/>
      <w:pPr>
        <w:ind w:left="1440" w:hanging="360"/>
      </w:pPr>
    </w:lvl>
    <w:lvl w:ilvl="2" w:tplc="D36A3F26" w:tentative="1">
      <w:start w:val="1"/>
      <w:numFmt w:val="lowerRoman"/>
      <w:lvlText w:val="%3."/>
      <w:lvlJc w:val="right"/>
      <w:pPr>
        <w:ind w:left="2160" w:hanging="180"/>
      </w:pPr>
    </w:lvl>
    <w:lvl w:ilvl="3" w:tplc="F0A6944A" w:tentative="1">
      <w:start w:val="1"/>
      <w:numFmt w:val="decimal"/>
      <w:lvlText w:val="%4."/>
      <w:lvlJc w:val="left"/>
      <w:pPr>
        <w:ind w:left="2880" w:hanging="360"/>
      </w:pPr>
    </w:lvl>
    <w:lvl w:ilvl="4" w:tplc="507623F6" w:tentative="1">
      <w:start w:val="1"/>
      <w:numFmt w:val="lowerLetter"/>
      <w:lvlText w:val="%5."/>
      <w:lvlJc w:val="left"/>
      <w:pPr>
        <w:ind w:left="3600" w:hanging="360"/>
      </w:pPr>
    </w:lvl>
    <w:lvl w:ilvl="5" w:tplc="0B32F9D4" w:tentative="1">
      <w:start w:val="1"/>
      <w:numFmt w:val="lowerRoman"/>
      <w:lvlText w:val="%6."/>
      <w:lvlJc w:val="right"/>
      <w:pPr>
        <w:ind w:left="4320" w:hanging="180"/>
      </w:pPr>
    </w:lvl>
    <w:lvl w:ilvl="6" w:tplc="0234E240" w:tentative="1">
      <w:start w:val="1"/>
      <w:numFmt w:val="decimal"/>
      <w:lvlText w:val="%7."/>
      <w:lvlJc w:val="left"/>
      <w:pPr>
        <w:ind w:left="5040" w:hanging="360"/>
      </w:pPr>
    </w:lvl>
    <w:lvl w:ilvl="7" w:tplc="74C66A24" w:tentative="1">
      <w:start w:val="1"/>
      <w:numFmt w:val="lowerLetter"/>
      <w:lvlText w:val="%8."/>
      <w:lvlJc w:val="left"/>
      <w:pPr>
        <w:ind w:left="5760" w:hanging="360"/>
      </w:pPr>
    </w:lvl>
    <w:lvl w:ilvl="8" w:tplc="6EC641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33B897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28018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88E2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4C6BB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CAD6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360E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3C9D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8A92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F869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6BDC2F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2C652DA" w:tentative="1">
      <w:start w:val="1"/>
      <w:numFmt w:val="lowerLetter"/>
      <w:lvlText w:val="%2."/>
      <w:lvlJc w:val="left"/>
      <w:pPr>
        <w:ind w:left="1440" w:hanging="360"/>
      </w:pPr>
    </w:lvl>
    <w:lvl w:ilvl="2" w:tplc="0310FEEE" w:tentative="1">
      <w:start w:val="1"/>
      <w:numFmt w:val="lowerRoman"/>
      <w:lvlText w:val="%3."/>
      <w:lvlJc w:val="right"/>
      <w:pPr>
        <w:ind w:left="2160" w:hanging="180"/>
      </w:pPr>
    </w:lvl>
    <w:lvl w:ilvl="3" w:tplc="8258E254" w:tentative="1">
      <w:start w:val="1"/>
      <w:numFmt w:val="decimal"/>
      <w:lvlText w:val="%4."/>
      <w:lvlJc w:val="left"/>
      <w:pPr>
        <w:ind w:left="2880" w:hanging="360"/>
      </w:pPr>
    </w:lvl>
    <w:lvl w:ilvl="4" w:tplc="37201A4C" w:tentative="1">
      <w:start w:val="1"/>
      <w:numFmt w:val="lowerLetter"/>
      <w:lvlText w:val="%5."/>
      <w:lvlJc w:val="left"/>
      <w:pPr>
        <w:ind w:left="3600" w:hanging="360"/>
      </w:pPr>
    </w:lvl>
    <w:lvl w:ilvl="5" w:tplc="53E4B5B6" w:tentative="1">
      <w:start w:val="1"/>
      <w:numFmt w:val="lowerRoman"/>
      <w:lvlText w:val="%6."/>
      <w:lvlJc w:val="right"/>
      <w:pPr>
        <w:ind w:left="4320" w:hanging="180"/>
      </w:pPr>
    </w:lvl>
    <w:lvl w:ilvl="6" w:tplc="9C2018C4" w:tentative="1">
      <w:start w:val="1"/>
      <w:numFmt w:val="decimal"/>
      <w:lvlText w:val="%7."/>
      <w:lvlJc w:val="left"/>
      <w:pPr>
        <w:ind w:left="5040" w:hanging="360"/>
      </w:pPr>
    </w:lvl>
    <w:lvl w:ilvl="7" w:tplc="82264D0A" w:tentative="1">
      <w:start w:val="1"/>
      <w:numFmt w:val="lowerLetter"/>
      <w:lvlText w:val="%8."/>
      <w:lvlJc w:val="left"/>
      <w:pPr>
        <w:ind w:left="5760" w:hanging="360"/>
      </w:pPr>
    </w:lvl>
    <w:lvl w:ilvl="8" w:tplc="DF76384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1"/>
  </w:num>
  <w:num w:numId="7">
    <w:abstractNumId w:val="6"/>
  </w:num>
  <w:num w:numId="8">
    <w:abstractNumId w:val="7"/>
  </w:num>
  <w:num w:numId="9">
    <w:abstractNumId w:val="17"/>
  </w:num>
  <w:num w:numId="10">
    <w:abstractNumId w:val="15"/>
  </w:num>
  <w:num w:numId="11">
    <w:abstractNumId w:val="2"/>
  </w:num>
  <w:num w:numId="12">
    <w:abstractNumId w:val="19"/>
  </w:num>
  <w:num w:numId="13">
    <w:abstractNumId w:val="8"/>
  </w:num>
  <w:num w:numId="14">
    <w:abstractNumId w:val="23"/>
  </w:num>
  <w:num w:numId="15">
    <w:abstractNumId w:val="14"/>
  </w:num>
  <w:num w:numId="16">
    <w:abstractNumId w:val="10"/>
  </w:num>
  <w:num w:numId="17">
    <w:abstractNumId w:val="4"/>
  </w:num>
  <w:num w:numId="18">
    <w:abstractNumId w:val="24"/>
  </w:num>
  <w:num w:numId="19">
    <w:abstractNumId w:val="18"/>
  </w:num>
  <w:num w:numId="20">
    <w:abstractNumId w:val="3"/>
  </w:num>
  <w:num w:numId="21">
    <w:abstractNumId w:val="12"/>
  </w:num>
  <w:num w:numId="22">
    <w:abstractNumId w:val="22"/>
  </w:num>
  <w:num w:numId="23">
    <w:abstractNumId w:val="9"/>
  </w:num>
  <w:num w:numId="24">
    <w:abstractNumId w:val="0"/>
  </w:num>
  <w:num w:numId="25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D53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19E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70BB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2759"/>
    <w:rsid w:val="002502CE"/>
    <w:rsid w:val="002537C4"/>
    <w:rsid w:val="0025449D"/>
    <w:rsid w:val="00255599"/>
    <w:rsid w:val="00260998"/>
    <w:rsid w:val="00262C63"/>
    <w:rsid w:val="00263A02"/>
    <w:rsid w:val="002660BB"/>
    <w:rsid w:val="00270235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30F5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4DF4"/>
    <w:rsid w:val="00330ACF"/>
    <w:rsid w:val="00331037"/>
    <w:rsid w:val="00333487"/>
    <w:rsid w:val="00340AFC"/>
    <w:rsid w:val="0034128E"/>
    <w:rsid w:val="00341A87"/>
    <w:rsid w:val="00341AE8"/>
    <w:rsid w:val="0035221B"/>
    <w:rsid w:val="00354A99"/>
    <w:rsid w:val="0035716F"/>
    <w:rsid w:val="0036234C"/>
    <w:rsid w:val="00364BDA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279D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C4A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7708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3B50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365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BA1"/>
    <w:rsid w:val="006041C5"/>
    <w:rsid w:val="00607D62"/>
    <w:rsid w:val="00610B61"/>
    <w:rsid w:val="006116B1"/>
    <w:rsid w:val="00611C18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4989"/>
    <w:rsid w:val="00726170"/>
    <w:rsid w:val="0073134C"/>
    <w:rsid w:val="007325BA"/>
    <w:rsid w:val="0073684A"/>
    <w:rsid w:val="00740A6D"/>
    <w:rsid w:val="00741CEA"/>
    <w:rsid w:val="00745C15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6C23"/>
    <w:rsid w:val="007C523A"/>
    <w:rsid w:val="007C688C"/>
    <w:rsid w:val="007D0968"/>
    <w:rsid w:val="007D46C0"/>
    <w:rsid w:val="007E1CDA"/>
    <w:rsid w:val="007E4249"/>
    <w:rsid w:val="007F0116"/>
    <w:rsid w:val="007F2FCC"/>
    <w:rsid w:val="007F61F9"/>
    <w:rsid w:val="0080022F"/>
    <w:rsid w:val="008006DC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766C"/>
    <w:rsid w:val="0085154A"/>
    <w:rsid w:val="00851929"/>
    <w:rsid w:val="00854152"/>
    <w:rsid w:val="008579E3"/>
    <w:rsid w:val="00857A02"/>
    <w:rsid w:val="0086058E"/>
    <w:rsid w:val="0086173F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10"/>
    <w:rsid w:val="008F25AB"/>
    <w:rsid w:val="008F623F"/>
    <w:rsid w:val="008F7694"/>
    <w:rsid w:val="00901D2B"/>
    <w:rsid w:val="00902256"/>
    <w:rsid w:val="00902769"/>
    <w:rsid w:val="00906D6A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325F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0B1C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356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EF9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2361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4962"/>
    <w:rsid w:val="00B05960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256C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0593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34E5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4B2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05E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6ACC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5239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5CF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5C08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4DB3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9DDF-0689-43A4-93B6-20BC1AA1A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833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15</cp:revision>
  <cp:lastPrinted>2015-06-19T08:32:00Z</cp:lastPrinted>
  <dcterms:created xsi:type="dcterms:W3CDTF">2022-09-21T10:20:00Z</dcterms:created>
  <dcterms:modified xsi:type="dcterms:W3CDTF">2023-04-12T12:49:00Z</dcterms:modified>
</cp:coreProperties>
</file>