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C1B37" w14:textId="77777777" w:rsidR="002142A9" w:rsidRDefault="002E26FE" w:rsidP="00A14F8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Budapest Főváros VII. kerület Erzsébetváros Önkormányzat Képviselő-testületének </w:t>
      </w:r>
    </w:p>
    <w:p w14:paraId="3527E879" w14:textId="77777777" w:rsidR="002142A9" w:rsidRDefault="002142A9" w:rsidP="00A14F8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......../2023.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IV. 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.......) számú rendelete </w:t>
      </w:r>
    </w:p>
    <w:p w14:paraId="00000001" w14:textId="5A46745F" w:rsidR="001F7B6E" w:rsidRDefault="002E26FE" w:rsidP="00A14F85">
      <w:pPr>
        <w:spacing w:before="120" w:after="4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Budapest Főváros VII. kerület Erzsébetváros Önkormányzata tulajdonában lévő közterületek használatáról és rendjéről szóló 6/2017. (II.17.) önkormányzati rendelet módosításáról</w:t>
      </w:r>
    </w:p>
    <w:p w14:paraId="00000002" w14:textId="5C4620E8" w:rsidR="001F7B6E" w:rsidRDefault="002E26FE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 Főváros VII. kerület Erzsébetváros Önkormányzat</w:t>
      </w:r>
      <w:r w:rsidR="00D113F1">
        <w:rPr>
          <w:rFonts w:ascii="Times New Roman" w:eastAsia="Times New Roman" w:hAnsi="Times New Roman" w:cs="Times New Roman"/>
          <w:sz w:val="24"/>
          <w:szCs w:val="24"/>
        </w:rPr>
        <w:t>ának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Képviselő-testülete az Alaptörvény 32. cikk (</w:t>
      </w:r>
      <w:r w:rsidR="002142A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) bekezdés</w:t>
      </w:r>
      <w:r w:rsidR="002142A9">
        <w:rPr>
          <w:rFonts w:ascii="Times New Roman" w:eastAsia="Times New Roman" w:hAnsi="Times New Roman" w:cs="Times New Roman"/>
          <w:sz w:val="24"/>
          <w:szCs w:val="24"/>
        </w:rPr>
        <w:t xml:space="preserve">ében meghatározott jogalkotói hatáskörében,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Magyarország helyi önkormányzatairól szóló 2011. évi CLXXXIX törvény 23. § (5) bekezdés </w:t>
      </w:r>
      <w:r w:rsidR="002142A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pontjában meghatározott feladatkörében eljárva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2142A9">
        <w:rPr>
          <w:rFonts w:ascii="Times New Roman" w:eastAsia="Times New Roman" w:hAnsi="Times New Roman" w:cs="Times New Roman"/>
          <w:sz w:val="24"/>
          <w:szCs w:val="24"/>
        </w:rPr>
        <w:t xml:space="preserve"> Budapest</w:t>
      </w:r>
      <w:proofErr w:type="gramEnd"/>
      <w:r w:rsidR="002142A9">
        <w:rPr>
          <w:rFonts w:ascii="Times New Roman" w:eastAsia="Times New Roman" w:hAnsi="Times New Roman" w:cs="Times New Roman"/>
          <w:sz w:val="24"/>
          <w:szCs w:val="24"/>
        </w:rPr>
        <w:t xml:space="preserve"> Főváros VII. kerület Erzsébetváros Önkormányzata tulajdonában lévő közterületek használatáról és rendjéről szóló 6/2017. (II.17.) önkormányzati rendelet módosításáról </w:t>
      </w:r>
      <w:r w:rsidR="00D113F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következőket rendeli el.</w:t>
      </w:r>
    </w:p>
    <w:p w14:paraId="00000003" w14:textId="77777777" w:rsidR="001F7B6E" w:rsidRDefault="002E26F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§</w:t>
      </w:r>
    </w:p>
    <w:p w14:paraId="00000004" w14:textId="09694E15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(a továbbiakban: Rendelet) </w:t>
      </w:r>
      <w:r w:rsidR="003464D3">
        <w:rPr>
          <w:rFonts w:ascii="Times New Roman" w:eastAsia="Times New Roman" w:hAnsi="Times New Roman" w:cs="Times New Roman"/>
          <w:sz w:val="24"/>
          <w:szCs w:val="24"/>
        </w:rPr>
        <w:t>2.§</w:t>
      </w:r>
      <w:proofErr w:type="spellStart"/>
      <w:r w:rsidR="003464D3">
        <w:rPr>
          <w:rFonts w:ascii="Times New Roman" w:eastAsia="Times New Roman" w:hAnsi="Times New Roman" w:cs="Times New Roman"/>
          <w:sz w:val="24"/>
          <w:szCs w:val="24"/>
        </w:rPr>
        <w:t>-a</w:t>
      </w:r>
      <w:proofErr w:type="spellEnd"/>
      <w:r w:rsidR="003464D3">
        <w:rPr>
          <w:rFonts w:ascii="Times New Roman" w:eastAsia="Times New Roman" w:hAnsi="Times New Roman" w:cs="Times New Roman"/>
          <w:sz w:val="24"/>
          <w:szCs w:val="24"/>
        </w:rPr>
        <w:t xml:space="preserve"> következő 17. ponttal </w:t>
      </w:r>
      <w:r>
        <w:rPr>
          <w:rFonts w:ascii="Times New Roman" w:eastAsia="Times New Roman" w:hAnsi="Times New Roman" w:cs="Times New Roman"/>
          <w:sz w:val="24"/>
          <w:szCs w:val="24"/>
        </w:rPr>
        <w:t>egészül ki:</w:t>
      </w:r>
    </w:p>
    <w:p w14:paraId="39290D8E" w14:textId="77777777" w:rsidR="003464D3" w:rsidRDefault="003464D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571AFD38" w:rsidR="001F7B6E" w:rsidRDefault="003464D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 rendelet alkalmazásában:)</w:t>
      </w:r>
    </w:p>
    <w:p w14:paraId="76F9CEA8" w14:textId="41C63D13" w:rsidR="003464D3" w:rsidRDefault="003464D3" w:rsidP="0010116C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„17. növénysziget: a közút és a járdaszakasz között párhuzamosan húzódó zöldfelület”. </w:t>
      </w:r>
    </w:p>
    <w:p w14:paraId="10665B38" w14:textId="77777777" w:rsidR="003464D3" w:rsidRDefault="003464D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6D21D18C" w14:textId="77777777" w:rsidR="003464D3" w:rsidRDefault="003464D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27E54164" w:rsidR="001F7B6E" w:rsidRDefault="003464D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2.§ </w:t>
      </w:r>
    </w:p>
    <w:p w14:paraId="00000007" w14:textId="210A50ED" w:rsidR="001F7B6E" w:rsidRDefault="001F7B6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A1002A" w14:textId="77777777" w:rsidR="00D22CEC" w:rsidRDefault="00D22CEC" w:rsidP="007713E3">
      <w:pPr>
        <w:pStyle w:val="Listaszerbekezds"/>
        <w:numPr>
          <w:ilvl w:val="0"/>
          <w:numId w:val="1"/>
        </w:numPr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Rendelet 17/A.§ (1) bekezdése helyébe a következő rendelkezés lép: </w:t>
      </w:r>
    </w:p>
    <w:p w14:paraId="28777C6B" w14:textId="77777777" w:rsidR="00D22CEC" w:rsidRPr="00365889" w:rsidRDefault="00D22CEC" w:rsidP="003658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6D41E9" w14:textId="17900EB2" w:rsidR="00D22CEC" w:rsidRPr="00365889" w:rsidRDefault="00D22CEC" w:rsidP="00365889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89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„(1) Erre vonatkozó külön megállapodás vagy tulajdonosi hozzájárulás birtokában a 23. § (4) bekezdésében meghatározottakon felül a vendéglátó üzlet vagy egyéb üzlet portálja előtt </w:t>
      </w:r>
      <w:proofErr w:type="spellStart"/>
      <w:r w:rsidRPr="00365889">
        <w:rPr>
          <w:rFonts w:ascii="Times New Roman" w:eastAsia="Times New Roman" w:hAnsi="Times New Roman" w:cs="Times New Roman"/>
          <w:sz w:val="24"/>
          <w:szCs w:val="24"/>
          <w:lang w:val="hu-HU"/>
        </w:rPr>
        <w:t>planténer</w:t>
      </w:r>
      <w:proofErr w:type="spellEnd"/>
      <w:r w:rsidRPr="00365889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, növényültető edény, hulladékgyűjtő, szemetes-edény, csikkgyűjtő-edény saját költségen, közterület-használati engedély, illetve közterület használat díj megfizetése nélkül kihelyezhető. A </w:t>
      </w:r>
      <w:proofErr w:type="spellStart"/>
      <w:r w:rsidRPr="00365889">
        <w:rPr>
          <w:rFonts w:ascii="Times New Roman" w:eastAsia="Times New Roman" w:hAnsi="Times New Roman" w:cs="Times New Roman"/>
          <w:sz w:val="24"/>
          <w:szCs w:val="24"/>
          <w:lang w:val="hu-HU"/>
        </w:rPr>
        <w:t>planténerbe</w:t>
      </w:r>
      <w:proofErr w:type="spellEnd"/>
      <w:r w:rsidRPr="00365889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vagy növényültető edénybe telepítendő növényzet csak Budapest Főváros VII. Kerület Erzsébetváros Önkormányzatának </w:t>
      </w:r>
      <w:proofErr w:type="spellStart"/>
      <w:r w:rsidRPr="00365889">
        <w:rPr>
          <w:rFonts w:ascii="Times New Roman" w:eastAsia="Times New Roman" w:hAnsi="Times New Roman" w:cs="Times New Roman"/>
          <w:sz w:val="24"/>
          <w:szCs w:val="24"/>
          <w:lang w:val="hu-HU"/>
        </w:rPr>
        <w:t>főtájépítésze</w:t>
      </w:r>
      <w:proofErr w:type="spellEnd"/>
      <w:r w:rsidRPr="00365889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által meghatározott kereteken belül engedélyezhető.”</w:t>
      </w:r>
    </w:p>
    <w:p w14:paraId="4227A611" w14:textId="77777777" w:rsidR="00D22CEC" w:rsidRDefault="00D22CE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2666F773" w:rsidR="001F7B6E" w:rsidRPr="00365889" w:rsidRDefault="003464D3" w:rsidP="007713E3">
      <w:pPr>
        <w:pStyle w:val="Listaszerbekezds"/>
        <w:numPr>
          <w:ilvl w:val="0"/>
          <w:numId w:val="1"/>
        </w:numPr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89">
        <w:rPr>
          <w:rFonts w:ascii="Times New Roman" w:eastAsia="Times New Roman" w:hAnsi="Times New Roman" w:cs="Times New Roman"/>
          <w:sz w:val="24"/>
          <w:szCs w:val="24"/>
        </w:rPr>
        <w:t>A Rendelet 17/A.§</w:t>
      </w:r>
      <w:proofErr w:type="spellStart"/>
      <w:r w:rsidRPr="00365889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36588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365889">
        <w:rPr>
          <w:rFonts w:ascii="Times New Roman" w:eastAsia="Times New Roman" w:hAnsi="Times New Roman" w:cs="Times New Roman"/>
          <w:sz w:val="24"/>
          <w:szCs w:val="24"/>
        </w:rPr>
        <w:t xml:space="preserve"> a következő (4) bekezdéssel egészül ki: </w:t>
      </w:r>
    </w:p>
    <w:p w14:paraId="388B6C7B" w14:textId="77777777" w:rsidR="003464D3" w:rsidRDefault="003464D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15B63869" w:rsidR="001F7B6E" w:rsidRDefault="003464D3" w:rsidP="007713E3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2E26FE">
        <w:rPr>
          <w:rFonts w:ascii="Times New Roman" w:eastAsia="Times New Roman" w:hAnsi="Times New Roman" w:cs="Times New Roman"/>
          <w:sz w:val="24"/>
          <w:szCs w:val="24"/>
        </w:rPr>
        <w:t xml:space="preserve">(4) A társasház, vendéglátó üzlet vagy egyéb üzlet portálja előtti növényszigetbe kihelyezett növény és virágágyás szegély csak Budapest Főváros VII. Kerület Erzsébetváros Önkormányzatának </w:t>
      </w:r>
      <w:proofErr w:type="spellStart"/>
      <w:r w:rsidR="002E26FE">
        <w:rPr>
          <w:rFonts w:ascii="Times New Roman" w:eastAsia="Times New Roman" w:hAnsi="Times New Roman" w:cs="Times New Roman"/>
          <w:sz w:val="24"/>
          <w:szCs w:val="24"/>
        </w:rPr>
        <w:t>főtájépítésze</w:t>
      </w:r>
      <w:proofErr w:type="spellEnd"/>
      <w:r w:rsidR="002E26FE">
        <w:rPr>
          <w:rFonts w:ascii="Times New Roman" w:eastAsia="Times New Roman" w:hAnsi="Times New Roman" w:cs="Times New Roman"/>
          <w:sz w:val="24"/>
          <w:szCs w:val="24"/>
        </w:rPr>
        <w:t xml:space="preserve"> által meghatározott kereteken belül engedélyezhető.</w:t>
      </w:r>
      <w:r w:rsidR="00D85051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000000E" w14:textId="77777777" w:rsidR="001F7B6E" w:rsidRDefault="001F7B6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1F7B6E" w:rsidRDefault="002E26F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§</w:t>
      </w:r>
    </w:p>
    <w:p w14:paraId="00000010" w14:textId="44B730EF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D85051">
        <w:rPr>
          <w:rFonts w:ascii="Times New Roman" w:eastAsia="Times New Roman" w:hAnsi="Times New Roman" w:cs="Times New Roman"/>
          <w:sz w:val="24"/>
          <w:szCs w:val="24"/>
        </w:rPr>
        <w:t>z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rendelet a kihirdetését követő napon lép hatályba</w:t>
      </w:r>
      <w:r w:rsidR="00D85051">
        <w:rPr>
          <w:rFonts w:ascii="Times New Roman" w:eastAsia="Times New Roman" w:hAnsi="Times New Roman" w:cs="Times New Roman"/>
          <w:sz w:val="24"/>
          <w:szCs w:val="24"/>
        </w:rPr>
        <w:t xml:space="preserve">, és a kihirdetését követő második napon hatályát veszti. </w:t>
      </w:r>
    </w:p>
    <w:p w14:paraId="00000011" w14:textId="77777777" w:rsidR="001F7B6E" w:rsidRDefault="002E26F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§</w:t>
      </w:r>
    </w:p>
    <w:p w14:paraId="00000012" w14:textId="42DD12F2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 rendelet szabályait a folyamatban lévő ügyekre is alkalmazni kell.</w:t>
      </w:r>
    </w:p>
    <w:p w14:paraId="00000013" w14:textId="77777777" w:rsidR="001F7B6E" w:rsidRDefault="001F7B6E">
      <w:pPr>
        <w:spacing w:line="240" w:lineRule="auto"/>
        <w:ind w:left="580" w:hanging="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4" w14:textId="77777777" w:rsidR="001F7B6E" w:rsidRDefault="001F7B6E">
      <w:pPr>
        <w:spacing w:before="28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6" w14:textId="77777777" w:rsidR="001F7B6E" w:rsidRDefault="002E26FE">
      <w:pPr>
        <w:spacing w:before="28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Tóth László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Niedermüller Péter</w:t>
      </w:r>
    </w:p>
    <w:p w14:paraId="00000017" w14:textId="77777777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jegyző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polgármester</w:t>
      </w:r>
    </w:p>
    <w:p w14:paraId="00000018" w14:textId="77777777" w:rsidR="001F7B6E" w:rsidRDefault="001F7B6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D4F8E5" w14:textId="77777777" w:rsidR="002076E7" w:rsidRDefault="002076E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A99F02" w14:textId="77777777" w:rsidR="00D22CEC" w:rsidRDefault="00D22CE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B" w14:textId="77777777" w:rsidR="001F7B6E" w:rsidRDefault="002E2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14:paraId="0000001C" w14:textId="77777777" w:rsidR="001F7B6E" w:rsidRDefault="001F7B6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D" w14:textId="77777777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rendelet kihirdetése 2023.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napján a Szervezeti és Működési Szabályzat szerint a Polgármesteri Hivatal hirdetőtábláján megtörtént.</w:t>
      </w:r>
    </w:p>
    <w:p w14:paraId="0000001E" w14:textId="77777777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honlap szerkesztője részére.</w:t>
      </w:r>
    </w:p>
    <w:p w14:paraId="0000001F" w14:textId="77777777" w:rsidR="001F7B6E" w:rsidRDefault="001F7B6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77777777" w:rsidR="001F7B6E" w:rsidRDefault="001F7B6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77777777" w:rsidR="001F7B6E" w:rsidRDefault="001F7B6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2" w14:textId="77777777" w:rsidR="001F7B6E" w:rsidRDefault="002E26FE">
      <w:pPr>
        <w:spacing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Tóth László</w:t>
      </w:r>
    </w:p>
    <w:p w14:paraId="2131358D" w14:textId="6A9F639C" w:rsidR="002076E7" w:rsidRDefault="002E26FE" w:rsidP="00A14F85">
      <w:pPr>
        <w:widowControl w:val="0"/>
        <w:tabs>
          <w:tab w:val="center" w:pos="2340"/>
          <w:tab w:val="center" w:pos="6660"/>
        </w:tabs>
        <w:spacing w:after="20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jegyző</w:t>
      </w:r>
      <w:proofErr w:type="gramEnd"/>
    </w:p>
    <w:p w14:paraId="77E02E6C" w14:textId="77777777" w:rsidR="002076E7" w:rsidRDefault="002076E7" w:rsidP="00A14F85">
      <w:pPr>
        <w:widowControl w:val="0"/>
        <w:tabs>
          <w:tab w:val="center" w:pos="2340"/>
          <w:tab w:val="center" w:pos="6660"/>
        </w:tabs>
        <w:spacing w:after="20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61DB05" w14:textId="77777777" w:rsidR="002076E7" w:rsidRDefault="002076E7" w:rsidP="00A14F85">
      <w:pPr>
        <w:widowControl w:val="0"/>
        <w:tabs>
          <w:tab w:val="center" w:pos="2340"/>
          <w:tab w:val="center" w:pos="6660"/>
        </w:tabs>
        <w:spacing w:after="20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75F640" w14:textId="77777777" w:rsidR="002076E7" w:rsidRDefault="002076E7" w:rsidP="00A14F85">
      <w:pPr>
        <w:widowControl w:val="0"/>
        <w:tabs>
          <w:tab w:val="center" w:pos="2340"/>
          <w:tab w:val="center" w:pos="6660"/>
        </w:tabs>
        <w:spacing w:after="20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4" w14:textId="77777777" w:rsidR="001F7B6E" w:rsidRDefault="002E26FE" w:rsidP="00A14F85">
      <w:pPr>
        <w:widowControl w:val="0"/>
        <w:tabs>
          <w:tab w:val="center" w:pos="2340"/>
          <w:tab w:val="center" w:pos="666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Általános indokolás</w:t>
      </w:r>
    </w:p>
    <w:p w14:paraId="00000025" w14:textId="77777777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társasházak és az üzlethelyiségek több esetben engedély nélkül gondozzák a maguk előtt lévő növényszigeteket. Az egységes utcakép érdekében indokolt a kerületi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főtájépítész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által jóváhagyott kereteken belül szabályozni ezt a folyamatot.</w:t>
      </w:r>
    </w:p>
    <w:p w14:paraId="00000026" w14:textId="77777777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F74E438" w14:textId="77777777" w:rsidR="002076E7" w:rsidRDefault="002076E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7" w14:textId="77777777" w:rsidR="001F7B6E" w:rsidRDefault="002E2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Részletes indokolás</w:t>
      </w:r>
    </w:p>
    <w:p w14:paraId="00000028" w14:textId="77777777" w:rsidR="001F7B6E" w:rsidRDefault="001F7B6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9" w14:textId="77777777" w:rsidR="001F7B6E" w:rsidRDefault="002E26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1.-2. §</w:t>
      </w:r>
    </w:p>
    <w:p w14:paraId="0000002A" w14:textId="77777777" w:rsidR="001F7B6E" w:rsidRDefault="001F7B6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2B" w14:textId="77777777" w:rsidR="001F7B6E" w:rsidRDefault="002E26F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társasházak és az üzlethelyiségek általi növényszigetek beültethetőségét szabályozza.</w:t>
      </w:r>
    </w:p>
    <w:p w14:paraId="0000002C" w14:textId="77777777" w:rsidR="001F7B6E" w:rsidRDefault="001F7B6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2D" w14:textId="77777777" w:rsidR="001F7B6E" w:rsidRDefault="002E26FE">
      <w:pPr>
        <w:spacing w:before="159" w:after="159" w:line="240" w:lineRule="auto"/>
        <w:ind w:left="159" w:right="1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§</w:t>
      </w:r>
    </w:p>
    <w:p w14:paraId="0000002E" w14:textId="77777777" w:rsidR="001F7B6E" w:rsidRDefault="002E26FE">
      <w:pPr>
        <w:spacing w:before="159" w:after="159" w:line="240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Hatályba léptető rendelkezéseket tartalmaz.</w:t>
      </w:r>
    </w:p>
    <w:p w14:paraId="0000002F" w14:textId="77777777" w:rsidR="001F7B6E" w:rsidRDefault="002E26FE">
      <w:pPr>
        <w:spacing w:before="159" w:after="159" w:line="240" w:lineRule="auto"/>
        <w:ind w:left="159" w:right="1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§</w:t>
      </w:r>
    </w:p>
    <w:p w14:paraId="00000030" w14:textId="77777777" w:rsidR="001F7B6E" w:rsidRDefault="002E26FE">
      <w:pPr>
        <w:spacing w:before="159" w:after="159" w:line="240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folyamatban lévő ügyekben alkalmazandó szabályokat tartalmazza.</w:t>
      </w:r>
    </w:p>
    <w:sectPr w:rsidR="001F7B6E">
      <w:footerReference w:type="default" r:id="rId8"/>
      <w:pgSz w:w="11909" w:h="16834"/>
      <w:pgMar w:top="1134" w:right="1134" w:bottom="1693" w:left="1134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11654" w14:textId="77777777" w:rsidR="00F0625F" w:rsidRDefault="00F0625F">
      <w:pPr>
        <w:spacing w:line="240" w:lineRule="auto"/>
      </w:pPr>
      <w:r>
        <w:separator/>
      </w:r>
    </w:p>
  </w:endnote>
  <w:endnote w:type="continuationSeparator" w:id="0">
    <w:p w14:paraId="251A2876" w14:textId="77777777" w:rsidR="00F0625F" w:rsidRDefault="00F062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1" w14:textId="77777777" w:rsidR="001F7B6E" w:rsidRDefault="001F7B6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3112D" w14:textId="77777777" w:rsidR="00F0625F" w:rsidRDefault="00F0625F">
      <w:pPr>
        <w:spacing w:line="240" w:lineRule="auto"/>
      </w:pPr>
      <w:r>
        <w:separator/>
      </w:r>
    </w:p>
  </w:footnote>
  <w:footnote w:type="continuationSeparator" w:id="0">
    <w:p w14:paraId="65EFFDCF" w14:textId="77777777" w:rsidR="00F0625F" w:rsidRDefault="00F062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7722"/>
    <w:multiLevelType w:val="hybridMultilevel"/>
    <w:tmpl w:val="3268330E"/>
    <w:lvl w:ilvl="0" w:tplc="466CF4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B6E"/>
    <w:rsid w:val="0010116C"/>
    <w:rsid w:val="001F7B6E"/>
    <w:rsid w:val="002076E7"/>
    <w:rsid w:val="002142A9"/>
    <w:rsid w:val="002E26FE"/>
    <w:rsid w:val="003464D3"/>
    <w:rsid w:val="00365889"/>
    <w:rsid w:val="007713E3"/>
    <w:rsid w:val="00A14F85"/>
    <w:rsid w:val="00BD18BC"/>
    <w:rsid w:val="00D113F1"/>
    <w:rsid w:val="00D22CEC"/>
    <w:rsid w:val="00D85051"/>
    <w:rsid w:val="00E82025"/>
    <w:rsid w:val="00F0625F"/>
    <w:rsid w:val="00FE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91C89E-B5BB-4F8F-90E6-622779EB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4F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4F85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22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9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Szalontainé Lázár Krisztina</cp:lastModifiedBy>
  <cp:revision>17</cp:revision>
  <dcterms:created xsi:type="dcterms:W3CDTF">2023-04-04T06:57:00Z</dcterms:created>
  <dcterms:modified xsi:type="dcterms:W3CDTF">2023-04-05T12:27:00Z</dcterms:modified>
</cp:coreProperties>
</file>