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BC18C3" w:rsidRPr="005B03DE" w14:paraId="45EDDC74" w14:textId="77777777" w:rsidTr="00437835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DECD777" w14:textId="77777777" w:rsidR="00BC18C3" w:rsidRPr="005B03DE" w:rsidRDefault="00BC18C3" w:rsidP="00437835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3212E725" w14:textId="7F7D40A7" w:rsidR="00BC18C3" w:rsidRDefault="00BC18C3" w:rsidP="00437835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dr. Halmai Gyula</w:t>
            </w:r>
            <w:r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Erzsébetvárosi Üzemeltetési és Ingatlanfejlesztési Kft. </w:t>
            </w:r>
            <w:r w:rsidR="001119C5">
              <w:rPr>
                <w:rFonts w:ascii="Times New Roman" w:hAnsi="Times New Roman"/>
                <w:b/>
                <w:bCs/>
                <w:sz w:val="24"/>
                <w:szCs w:val="24"/>
              </w:rPr>
              <w:t>„</w:t>
            </w:r>
            <w:proofErr w:type="spellStart"/>
            <w:r w:rsidR="00957033">
              <w:rPr>
                <w:rFonts w:ascii="Times New Roman" w:hAnsi="Times New Roman"/>
                <w:b/>
                <w:bCs/>
                <w:sz w:val="24"/>
                <w:szCs w:val="24"/>
              </w:rPr>
              <w:t>v.a</w:t>
            </w:r>
            <w:proofErr w:type="spellEnd"/>
            <w:r w:rsidR="00957033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="001119C5">
              <w:rPr>
                <w:rFonts w:ascii="Times New Roman" w:hAnsi="Times New Roman"/>
                <w:b/>
                <w:bCs/>
                <w:sz w:val="24"/>
                <w:szCs w:val="24"/>
              </w:rPr>
              <w:t>”</w:t>
            </w:r>
          </w:p>
          <w:p w14:paraId="1A3A341C" w14:textId="77777777" w:rsidR="00BC18C3" w:rsidRPr="005B03DE" w:rsidRDefault="00BC18C3" w:rsidP="00437835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végelszámolója</w:t>
            </w:r>
          </w:p>
        </w:tc>
      </w:tr>
    </w:tbl>
    <w:p w14:paraId="512F3684" w14:textId="77777777" w:rsidR="00BC18C3" w:rsidRPr="005B03DE" w:rsidRDefault="00BC18C3" w:rsidP="00BC18C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14:paraId="03FC4ECC" w14:textId="77777777" w:rsidR="005B6715" w:rsidRDefault="005B6715" w:rsidP="005B6715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Előterjesztve:</w:t>
      </w:r>
      <w:r>
        <w:rPr>
          <w:rFonts w:ascii="Times New Roman" w:hAnsi="Times New Roman"/>
          <w:sz w:val="24"/>
          <w:szCs w:val="24"/>
        </w:rPr>
        <w:tab/>
        <w:t>Pénzügyi és Kerületfejlesztési Bizottság</w:t>
      </w:r>
    </w:p>
    <w:p w14:paraId="1B4B40C5" w14:textId="77777777" w:rsidR="00BC18C3" w:rsidRPr="005B03DE" w:rsidRDefault="00BC18C3" w:rsidP="00BC18C3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14:paraId="31007EBD" w14:textId="77777777" w:rsidR="00BC18C3" w:rsidRPr="005B03DE" w:rsidRDefault="00BC18C3" w:rsidP="00BC18C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B0AE2D6" w14:textId="77777777" w:rsidR="00BC18C3" w:rsidRPr="005B03DE" w:rsidRDefault="00BC18C3" w:rsidP="00BC18C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BAD2533" w14:textId="77777777" w:rsidR="00BC18C3" w:rsidRPr="005B03DE" w:rsidRDefault="00BC18C3" w:rsidP="00BC18C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C79004C" w14:textId="77777777" w:rsidR="00BC18C3" w:rsidRPr="005B03DE" w:rsidRDefault="00BC18C3" w:rsidP="00BC18C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90D5DAA" w14:textId="77777777" w:rsidR="00BC18C3" w:rsidRPr="005B03DE" w:rsidRDefault="00BC18C3" w:rsidP="00BC18C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0CF3EEB" w14:textId="77777777" w:rsidR="00BC18C3" w:rsidRPr="005B03DE" w:rsidRDefault="00BC18C3" w:rsidP="00BC18C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BC18C3" w:rsidRPr="005B03DE" w14:paraId="0B79395A" w14:textId="77777777" w:rsidTr="00437835">
        <w:trPr>
          <w:trHeight w:val="1876"/>
        </w:trPr>
        <w:tc>
          <w:tcPr>
            <w:tcW w:w="1339" w:type="dxa"/>
            <w:shd w:val="clear" w:color="auto" w:fill="auto"/>
          </w:tcPr>
          <w:p w14:paraId="79AD7018" w14:textId="549A032F" w:rsidR="00BC18C3" w:rsidRPr="005B03DE" w:rsidRDefault="00E33A54" w:rsidP="00437835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32C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Tárgy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</w:tc>
        <w:tc>
          <w:tcPr>
            <w:tcW w:w="7931" w:type="dxa"/>
            <w:shd w:val="clear" w:color="auto" w:fill="auto"/>
          </w:tcPr>
          <w:p w14:paraId="0DB247CD" w14:textId="69788634" w:rsidR="00BC18C3" w:rsidRPr="005B03DE" w:rsidRDefault="00BC18C3" w:rsidP="00437835">
            <w:pPr>
              <w:widowControl w:val="0"/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Tulajdonosi döntés az Erzsébetvárosi Üzemeltetési és Ingatlanfejlesztési Kft.</w:t>
            </w:r>
            <w:r w:rsidR="009570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57033">
              <w:rPr>
                <w:rFonts w:ascii="Times New Roman" w:hAnsi="Times New Roman"/>
                <w:sz w:val="24"/>
                <w:szCs w:val="24"/>
              </w:rPr>
              <w:t>v.a</w:t>
            </w:r>
            <w:proofErr w:type="spellEnd"/>
            <w:r w:rsidR="00957033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2DB9">
              <w:rPr>
                <w:rFonts w:ascii="Times New Roman" w:hAnsi="Times New Roman"/>
                <w:sz w:val="24"/>
                <w:szCs w:val="24"/>
              </w:rPr>
              <w:t>2022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C62DB9">
              <w:rPr>
                <w:rFonts w:ascii="Times New Roman" w:hAnsi="Times New Roman"/>
                <w:sz w:val="24"/>
                <w:szCs w:val="24"/>
              </w:rPr>
              <w:t>08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C62DB9">
              <w:rPr>
                <w:rFonts w:ascii="Times New Roman" w:hAnsi="Times New Roman"/>
                <w:sz w:val="24"/>
                <w:szCs w:val="24"/>
              </w:rPr>
              <w:t>31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-i </w:t>
            </w:r>
            <w:r w:rsidR="00C62DB9">
              <w:rPr>
                <w:rFonts w:ascii="Times New Roman" w:hAnsi="Times New Roman"/>
                <w:sz w:val="24"/>
                <w:szCs w:val="24"/>
              </w:rPr>
              <w:t xml:space="preserve">záró </w:t>
            </w:r>
            <w:r w:rsidR="00957033">
              <w:rPr>
                <w:rFonts w:ascii="Times New Roman" w:hAnsi="Times New Roman"/>
                <w:sz w:val="24"/>
                <w:szCs w:val="24"/>
              </w:rPr>
              <w:t xml:space="preserve">egyszerűsített éves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beszámolójának </w:t>
            </w:r>
            <w:r w:rsidR="00C62DB9">
              <w:rPr>
                <w:rFonts w:ascii="Times New Roman" w:hAnsi="Times New Roman"/>
                <w:sz w:val="24"/>
                <w:szCs w:val="24"/>
              </w:rPr>
              <w:t xml:space="preserve">és a vagyonfelosztási javaslat </w:t>
            </w:r>
            <w:r>
              <w:rPr>
                <w:rFonts w:ascii="Times New Roman" w:hAnsi="Times New Roman"/>
                <w:sz w:val="24"/>
                <w:szCs w:val="24"/>
              </w:rPr>
              <w:t>elfogadásáról</w:t>
            </w:r>
          </w:p>
        </w:tc>
      </w:tr>
    </w:tbl>
    <w:p w14:paraId="4499D5D0" w14:textId="77777777" w:rsidR="00BC18C3" w:rsidRDefault="00BC18C3" w:rsidP="00BC18C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5CAC552B" w14:textId="77777777" w:rsidR="00BC18C3" w:rsidRDefault="00BC18C3" w:rsidP="00BC18C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5A4C2CD5" w14:textId="77777777" w:rsidR="00BC18C3" w:rsidRDefault="00BC18C3" w:rsidP="00BC18C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5A25DAEB" w14:textId="77777777" w:rsidR="00BC18C3" w:rsidRDefault="00BC18C3" w:rsidP="00BC18C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794C49E0" w14:textId="77777777" w:rsidR="00BC18C3" w:rsidRDefault="00BC18C3" w:rsidP="00BC18C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7EBB14C7" w14:textId="77777777" w:rsidR="00BC18C3" w:rsidRDefault="00BC18C3" w:rsidP="00BC18C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6A19009D" w14:textId="77777777" w:rsidR="00BC18C3" w:rsidRPr="005B03DE" w:rsidRDefault="00BC18C3" w:rsidP="00BC18C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5C397DA5" w14:textId="77777777" w:rsidR="00BC18C3" w:rsidRPr="005B03DE" w:rsidRDefault="00BC18C3" w:rsidP="00BC18C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4961163" w14:textId="77777777" w:rsidR="00BC18C3" w:rsidRPr="005B03DE" w:rsidRDefault="00BC18C3" w:rsidP="00BC18C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C25D2C4" w14:textId="77777777" w:rsidR="00BC18C3" w:rsidRPr="005B03DE" w:rsidRDefault="00BC18C3" w:rsidP="00BC18C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2136DD6" w14:textId="77777777" w:rsidR="00BC18C3" w:rsidRPr="005B03DE" w:rsidRDefault="00BC18C3" w:rsidP="00D86E5F">
      <w:pPr>
        <w:widowControl w:val="0"/>
        <w:tabs>
          <w:tab w:val="center" w:pos="3544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dr.</w:t>
      </w:r>
      <w:proofErr w:type="gramEnd"/>
      <w:r>
        <w:rPr>
          <w:rFonts w:ascii="Times New Roman" w:hAnsi="Times New Roman"/>
          <w:sz w:val="24"/>
          <w:szCs w:val="24"/>
        </w:rPr>
        <w:t xml:space="preserve"> Halmai Gyula</w:t>
      </w:r>
    </w:p>
    <w:p w14:paraId="7E699343" w14:textId="2AF78033" w:rsidR="00BC18C3" w:rsidRPr="005B03DE" w:rsidRDefault="00BC18C3" w:rsidP="00D86E5F">
      <w:pPr>
        <w:widowControl w:val="0"/>
        <w:tabs>
          <w:tab w:val="center" w:pos="3544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Erzsébetvárosi Üzemeltetési és Ingatlanfejlesztési Kft.</w:t>
      </w:r>
      <w:r w:rsidR="009570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57033">
        <w:rPr>
          <w:rFonts w:ascii="Times New Roman" w:hAnsi="Times New Roman"/>
          <w:sz w:val="24"/>
          <w:szCs w:val="24"/>
        </w:rPr>
        <w:t>v.a</w:t>
      </w:r>
      <w:proofErr w:type="spellEnd"/>
      <w:r w:rsidR="0095703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végelszámolója</w:t>
      </w:r>
    </w:p>
    <w:p w14:paraId="33438074" w14:textId="77777777" w:rsidR="00BC18C3" w:rsidRPr="005B03DE" w:rsidRDefault="00BC18C3" w:rsidP="00BC18C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FA3B995" w14:textId="77777777" w:rsidR="00BC18C3" w:rsidRPr="005B03DE" w:rsidRDefault="00BC18C3" w:rsidP="00BC18C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71361FF" w14:textId="77777777" w:rsidR="00BC18C3" w:rsidRPr="00650D3E" w:rsidRDefault="00BC18C3" w:rsidP="00BC18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0DA33773" w14:textId="77777777" w:rsidR="00BC18C3" w:rsidRDefault="00BC18C3" w:rsidP="00BC18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4E96D67C" w14:textId="77777777" w:rsidR="00E33A54" w:rsidRDefault="00E33A54" w:rsidP="00E33A5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0BAF3774" w14:textId="77777777" w:rsidR="00E33A54" w:rsidRDefault="00E33A54" w:rsidP="00E33A5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BEF1FE6" w14:textId="77777777" w:rsidR="00E33A54" w:rsidRDefault="00E33A54" w:rsidP="00E33A5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FA7B4AF" w14:textId="77777777" w:rsidR="00E33A54" w:rsidRDefault="00E33A54" w:rsidP="00E33A5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FCBA09F" w14:textId="77777777" w:rsidR="00E33A54" w:rsidRDefault="00E33A54" w:rsidP="00E33A54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14:paraId="21DDE821" w14:textId="77777777" w:rsidR="00E33A54" w:rsidRDefault="00E33A54" w:rsidP="00E33A54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jegyző</w:t>
      </w:r>
      <w:proofErr w:type="gramEnd"/>
    </w:p>
    <w:p w14:paraId="4992F904" w14:textId="77777777" w:rsidR="00BC18C3" w:rsidRDefault="00BC18C3" w:rsidP="00BC18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5AD38EDD" w14:textId="77777777" w:rsidR="00AB28A4" w:rsidRDefault="00AB28A4" w:rsidP="00BC18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53B092F7" w14:textId="77777777" w:rsidR="00922D64" w:rsidRDefault="00922D64" w:rsidP="00922D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0" w:name="nyilvan"/>
      <w:r>
        <w:rPr>
          <w:rFonts w:ascii="Times New Roman" w:hAnsi="Times New Roman"/>
          <w:b/>
          <w:bCs/>
          <w:sz w:val="24"/>
          <w:szCs w:val="24"/>
        </w:rPr>
        <w:t>Az előterjesztést nyilvános ülésen kell tárgyalni.</w:t>
      </w:r>
      <w:bookmarkEnd w:id="0"/>
    </w:p>
    <w:p w14:paraId="3B72FBA5" w14:textId="77777777" w:rsidR="00CE32CC" w:rsidRPr="00D87FBF" w:rsidRDefault="00CE32CC" w:rsidP="00CE32CC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87FBF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D87FB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87FBF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D87FBF">
        <w:rPr>
          <w:rFonts w:ascii="Times New Roman" w:hAnsi="Times New Roman"/>
          <w:b/>
          <w:bCs/>
          <w:sz w:val="24"/>
          <w:szCs w:val="24"/>
        </w:rPr>
        <w:t>egyszerű</w:t>
      </w:r>
      <w:r w:rsidRPr="00D87FBF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14:paraId="011C8AC2" w14:textId="77777777" w:rsidR="00AB28A4" w:rsidRDefault="00AB28A4" w:rsidP="00BC18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2667D7CF" w14:textId="77777777" w:rsidR="00BC18C3" w:rsidRDefault="00BC18C3" w:rsidP="00BC18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78CEF35E" w14:textId="77777777" w:rsidR="00BC18C3" w:rsidRDefault="00BC18C3" w:rsidP="00BC18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BC18C3" w:rsidRPr="007A36A6" w14:paraId="30E508F3" w14:textId="77777777" w:rsidTr="00437835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552B0F" w14:textId="77777777" w:rsidR="00BC18C3" w:rsidRPr="007A36A6" w:rsidRDefault="00BC18C3" w:rsidP="0043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x-none"/>
              </w:rPr>
            </w:pPr>
            <w:bookmarkStart w:id="1" w:name="_GoBack"/>
            <w:bookmarkEnd w:id="1"/>
            <w:r w:rsidRPr="007A36A6">
              <w:rPr>
                <w:rFonts w:ascii="Times New Roman" w:hAnsi="Times New Roman"/>
                <w:b/>
                <w:bCs/>
                <w:lang w:val="x-none"/>
              </w:rPr>
              <w:t>Budapest Főváros VII. kerület Erzsébetváros Önkormányzata</w:t>
            </w:r>
          </w:p>
          <w:p w14:paraId="0261C5EE" w14:textId="7EAB6061" w:rsidR="00BC18C3" w:rsidRDefault="00BC18C3" w:rsidP="00437835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dr. Halmai Gyula</w:t>
            </w:r>
            <w:r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Erzsébetvárosi Üzemeltetési és Ingatlanfejlesztési Kft. </w:t>
            </w:r>
            <w:r w:rsidR="00C962D9">
              <w:rPr>
                <w:rFonts w:ascii="Times New Roman" w:hAnsi="Times New Roman"/>
                <w:b/>
                <w:bCs/>
                <w:sz w:val="24"/>
                <w:szCs w:val="24"/>
              </w:rPr>
              <w:t>„</w:t>
            </w:r>
            <w:proofErr w:type="spellStart"/>
            <w:r w:rsidR="00957033">
              <w:rPr>
                <w:rFonts w:ascii="Times New Roman" w:hAnsi="Times New Roman"/>
                <w:b/>
                <w:bCs/>
                <w:sz w:val="24"/>
                <w:szCs w:val="24"/>
              </w:rPr>
              <w:t>v.a</w:t>
            </w:r>
            <w:proofErr w:type="spellEnd"/>
            <w:r w:rsidR="00957033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="00C962D9">
              <w:rPr>
                <w:rFonts w:ascii="Times New Roman" w:hAnsi="Times New Roman"/>
                <w:b/>
                <w:bCs/>
                <w:sz w:val="24"/>
                <w:szCs w:val="24"/>
              </w:rPr>
              <w:t>”</w:t>
            </w:r>
          </w:p>
          <w:p w14:paraId="7BF2E917" w14:textId="77777777" w:rsidR="00BC18C3" w:rsidRPr="007A36A6" w:rsidRDefault="00BC18C3" w:rsidP="0043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x-non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végelszámolója</w:t>
            </w:r>
          </w:p>
        </w:tc>
      </w:tr>
    </w:tbl>
    <w:p w14:paraId="5D952AEB" w14:textId="77777777" w:rsidR="00BC18C3" w:rsidRPr="007A36A6" w:rsidRDefault="00BC18C3" w:rsidP="00BC18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3E9C4EA4" w14:textId="77777777" w:rsidR="00BC18C3" w:rsidRPr="007A36A6" w:rsidRDefault="00BC18C3" w:rsidP="00BC18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</w:p>
    <w:p w14:paraId="0D81B82E" w14:textId="77777777" w:rsidR="00BC18C3" w:rsidRPr="00CD1742" w:rsidRDefault="00BC18C3" w:rsidP="00BC18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  <w:r w:rsidRPr="007A36A6">
        <w:rPr>
          <w:rFonts w:ascii="Times New Roman" w:hAnsi="Times New Roman"/>
          <w:b/>
          <w:bCs/>
          <w:lang w:val="x-none"/>
        </w:rPr>
        <w:t>Tisztelt Képviselő</w:t>
      </w:r>
      <w:r>
        <w:rPr>
          <w:rFonts w:ascii="Times New Roman" w:hAnsi="Times New Roman"/>
          <w:b/>
          <w:bCs/>
        </w:rPr>
        <w:t xml:space="preserve"> Asszony/Úr!</w:t>
      </w:r>
    </w:p>
    <w:p w14:paraId="448384F1" w14:textId="77777777" w:rsidR="00BC18C3" w:rsidRPr="007A36A6" w:rsidRDefault="00BC18C3" w:rsidP="00BC18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</w:p>
    <w:p w14:paraId="19936BFC" w14:textId="77777777" w:rsidR="008D0EBF" w:rsidRPr="008D0EBF" w:rsidRDefault="008D0EBF" w:rsidP="008D0EBF">
      <w:pPr>
        <w:widowControl w:val="0"/>
        <w:spacing w:after="0" w:line="240" w:lineRule="auto"/>
        <w:jc w:val="both"/>
        <w:rPr>
          <w:rFonts w:ascii="Times New Roman" w:hAnsi="Times New Roman"/>
        </w:rPr>
      </w:pPr>
      <w:r w:rsidRPr="008D0EBF">
        <w:rPr>
          <w:rFonts w:ascii="Times New Roman" w:hAnsi="Times New Roman"/>
        </w:rPr>
        <w:t>Kérem, hogy</w:t>
      </w:r>
      <w:r w:rsidRPr="008D0EBF">
        <w:rPr>
          <w:rFonts w:ascii="Times New Roman" w:hAnsi="Times New Roman"/>
          <w:b/>
          <w:shd w:val="clear" w:color="auto" w:fill="FFFFFF"/>
        </w:rPr>
        <w:t xml:space="preserve"> </w:t>
      </w:r>
      <w:r w:rsidRPr="008D0EBF">
        <w:rPr>
          <w:rFonts w:ascii="Times New Roman" w:hAnsi="Times New Roman"/>
        </w:rPr>
        <w:t>a mellékletben található Erzsébetvárosi Üzemeltetési és Ingatlanfejlesztési Kft. „</w:t>
      </w:r>
      <w:proofErr w:type="spellStart"/>
      <w:r w:rsidRPr="008D0EBF">
        <w:rPr>
          <w:rFonts w:ascii="Times New Roman" w:hAnsi="Times New Roman"/>
        </w:rPr>
        <w:t>v.a</w:t>
      </w:r>
      <w:proofErr w:type="spellEnd"/>
      <w:r w:rsidRPr="008D0EBF">
        <w:rPr>
          <w:rFonts w:ascii="Times New Roman" w:hAnsi="Times New Roman"/>
        </w:rPr>
        <w:t xml:space="preserve">.” (a továbbiakban: Társaság) 2021.10.01 - </w:t>
      </w:r>
      <w:r w:rsidRPr="008D0EBF">
        <w:rPr>
          <w:rFonts w:ascii="Times New Roman" w:hAnsi="Times New Roman"/>
          <w:bCs/>
        </w:rPr>
        <w:t xml:space="preserve">2022.08.31. időszakra vonatkozó záró </w:t>
      </w:r>
      <w:r w:rsidRPr="008D0EBF">
        <w:rPr>
          <w:rFonts w:ascii="Times New Roman" w:hAnsi="Times New Roman"/>
        </w:rPr>
        <w:t xml:space="preserve">egyszerűsített éves beszámolóját (mérleget, </w:t>
      </w:r>
      <w:proofErr w:type="spellStart"/>
      <w:r w:rsidRPr="008D0EBF">
        <w:rPr>
          <w:rFonts w:ascii="Times New Roman" w:hAnsi="Times New Roman"/>
        </w:rPr>
        <w:t>eredménykimutatást</w:t>
      </w:r>
      <w:proofErr w:type="spellEnd"/>
      <w:r w:rsidRPr="008D0EBF">
        <w:rPr>
          <w:rFonts w:ascii="Times New Roman" w:hAnsi="Times New Roman"/>
        </w:rPr>
        <w:t>) és kiegészítő mellékletét, valamint a független könyvvizsgálói jelentést fogadja el.</w:t>
      </w:r>
    </w:p>
    <w:p w14:paraId="47A2537A" w14:textId="25DC2D6E" w:rsidR="008D0EBF" w:rsidRPr="008D0EBF" w:rsidRDefault="008D0EBF" w:rsidP="008D0EBF">
      <w:pPr>
        <w:widowControl w:val="0"/>
        <w:spacing w:after="0" w:line="240" w:lineRule="auto"/>
        <w:jc w:val="both"/>
        <w:rPr>
          <w:rFonts w:ascii="Times New Roman" w:hAnsi="Times New Roman"/>
        </w:rPr>
      </w:pPr>
      <w:r w:rsidRPr="008D0EBF">
        <w:rPr>
          <w:rFonts w:ascii="Times New Roman" w:hAnsi="Times New Roman"/>
        </w:rPr>
        <w:t xml:space="preserve">A záró beszámolót a társaság Felügyelő Bizottsága a 2022.09.07-én 9:00 órakor kezdődő ülésén tárgyalta és azt az </w:t>
      </w:r>
      <w:r w:rsidR="009A28B0" w:rsidRPr="009A28B0">
        <w:rPr>
          <w:rFonts w:ascii="Times New Roman" w:hAnsi="Times New Roman"/>
        </w:rPr>
        <w:t xml:space="preserve">EVIN/2022/016168/001 </w:t>
      </w:r>
      <w:r w:rsidRPr="008D0EBF">
        <w:rPr>
          <w:rFonts w:ascii="Times New Roman" w:hAnsi="Times New Roman"/>
        </w:rPr>
        <w:t xml:space="preserve">számú határozatával </w:t>
      </w:r>
      <w:proofErr w:type="gramStart"/>
      <w:r w:rsidRPr="008D0EBF">
        <w:rPr>
          <w:rFonts w:ascii="Times New Roman" w:hAnsi="Times New Roman"/>
        </w:rPr>
        <w:t>egyhangúlag</w:t>
      </w:r>
      <w:proofErr w:type="gramEnd"/>
      <w:r w:rsidRPr="008D0EBF">
        <w:rPr>
          <w:rFonts w:ascii="Times New Roman" w:hAnsi="Times New Roman"/>
        </w:rPr>
        <w:t xml:space="preserve"> elfogadta.</w:t>
      </w:r>
    </w:p>
    <w:p w14:paraId="39693A40" w14:textId="77777777" w:rsidR="008D0EBF" w:rsidRPr="008D0EBF" w:rsidRDefault="008D0EBF" w:rsidP="008D0EBF">
      <w:pPr>
        <w:widowControl w:val="0"/>
        <w:spacing w:after="0" w:line="240" w:lineRule="auto"/>
        <w:jc w:val="both"/>
        <w:rPr>
          <w:rFonts w:ascii="Times New Roman" w:hAnsi="Times New Roman"/>
        </w:rPr>
      </w:pPr>
    </w:p>
    <w:p w14:paraId="14EC754E" w14:textId="77777777" w:rsidR="008D0EBF" w:rsidRPr="008D0EBF" w:rsidRDefault="008D0EBF" w:rsidP="008D0EBF">
      <w:pPr>
        <w:widowControl w:val="0"/>
        <w:spacing w:after="0" w:line="240" w:lineRule="auto"/>
        <w:jc w:val="both"/>
        <w:rPr>
          <w:rFonts w:ascii="Times New Roman" w:hAnsi="Times New Roman"/>
        </w:rPr>
      </w:pPr>
      <w:r w:rsidRPr="008D0EBF">
        <w:rPr>
          <w:rFonts w:ascii="Times New Roman" w:hAnsi="Times New Roman"/>
        </w:rPr>
        <w:t xml:space="preserve">A Társaság 2021.10.01 - </w:t>
      </w:r>
      <w:r w:rsidRPr="008D0EBF">
        <w:rPr>
          <w:rFonts w:ascii="Times New Roman" w:hAnsi="Times New Roman"/>
          <w:bCs/>
        </w:rPr>
        <w:t xml:space="preserve">2022.08.31. időszakra vonatkozó záró </w:t>
      </w:r>
      <w:r w:rsidRPr="008D0EBF">
        <w:rPr>
          <w:rFonts w:ascii="Times New Roman" w:hAnsi="Times New Roman"/>
        </w:rPr>
        <w:t>egyszerűsített éves beszámolójának auditálása</w:t>
      </w:r>
      <w:r w:rsidRPr="008D0EBF" w:rsidDel="00A57568">
        <w:rPr>
          <w:rFonts w:ascii="Times New Roman" w:hAnsi="Times New Roman"/>
        </w:rPr>
        <w:t xml:space="preserve"> </w:t>
      </w:r>
      <w:r w:rsidRPr="008D0EBF">
        <w:rPr>
          <w:rFonts w:ascii="Times New Roman" w:hAnsi="Times New Roman"/>
        </w:rPr>
        <w:t xml:space="preserve">a cégnyilvánosságról, a bírósági cégeljárásról és a végelszámolásról szóló 2006. évi V. törvény, valamint a számvitelről szóló 2000. évi C. törvény szerint előírt határidőn belül megtörtént. A könyvvizsgáló a Társaság záró egyszerűsített </w:t>
      </w:r>
      <w:proofErr w:type="spellStart"/>
      <w:r w:rsidRPr="008D0EBF">
        <w:rPr>
          <w:rFonts w:ascii="Times New Roman" w:hAnsi="Times New Roman"/>
        </w:rPr>
        <w:t>beszámolójá</w:t>
      </w:r>
      <w:proofErr w:type="spellEnd"/>
      <w:r w:rsidRPr="008D0EBF">
        <w:rPr>
          <w:rFonts w:ascii="Times New Roman" w:hAnsi="Times New Roman"/>
        </w:rPr>
        <w:t xml:space="preserve"> korlátozás nélküli záradékkal (véleménnyel) látta el.</w:t>
      </w:r>
    </w:p>
    <w:p w14:paraId="4E5CF2D3" w14:textId="77777777" w:rsidR="008D0EBF" w:rsidRPr="008D0EBF" w:rsidRDefault="008D0EBF" w:rsidP="008D0EBF">
      <w:pPr>
        <w:widowControl w:val="0"/>
        <w:spacing w:after="0" w:line="240" w:lineRule="auto"/>
        <w:jc w:val="both"/>
        <w:rPr>
          <w:rFonts w:ascii="Times New Roman" w:hAnsi="Times New Roman"/>
        </w:rPr>
      </w:pPr>
    </w:p>
    <w:p w14:paraId="5EDC590D" w14:textId="77777777" w:rsidR="008D0EBF" w:rsidRPr="008D0EBF" w:rsidRDefault="008D0EBF" w:rsidP="008D0EBF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u w:val="single"/>
        </w:rPr>
      </w:pPr>
      <w:r w:rsidRPr="008D0EBF">
        <w:rPr>
          <w:rFonts w:ascii="Times New Roman" w:hAnsi="Times New Roman"/>
          <w:b/>
          <w:bCs/>
          <w:u w:val="single"/>
        </w:rPr>
        <w:t>Indokolás:</w:t>
      </w:r>
    </w:p>
    <w:p w14:paraId="46511DBE" w14:textId="77777777" w:rsidR="008D0EBF" w:rsidRPr="008D0EBF" w:rsidRDefault="008D0EBF" w:rsidP="008D0EBF">
      <w:pPr>
        <w:widowControl w:val="0"/>
        <w:spacing w:after="0" w:line="240" w:lineRule="auto"/>
        <w:jc w:val="both"/>
        <w:rPr>
          <w:rFonts w:ascii="Times New Roman" w:hAnsi="Times New Roman"/>
          <w:u w:val="single"/>
        </w:rPr>
      </w:pPr>
      <w:r w:rsidRPr="008D0EBF">
        <w:rPr>
          <w:rFonts w:ascii="Times New Roman" w:hAnsi="Times New Roman"/>
          <w:u w:val="single"/>
          <w:lang w:val="zh-CN"/>
        </w:rPr>
        <w:t>A számvitelről szóló 2000. évi C. törvény</w:t>
      </w:r>
      <w:r w:rsidRPr="008D0EBF">
        <w:rPr>
          <w:rFonts w:ascii="Times New Roman" w:hAnsi="Times New Roman"/>
          <w:u w:val="single"/>
        </w:rPr>
        <w:t xml:space="preserve"> alapján:</w:t>
      </w:r>
    </w:p>
    <w:p w14:paraId="30EEC995" w14:textId="77777777" w:rsidR="008D0EBF" w:rsidRPr="008D0EBF" w:rsidRDefault="008D0EBF" w:rsidP="008D0EBF">
      <w:pPr>
        <w:widowControl w:val="0"/>
        <w:spacing w:after="0" w:line="240" w:lineRule="auto"/>
        <w:jc w:val="both"/>
        <w:rPr>
          <w:rFonts w:ascii="Times New Roman" w:hAnsi="Times New Roman"/>
          <w:i/>
          <w:lang w:eastAsia="zh-CN"/>
        </w:rPr>
      </w:pPr>
      <w:r w:rsidRPr="008D0EBF">
        <w:rPr>
          <w:rFonts w:ascii="Times New Roman" w:hAnsi="Times New Roman"/>
          <w:i/>
        </w:rPr>
        <w:t>4.§ (1)</w:t>
      </w:r>
      <w:r w:rsidRPr="008D0EBF">
        <w:rPr>
          <w:rFonts w:ascii="Times New Roman" w:hAnsi="Times New Roman"/>
        </w:rPr>
        <w:t xml:space="preserve"> </w:t>
      </w:r>
      <w:r w:rsidRPr="008D0EBF">
        <w:rPr>
          <w:rFonts w:ascii="Times New Roman" w:hAnsi="Times New Roman"/>
          <w:i/>
        </w:rPr>
        <w:t>„</w:t>
      </w:r>
      <w:r w:rsidRPr="008D0EBF">
        <w:rPr>
          <w:rFonts w:ascii="Times New Roman" w:hAnsi="Times New Roman"/>
          <w:i/>
          <w:lang w:val="zh-CN" w:eastAsia="zh-CN"/>
        </w:rPr>
        <w:t>A</w:t>
      </w:r>
      <w:r w:rsidRPr="008D0EBF">
        <w:rPr>
          <w:rFonts w:ascii="Times New Roman" w:hAnsi="Times New Roman"/>
          <w:i/>
          <w:lang w:val="zh-CN"/>
        </w:rPr>
        <w:t xml:space="preserve"> </w:t>
      </w:r>
      <w:r w:rsidRPr="008D0EBF">
        <w:rPr>
          <w:rFonts w:ascii="Times New Roman" w:hAnsi="Times New Roman"/>
          <w:i/>
        </w:rPr>
        <w:t xml:space="preserve">gazdálkodó </w:t>
      </w:r>
      <w:r w:rsidRPr="008D0EBF">
        <w:rPr>
          <w:rFonts w:ascii="Times New Roman" w:hAnsi="Times New Roman"/>
          <w:i/>
          <w:lang w:val="zh-CN"/>
        </w:rPr>
        <w:t xml:space="preserve">működéséről, vagyoni, pénzügyi és jövedelmi helyzetéről az üzleti év könyveinek zárását követően, </w:t>
      </w:r>
      <w:r w:rsidRPr="008D0EBF">
        <w:rPr>
          <w:rFonts w:ascii="Times New Roman" w:hAnsi="Times New Roman"/>
          <w:i/>
        </w:rPr>
        <w:t xml:space="preserve">e törvényben meghatározott </w:t>
      </w:r>
      <w:r w:rsidRPr="008D0EBF">
        <w:rPr>
          <w:rFonts w:ascii="Times New Roman" w:hAnsi="Times New Roman"/>
          <w:i/>
          <w:lang w:val="zh-CN"/>
        </w:rPr>
        <w:t>könyvvezetéssel alátámasztott beszámolót köteles</w:t>
      </w:r>
      <w:r w:rsidRPr="008D0EBF">
        <w:rPr>
          <w:rFonts w:ascii="Times New Roman" w:hAnsi="Times New Roman"/>
          <w:i/>
        </w:rPr>
        <w:t>- magyar nyelven-</w:t>
      </w:r>
      <w:r w:rsidRPr="008D0EBF">
        <w:rPr>
          <w:rFonts w:ascii="Times New Roman" w:hAnsi="Times New Roman"/>
          <w:i/>
          <w:lang w:val="zh-CN"/>
        </w:rPr>
        <w:t xml:space="preserve"> készíteni.</w:t>
      </w:r>
    </w:p>
    <w:p w14:paraId="53B81E83" w14:textId="77777777" w:rsidR="008D0EBF" w:rsidRPr="008D0EBF" w:rsidRDefault="008D0EBF" w:rsidP="008D0EBF">
      <w:pPr>
        <w:widowControl w:val="0"/>
        <w:spacing w:after="0" w:line="240" w:lineRule="auto"/>
        <w:jc w:val="both"/>
        <w:rPr>
          <w:rFonts w:ascii="Times New Roman" w:hAnsi="Times New Roman"/>
        </w:rPr>
      </w:pPr>
      <w:r w:rsidRPr="008D0EBF">
        <w:rPr>
          <w:rFonts w:ascii="Times New Roman" w:hAnsi="Times New Roman"/>
          <w:i/>
        </w:rPr>
        <w:t>(2) Az (1) bekezdés szerinti</w:t>
      </w:r>
      <w:r w:rsidRPr="008D0EBF">
        <w:rPr>
          <w:rFonts w:ascii="Times New Roman" w:hAnsi="Times New Roman"/>
          <w:i/>
          <w:lang w:val="zh-CN"/>
        </w:rPr>
        <w:t xml:space="preserve"> beszámolónak megbízható és valós összképet kell adnia a </w:t>
      </w:r>
      <w:r w:rsidRPr="008D0EBF">
        <w:rPr>
          <w:rFonts w:ascii="Times New Roman" w:hAnsi="Times New Roman"/>
          <w:i/>
        </w:rPr>
        <w:t xml:space="preserve">gazdálkodó </w:t>
      </w:r>
      <w:r w:rsidRPr="008D0EBF">
        <w:rPr>
          <w:rFonts w:ascii="Times New Roman" w:hAnsi="Times New Roman"/>
          <w:i/>
          <w:lang w:val="zh-CN"/>
        </w:rPr>
        <w:t>vagyonáról, annak összetételéről (eszközeiről és forrásairól), pénzügyi helyzetéről és tevékenysége eredményéről.</w:t>
      </w:r>
    </w:p>
    <w:p w14:paraId="59776912" w14:textId="77777777" w:rsidR="008D0EBF" w:rsidRPr="008D0EBF" w:rsidRDefault="008D0EBF" w:rsidP="008D0EBF">
      <w:pPr>
        <w:widowControl w:val="0"/>
        <w:spacing w:after="0" w:line="240" w:lineRule="auto"/>
        <w:jc w:val="both"/>
        <w:rPr>
          <w:rFonts w:ascii="Times New Roman" w:hAnsi="Times New Roman"/>
        </w:rPr>
      </w:pPr>
      <w:r w:rsidRPr="008D0EBF">
        <w:rPr>
          <w:rFonts w:ascii="Times New Roman" w:hAnsi="Times New Roman"/>
          <w:i/>
        </w:rPr>
        <w:t>(3) A törvényben előírtakon túlmenő, t</w:t>
      </w:r>
      <w:r w:rsidRPr="008D0EBF">
        <w:rPr>
          <w:rFonts w:ascii="Times New Roman" w:hAnsi="Times New Roman"/>
          <w:i/>
          <w:lang w:val="zh-CN"/>
        </w:rPr>
        <w:t>ovábbi információkat</w:t>
      </w:r>
      <w:r w:rsidRPr="008D0EBF">
        <w:rPr>
          <w:rFonts w:ascii="Times New Roman" w:hAnsi="Times New Roman"/>
          <w:i/>
        </w:rPr>
        <w:t xml:space="preserve"> kell</w:t>
      </w:r>
      <w:r w:rsidRPr="008D0EBF">
        <w:rPr>
          <w:rFonts w:ascii="Times New Roman" w:hAnsi="Times New Roman"/>
          <w:i/>
          <w:lang w:val="zh-CN"/>
        </w:rPr>
        <w:t xml:space="preserve"> a kiegészítő mellékletben megadni, amennyiben </w:t>
      </w:r>
      <w:r w:rsidRPr="008D0EBF">
        <w:rPr>
          <w:rFonts w:ascii="Times New Roman" w:hAnsi="Times New Roman"/>
          <w:i/>
        </w:rPr>
        <w:t>e</w:t>
      </w:r>
      <w:r w:rsidRPr="008D0EBF">
        <w:rPr>
          <w:rFonts w:ascii="Times New Roman" w:hAnsi="Times New Roman"/>
          <w:i/>
          <w:lang w:val="zh-CN"/>
        </w:rPr>
        <w:t xml:space="preserve"> törvény előírásainak alkalmazása, a számviteli alapelvek érvényesítése nem elegendő a megbízható és valós összképnek a mérlegben, az eredménykimutatásban történő bemutatásához.</w:t>
      </w:r>
      <w:r w:rsidRPr="008D0EBF">
        <w:rPr>
          <w:rFonts w:ascii="Times New Roman" w:hAnsi="Times New Roman"/>
          <w:i/>
        </w:rPr>
        <w:t xml:space="preserve">” </w:t>
      </w:r>
    </w:p>
    <w:p w14:paraId="5506BD71" w14:textId="77777777" w:rsidR="008D0EBF" w:rsidRPr="008D0EBF" w:rsidRDefault="008D0EBF" w:rsidP="008D0EBF">
      <w:pPr>
        <w:widowControl w:val="0"/>
        <w:spacing w:after="0" w:line="240" w:lineRule="auto"/>
        <w:jc w:val="both"/>
        <w:rPr>
          <w:rFonts w:ascii="Times New Roman" w:hAnsi="Times New Roman"/>
        </w:rPr>
      </w:pPr>
    </w:p>
    <w:p w14:paraId="7E9E7316" w14:textId="77777777" w:rsidR="008D0EBF" w:rsidRPr="008D0EBF" w:rsidRDefault="008D0EBF" w:rsidP="008D0EBF">
      <w:pPr>
        <w:widowControl w:val="0"/>
        <w:spacing w:after="0" w:line="240" w:lineRule="auto"/>
        <w:jc w:val="both"/>
        <w:rPr>
          <w:rFonts w:ascii="Times New Roman" w:hAnsi="Times New Roman"/>
          <w:u w:val="single"/>
        </w:rPr>
      </w:pPr>
      <w:r w:rsidRPr="008D0EBF">
        <w:rPr>
          <w:rFonts w:ascii="Times New Roman" w:hAnsi="Times New Roman"/>
          <w:u w:val="single"/>
        </w:rPr>
        <w:t>A cégnyilvánosságról, a bírósági cégeljárásról és a végelszámolásról szóló 2006. évi V. törvény alapján:</w:t>
      </w:r>
    </w:p>
    <w:p w14:paraId="1FB2076F" w14:textId="77777777" w:rsidR="008D0EBF" w:rsidRPr="008D0EBF" w:rsidRDefault="008D0EBF" w:rsidP="008D0EBF">
      <w:pPr>
        <w:widowControl w:val="0"/>
        <w:spacing w:after="0" w:line="240" w:lineRule="auto"/>
        <w:jc w:val="both"/>
        <w:rPr>
          <w:rFonts w:ascii="Times New Roman" w:hAnsi="Times New Roman"/>
          <w:i/>
        </w:rPr>
      </w:pPr>
      <w:r w:rsidRPr="008D0EBF">
        <w:rPr>
          <w:rFonts w:ascii="Times New Roman" w:hAnsi="Times New Roman"/>
          <w:i/>
        </w:rPr>
        <w:t>105. § (1) A végelszámolást a végelszámolás kezdő időpontjától számított legkésőbb három éven belül be kell fejezni.</w:t>
      </w:r>
    </w:p>
    <w:p w14:paraId="0BD3EB4B" w14:textId="77777777" w:rsidR="008D0EBF" w:rsidRPr="008D0EBF" w:rsidRDefault="008D0EBF" w:rsidP="008D0EBF">
      <w:pPr>
        <w:widowControl w:val="0"/>
        <w:spacing w:after="0" w:line="240" w:lineRule="auto"/>
        <w:jc w:val="both"/>
        <w:rPr>
          <w:rFonts w:ascii="Times New Roman" w:hAnsi="Times New Roman"/>
          <w:i/>
        </w:rPr>
      </w:pPr>
      <w:r w:rsidRPr="008D0EBF">
        <w:rPr>
          <w:rFonts w:ascii="Times New Roman" w:hAnsi="Times New Roman"/>
          <w:i/>
        </w:rPr>
        <w:t>111. § (1) A végelszámoló a végelszámolás befejezésekor elkészíti és - a cégnél működő felügyelőbizottság vagy más ellenőrzésre feljogosított szerv, illetve könyvvizsgáló jelentésével együtt - a legfőbb szerv elé terjeszti jóváhagyásra:</w:t>
      </w:r>
    </w:p>
    <w:p w14:paraId="5BF6580A" w14:textId="77777777" w:rsidR="008D0EBF" w:rsidRPr="008D0EBF" w:rsidRDefault="008D0EBF" w:rsidP="008D0EBF">
      <w:pPr>
        <w:widowControl w:val="0"/>
        <w:spacing w:after="0" w:line="240" w:lineRule="auto"/>
        <w:jc w:val="both"/>
        <w:rPr>
          <w:rFonts w:ascii="Times New Roman" w:hAnsi="Times New Roman"/>
          <w:i/>
        </w:rPr>
      </w:pPr>
      <w:proofErr w:type="gramStart"/>
      <w:r w:rsidRPr="008D0EBF">
        <w:rPr>
          <w:rFonts w:ascii="Times New Roman" w:hAnsi="Times New Roman"/>
          <w:i/>
        </w:rPr>
        <w:t>a</w:t>
      </w:r>
      <w:proofErr w:type="gramEnd"/>
      <w:r w:rsidRPr="008D0EBF">
        <w:rPr>
          <w:rFonts w:ascii="Times New Roman" w:hAnsi="Times New Roman"/>
          <w:i/>
        </w:rPr>
        <w:t>) az adóbevallásokat,</w:t>
      </w:r>
    </w:p>
    <w:p w14:paraId="149C4F87" w14:textId="77777777" w:rsidR="008D0EBF" w:rsidRPr="008D0EBF" w:rsidRDefault="008D0EBF" w:rsidP="008D0EBF">
      <w:pPr>
        <w:widowControl w:val="0"/>
        <w:spacing w:after="0" w:line="240" w:lineRule="auto"/>
        <w:jc w:val="both"/>
        <w:rPr>
          <w:rFonts w:ascii="Times New Roman" w:hAnsi="Times New Roman"/>
          <w:i/>
        </w:rPr>
      </w:pPr>
      <w:r w:rsidRPr="008D0EBF">
        <w:rPr>
          <w:rFonts w:ascii="Times New Roman" w:hAnsi="Times New Roman"/>
          <w:i/>
        </w:rPr>
        <w:t>b) a számviteli jogszabályokban előírt, a végelszámolásához szükséges dokumentumokat,</w:t>
      </w:r>
    </w:p>
    <w:p w14:paraId="4BA3A3FE" w14:textId="77777777" w:rsidR="008D0EBF" w:rsidRPr="008D0EBF" w:rsidRDefault="008D0EBF" w:rsidP="008D0EBF">
      <w:pPr>
        <w:widowControl w:val="0"/>
        <w:spacing w:after="0" w:line="240" w:lineRule="auto"/>
        <w:jc w:val="both"/>
        <w:rPr>
          <w:rFonts w:ascii="Times New Roman" w:hAnsi="Times New Roman"/>
          <w:i/>
        </w:rPr>
      </w:pPr>
      <w:r w:rsidRPr="008D0EBF">
        <w:rPr>
          <w:rFonts w:ascii="Times New Roman" w:hAnsi="Times New Roman"/>
          <w:i/>
        </w:rPr>
        <w:t>c) a vagyonfelosztási javaslatot, amelyben a végelszámoló díjának mértékére is indítványt tesz.</w:t>
      </w:r>
    </w:p>
    <w:p w14:paraId="5FD718B8" w14:textId="77777777" w:rsidR="008D0EBF" w:rsidRPr="008D0EBF" w:rsidRDefault="008D0EBF" w:rsidP="008D0EBF">
      <w:pPr>
        <w:widowControl w:val="0"/>
        <w:spacing w:after="0" w:line="240" w:lineRule="auto"/>
        <w:jc w:val="both"/>
        <w:rPr>
          <w:rFonts w:ascii="Times New Roman" w:hAnsi="Times New Roman"/>
          <w:i/>
        </w:rPr>
      </w:pPr>
    </w:p>
    <w:p w14:paraId="59DC35B1" w14:textId="77777777" w:rsidR="008D0EBF" w:rsidRPr="008D0EBF" w:rsidRDefault="008D0EBF" w:rsidP="008D0EBF">
      <w:pPr>
        <w:widowControl w:val="0"/>
        <w:spacing w:after="0" w:line="240" w:lineRule="auto"/>
        <w:jc w:val="both"/>
        <w:rPr>
          <w:rFonts w:ascii="Times New Roman" w:hAnsi="Times New Roman"/>
          <w:i/>
        </w:rPr>
      </w:pPr>
      <w:r w:rsidRPr="008D0EBF">
        <w:rPr>
          <w:rFonts w:ascii="Times New Roman" w:hAnsi="Times New Roman"/>
          <w:i/>
        </w:rPr>
        <w:t>(3) A legfőbb szerv az előterjesztett iratok, illetve a vagyonfelosztás tárgyában határozatot hoz, amelyben dönthet a jogok engedményezéséről és a kötelezettségek átruházásáról, illetve a cég tartozásának más által történő átvállalásáról is. A határozatban - szükség esetén - rendelkezni kell a végelszámoló díjáról és a végelszámolás költségeinek, köztük az iratanyag őrzésének és a cég megszűnésével kapcsolatban felmerülő egyéb költségeknek a viseléséről is.</w:t>
      </w:r>
    </w:p>
    <w:p w14:paraId="7004A1E3" w14:textId="77777777" w:rsidR="008D0EBF" w:rsidRPr="008D0EBF" w:rsidRDefault="008D0EBF" w:rsidP="008D0EBF">
      <w:pPr>
        <w:spacing w:after="0" w:line="240" w:lineRule="auto"/>
        <w:rPr>
          <w:rFonts w:ascii="Times New Roman" w:hAnsi="Times New Roman"/>
          <w:i/>
        </w:rPr>
      </w:pPr>
      <w:r w:rsidRPr="008D0EBF">
        <w:rPr>
          <w:rFonts w:ascii="Times New Roman" w:hAnsi="Times New Roman"/>
          <w:i/>
        </w:rPr>
        <w:br w:type="page"/>
      </w:r>
    </w:p>
    <w:p w14:paraId="7CC37274" w14:textId="77777777" w:rsidR="008D0EBF" w:rsidRPr="008D0EBF" w:rsidRDefault="008D0EBF" w:rsidP="008D0EBF">
      <w:pPr>
        <w:widowControl w:val="0"/>
        <w:spacing w:after="0" w:line="240" w:lineRule="auto"/>
        <w:jc w:val="both"/>
        <w:rPr>
          <w:rFonts w:ascii="Times New Roman" w:hAnsi="Times New Roman"/>
          <w:i/>
        </w:rPr>
      </w:pPr>
    </w:p>
    <w:p w14:paraId="710AC90B" w14:textId="77777777" w:rsidR="008D0EBF" w:rsidRPr="008D0EBF" w:rsidRDefault="008D0EBF" w:rsidP="008D0EBF">
      <w:pPr>
        <w:widowControl w:val="0"/>
        <w:spacing w:after="0" w:line="240" w:lineRule="auto"/>
        <w:jc w:val="both"/>
        <w:rPr>
          <w:rFonts w:ascii="Times New Roman" w:hAnsi="Times New Roman"/>
          <w:i/>
        </w:rPr>
      </w:pPr>
      <w:r w:rsidRPr="008D0EBF">
        <w:rPr>
          <w:rFonts w:ascii="Times New Roman" w:hAnsi="Times New Roman"/>
          <w:i/>
        </w:rPr>
        <w:t xml:space="preserve">112. § (1) A végelszámoló köteles gondoskodni a cég iratanyagának elhelyezéséről. Az ezzel kapcsolatos költségeket és a megszűnés utáni iratőrzés költségeit a vagyonfelosztási javaslatban fel kell tüntetni. A vagyonfelosztás során úgy is meg lehet állapodni, hogy a cég iratanyagának őrzését (ingyenesen vagy ellenérték fejében) a tagok valamelyike vállalja. A cég iratanyagának elhelyezésére egyebekben a </w:t>
      </w:r>
      <w:proofErr w:type="spellStart"/>
      <w:r w:rsidRPr="008D0EBF">
        <w:rPr>
          <w:rFonts w:ascii="Times New Roman" w:hAnsi="Times New Roman"/>
          <w:i/>
        </w:rPr>
        <w:t>Cstv</w:t>
      </w:r>
      <w:proofErr w:type="spellEnd"/>
      <w:r w:rsidRPr="008D0EBF">
        <w:rPr>
          <w:rFonts w:ascii="Times New Roman" w:hAnsi="Times New Roman"/>
          <w:i/>
        </w:rPr>
        <w:t>. erre vonatkozó szabályai megfelelően alkalmazandók.</w:t>
      </w:r>
    </w:p>
    <w:p w14:paraId="45CFA368" w14:textId="77777777" w:rsidR="008D0EBF" w:rsidRPr="008D0EBF" w:rsidRDefault="008D0EBF" w:rsidP="008D0EBF">
      <w:pPr>
        <w:widowControl w:val="0"/>
        <w:spacing w:after="0" w:line="240" w:lineRule="auto"/>
        <w:jc w:val="both"/>
        <w:rPr>
          <w:rFonts w:ascii="Times New Roman" w:hAnsi="Times New Roman"/>
          <w:i/>
        </w:rPr>
      </w:pPr>
      <w:r w:rsidRPr="008D0EBF">
        <w:rPr>
          <w:rFonts w:ascii="Times New Roman" w:hAnsi="Times New Roman"/>
          <w:i/>
        </w:rPr>
        <w:t>(3) A 111. §</w:t>
      </w:r>
      <w:proofErr w:type="spellStart"/>
      <w:r w:rsidRPr="008D0EBF">
        <w:rPr>
          <w:rFonts w:ascii="Times New Roman" w:hAnsi="Times New Roman"/>
          <w:i/>
        </w:rPr>
        <w:t>-ban</w:t>
      </w:r>
      <w:proofErr w:type="spellEnd"/>
      <w:r w:rsidRPr="008D0EBF">
        <w:rPr>
          <w:rFonts w:ascii="Times New Roman" w:hAnsi="Times New Roman"/>
          <w:i/>
        </w:rPr>
        <w:t xml:space="preserve"> felsorolt iratok jóváhagyása és a vagyonfelosztási határozat elfogadása után a legfőbb szerv dönt a felosztott vagyon kiadásának időpontjáról, amelynek lebonyolítására a végelszámoló köteles. A vagyon kiadására nem kerülhet sor a cég törlésére vonatkozó végzés meghozatalát megelőzően.</w:t>
      </w:r>
    </w:p>
    <w:p w14:paraId="49BCA2B9" w14:textId="77777777" w:rsidR="008D0EBF" w:rsidRPr="008D0EBF" w:rsidRDefault="008D0EBF" w:rsidP="008D0EBF">
      <w:pPr>
        <w:widowControl w:val="0"/>
        <w:spacing w:after="0" w:line="240" w:lineRule="auto"/>
        <w:jc w:val="both"/>
        <w:rPr>
          <w:rFonts w:ascii="Times New Roman" w:hAnsi="Times New Roman"/>
          <w:i/>
        </w:rPr>
      </w:pPr>
      <w:r w:rsidRPr="008D0EBF">
        <w:rPr>
          <w:rFonts w:ascii="Times New Roman" w:hAnsi="Times New Roman"/>
          <w:i/>
        </w:rPr>
        <w:t>(4) A végelszámoló által benyújtott, a cég törlésére irányuló kérelem illetékmentes, és a cég törlését tartalmazó végzés közzétételéért közzétételi költségtérítést nem kell fizetni. A kérelemhez az arra vonatkozó határozatot, a 111. § (1) bekezdésének b)</w:t>
      </w:r>
      <w:proofErr w:type="spellStart"/>
      <w:r w:rsidRPr="008D0EBF">
        <w:rPr>
          <w:rFonts w:ascii="Times New Roman" w:hAnsi="Times New Roman"/>
          <w:i/>
        </w:rPr>
        <w:t>-d</w:t>
      </w:r>
      <w:proofErr w:type="spellEnd"/>
      <w:r w:rsidRPr="008D0EBF">
        <w:rPr>
          <w:rFonts w:ascii="Times New Roman" w:hAnsi="Times New Roman"/>
          <w:i/>
        </w:rPr>
        <w:t>) pontjaiban felsorolt iratokat, valamint a 111. § (3) bekezdésében megjelölt határozatot kell csatolni.</w:t>
      </w:r>
    </w:p>
    <w:p w14:paraId="64BB7A28" w14:textId="77777777" w:rsidR="008D0EBF" w:rsidRPr="008D0EBF" w:rsidRDefault="008D0EBF" w:rsidP="008D0EBF">
      <w:pPr>
        <w:widowControl w:val="0"/>
        <w:spacing w:after="0" w:line="240" w:lineRule="auto"/>
        <w:jc w:val="both"/>
        <w:rPr>
          <w:rFonts w:ascii="Times New Roman" w:hAnsi="Times New Roman"/>
          <w:i/>
        </w:rPr>
      </w:pPr>
      <w:r w:rsidRPr="008D0EBF">
        <w:rPr>
          <w:rFonts w:ascii="Times New Roman" w:hAnsi="Times New Roman"/>
          <w:i/>
        </w:rPr>
        <w:t>(5) A végelszámolást nem lehet addig befejezni, amíg a cégnek olyan ismert követelése vagy tartozása áll fenn, amelyről a vagyonfelosztási határozatban nem rendelkeztek.</w:t>
      </w:r>
    </w:p>
    <w:p w14:paraId="074A4067" w14:textId="77777777" w:rsidR="008D0EBF" w:rsidRPr="008D0EBF" w:rsidRDefault="008D0EBF" w:rsidP="008D0EBF">
      <w:pPr>
        <w:widowControl w:val="0"/>
        <w:spacing w:after="0" w:line="240" w:lineRule="auto"/>
        <w:jc w:val="both"/>
        <w:rPr>
          <w:rFonts w:ascii="Times New Roman" w:hAnsi="Times New Roman"/>
          <w:i/>
        </w:rPr>
      </w:pPr>
    </w:p>
    <w:p w14:paraId="46956A29" w14:textId="77777777" w:rsidR="008D0EBF" w:rsidRPr="008D0EBF" w:rsidRDefault="008D0EBF" w:rsidP="008D0EBF">
      <w:pPr>
        <w:widowControl w:val="0"/>
        <w:spacing w:after="0" w:line="240" w:lineRule="auto"/>
        <w:jc w:val="both"/>
        <w:rPr>
          <w:rFonts w:ascii="Times New Roman" w:hAnsi="Times New Roman"/>
          <w:u w:val="single"/>
        </w:rPr>
      </w:pPr>
      <w:r w:rsidRPr="008D0EBF">
        <w:rPr>
          <w:rFonts w:ascii="Times New Roman" w:hAnsi="Times New Roman"/>
          <w:u w:val="single"/>
        </w:rPr>
        <w:t>Az adózás rendjéről szóló 2017. évi CL. törvény alapján:</w:t>
      </w:r>
    </w:p>
    <w:p w14:paraId="6D169051" w14:textId="77777777" w:rsidR="008D0EBF" w:rsidRPr="008D0EBF" w:rsidRDefault="008D0EBF" w:rsidP="008D0EBF">
      <w:pPr>
        <w:widowControl w:val="0"/>
        <w:spacing w:after="0" w:line="240" w:lineRule="auto"/>
        <w:jc w:val="both"/>
        <w:rPr>
          <w:rFonts w:ascii="Times New Roman" w:hAnsi="Times New Roman"/>
          <w:i/>
        </w:rPr>
      </w:pPr>
      <w:r w:rsidRPr="008D0EBF">
        <w:rPr>
          <w:rFonts w:ascii="Times New Roman" w:hAnsi="Times New Roman"/>
          <w:i/>
        </w:rPr>
        <w:t>53. § [Bevallásra vonatkozó különös szabályok felszámolási eljárás, végelszámolás, kényszertörlési eljárás esetén]</w:t>
      </w:r>
    </w:p>
    <w:p w14:paraId="15AB6312" w14:textId="77777777" w:rsidR="008D0EBF" w:rsidRPr="008D0EBF" w:rsidRDefault="008D0EBF" w:rsidP="008D0EBF">
      <w:pPr>
        <w:widowControl w:val="0"/>
        <w:spacing w:after="0" w:line="240" w:lineRule="auto"/>
        <w:jc w:val="both"/>
        <w:rPr>
          <w:rFonts w:ascii="Times New Roman" w:hAnsi="Times New Roman"/>
          <w:i/>
        </w:rPr>
      </w:pPr>
      <w:r w:rsidRPr="008D0EBF">
        <w:rPr>
          <w:rFonts w:ascii="Times New Roman" w:hAnsi="Times New Roman"/>
          <w:i/>
        </w:rPr>
        <w:t xml:space="preserve">(1) A felszámolási eljárás alatt álló adózók adóbevallási kötelezettségeiket a Csőd tv. </w:t>
      </w:r>
      <w:proofErr w:type="gramStart"/>
      <w:r w:rsidRPr="008D0EBF">
        <w:rPr>
          <w:rFonts w:ascii="Times New Roman" w:hAnsi="Times New Roman"/>
          <w:i/>
        </w:rPr>
        <w:t>és</w:t>
      </w:r>
      <w:proofErr w:type="gramEnd"/>
      <w:r w:rsidRPr="008D0EBF">
        <w:rPr>
          <w:rFonts w:ascii="Times New Roman" w:hAnsi="Times New Roman"/>
          <w:i/>
        </w:rPr>
        <w:t xml:space="preserve"> e törvény rendelkezései szerint teljesítik. A végelszámolás alatt álló adózók a tevékenységüket lezáró adóbevallást - a végelszámolás kezdő időpontját megelőző nappal - a végelszámolás kezdő időpontját követő harminc napon belül, a záró adóbevallást a végelszámolást lezáró beszámoló letétbe helyezésére és közzétételére előírt határidőben, a közzétételre való megküldéssel egyidejűleg, illetve a cégbejegyzésre nem kötelezett, de a végelszámolás szabályai szerint megszűnő adózók a végelszámolást lezáró beszámoló elkészítésének (elfogadásának) napját követő munkanapon kötelesek benyújtani. A tevékenységet lezáró adóbevallás és a felszámolást vagy a végelszámolást lezáró adóbevallás közötti időszakról törvény eltérő rendelkezése hiányában e törvény általános rendelkezései szerint kell az adóbevallási kötelezettséget teljesíteni. A tevékenységet lezáró adóbevallással, illetve a felszámolást, vagy a végelszámolást lezáró adóbevallással egyidejűleg teljesíteni kell a tevékenységet lezáró, illetve a felszámolást, vagy a végelszámolást lezáró adóbevallás időszakát megelőző azon időszakokra vonatkozó adóbevallási kötelezettségeket is, amelyek teljesítésének határideje a tevékenységet lezáró bevallás, illetve a felszámolást, vagy végelszámolást lezáró adóbevallás benyújtásakor még nem járt le.</w:t>
      </w:r>
    </w:p>
    <w:p w14:paraId="6B0475E4" w14:textId="77777777" w:rsidR="008D0EBF" w:rsidRPr="008D0EBF" w:rsidRDefault="008D0EBF" w:rsidP="008D0EBF">
      <w:pPr>
        <w:widowControl w:val="0"/>
        <w:spacing w:after="0" w:line="240" w:lineRule="auto"/>
        <w:jc w:val="both"/>
        <w:rPr>
          <w:rFonts w:ascii="Times New Roman" w:hAnsi="Times New Roman"/>
        </w:rPr>
      </w:pPr>
    </w:p>
    <w:p w14:paraId="252B8931" w14:textId="77777777" w:rsidR="008D0EBF" w:rsidRPr="008D0EBF" w:rsidRDefault="008D0EBF" w:rsidP="008D0EBF">
      <w:pPr>
        <w:widowControl w:val="0"/>
        <w:spacing w:after="0" w:line="240" w:lineRule="auto"/>
        <w:jc w:val="both"/>
        <w:rPr>
          <w:rFonts w:ascii="Times New Roman" w:hAnsi="Times New Roman"/>
          <w:u w:val="single"/>
        </w:rPr>
      </w:pPr>
      <w:r w:rsidRPr="008D0EBF">
        <w:rPr>
          <w:rFonts w:ascii="Times New Roman" w:hAnsi="Times New Roman"/>
          <w:u w:val="single"/>
        </w:rPr>
        <w:t xml:space="preserve">A végelszámolás számviteli feladatairól szóló 72/2006. (IV.3.) </w:t>
      </w:r>
      <w:proofErr w:type="spellStart"/>
      <w:r w:rsidRPr="008D0EBF">
        <w:rPr>
          <w:rFonts w:ascii="Times New Roman" w:hAnsi="Times New Roman"/>
          <w:u w:val="single"/>
        </w:rPr>
        <w:t>Korm.rendelet</w:t>
      </w:r>
      <w:proofErr w:type="spellEnd"/>
      <w:r w:rsidRPr="008D0EBF">
        <w:rPr>
          <w:rFonts w:ascii="Times New Roman" w:hAnsi="Times New Roman"/>
          <w:u w:val="single"/>
        </w:rPr>
        <w:t xml:space="preserve"> alapján:</w:t>
      </w:r>
    </w:p>
    <w:p w14:paraId="123ADCDE" w14:textId="77777777" w:rsidR="008D0EBF" w:rsidRPr="008D0EBF" w:rsidRDefault="008D0EBF" w:rsidP="008D0EBF">
      <w:pPr>
        <w:widowControl w:val="0"/>
        <w:spacing w:after="0" w:line="240" w:lineRule="auto"/>
        <w:jc w:val="both"/>
        <w:rPr>
          <w:rFonts w:ascii="Times New Roman" w:hAnsi="Times New Roman"/>
          <w:i/>
        </w:rPr>
      </w:pPr>
      <w:r w:rsidRPr="008D0EBF">
        <w:rPr>
          <w:rFonts w:ascii="Times New Roman" w:hAnsi="Times New Roman"/>
          <w:i/>
        </w:rPr>
        <w:t xml:space="preserve">7. § (1) A végelszámoló a végelszámolás befejezésekor az általa meghatározott nappal - mint </w:t>
      </w:r>
      <w:proofErr w:type="spellStart"/>
      <w:r w:rsidRPr="008D0EBF">
        <w:rPr>
          <w:rFonts w:ascii="Times New Roman" w:hAnsi="Times New Roman"/>
          <w:i/>
        </w:rPr>
        <w:t>mérlegfordulónappal</w:t>
      </w:r>
      <w:proofErr w:type="spellEnd"/>
      <w:r w:rsidRPr="008D0EBF">
        <w:rPr>
          <w:rFonts w:ascii="Times New Roman" w:hAnsi="Times New Roman"/>
          <w:i/>
        </w:rPr>
        <w:t xml:space="preserve"> - a végelszámolás időszaka utolsó üzleti évéről, a végelszámolás időszakát lezáró, az 5. § (1) és (2) bekezdése szerinti számviteli beszámolót köteles készíteni a (2)-(5) bekezdésben foglaltak figyelembevételével, kötelező könyvvizsgálat esetén azt könyvvizsgálóval ellenőriztetni, és a jóváhagyásra jogosult testületnek előterjeszteni.</w:t>
      </w:r>
    </w:p>
    <w:p w14:paraId="7737EFBC" w14:textId="77777777" w:rsidR="008D0EBF" w:rsidRPr="008D0EBF" w:rsidRDefault="008D0EBF" w:rsidP="008D0EBF">
      <w:pPr>
        <w:widowControl w:val="0"/>
        <w:spacing w:after="0" w:line="240" w:lineRule="auto"/>
        <w:jc w:val="both"/>
        <w:rPr>
          <w:rFonts w:ascii="Times New Roman" w:hAnsi="Times New Roman"/>
          <w:i/>
        </w:rPr>
      </w:pPr>
      <w:r w:rsidRPr="008D0EBF">
        <w:rPr>
          <w:rFonts w:ascii="Times New Roman" w:hAnsi="Times New Roman"/>
          <w:i/>
        </w:rPr>
        <w:t>…</w:t>
      </w:r>
    </w:p>
    <w:p w14:paraId="37F4FD41" w14:textId="77777777" w:rsidR="008D0EBF" w:rsidRPr="008D0EBF" w:rsidRDefault="008D0EBF" w:rsidP="008D0EBF">
      <w:pPr>
        <w:widowControl w:val="0"/>
        <w:spacing w:after="0" w:line="240" w:lineRule="auto"/>
        <w:jc w:val="both"/>
        <w:rPr>
          <w:rFonts w:ascii="Times New Roman" w:hAnsi="Times New Roman"/>
          <w:i/>
        </w:rPr>
      </w:pPr>
      <w:r w:rsidRPr="008D0EBF">
        <w:rPr>
          <w:rFonts w:ascii="Times New Roman" w:hAnsi="Times New Roman"/>
          <w:i/>
        </w:rPr>
        <w:t xml:space="preserve">(6) Az (1) bekezdés szerint számviteli beszámolót a gazdálkodó törlésére irányuló kérelem benyújtásával egyidejűleg, de legkésőbb a beszámoló </w:t>
      </w:r>
      <w:proofErr w:type="spellStart"/>
      <w:r w:rsidRPr="008D0EBF">
        <w:rPr>
          <w:rFonts w:ascii="Times New Roman" w:hAnsi="Times New Roman"/>
          <w:i/>
        </w:rPr>
        <w:t>mérlegfordulónapját</w:t>
      </w:r>
      <w:proofErr w:type="spellEnd"/>
      <w:r w:rsidRPr="008D0EBF">
        <w:rPr>
          <w:rFonts w:ascii="Times New Roman" w:hAnsi="Times New Roman"/>
          <w:i/>
        </w:rPr>
        <w:t xml:space="preserve"> követő 60 napon belül a számviteli törvény 153-154/B. §</w:t>
      </w:r>
      <w:proofErr w:type="spellStart"/>
      <w:r w:rsidRPr="008D0EBF">
        <w:rPr>
          <w:rFonts w:ascii="Times New Roman" w:hAnsi="Times New Roman"/>
          <w:i/>
        </w:rPr>
        <w:t>-ai</w:t>
      </w:r>
      <w:proofErr w:type="spellEnd"/>
      <w:r w:rsidRPr="008D0EBF">
        <w:rPr>
          <w:rFonts w:ascii="Times New Roman" w:hAnsi="Times New Roman"/>
          <w:i/>
        </w:rPr>
        <w:t>, illetve a vonatkozó számviteli kormányrendelet előírásai szerint letétbe kell helyezni és közzé kell tenni. A számviteli beszámoló és az azt alátámasztó leltár alapján vagyonfelosztási javaslatot kell készíteni.</w:t>
      </w:r>
    </w:p>
    <w:p w14:paraId="4CA46720" w14:textId="77777777" w:rsidR="008D0EBF" w:rsidRPr="008D0EBF" w:rsidRDefault="008D0EBF" w:rsidP="008D0EBF">
      <w:pPr>
        <w:widowControl w:val="0"/>
        <w:spacing w:after="0" w:line="240" w:lineRule="auto"/>
        <w:jc w:val="both"/>
        <w:rPr>
          <w:rFonts w:ascii="Times New Roman" w:hAnsi="Times New Roman"/>
          <w:i/>
        </w:rPr>
      </w:pPr>
      <w:r w:rsidRPr="008D0EBF">
        <w:rPr>
          <w:rFonts w:ascii="Times New Roman" w:hAnsi="Times New Roman"/>
          <w:i/>
        </w:rPr>
        <w:t>(6a) A (6) bekezdés szerinti beszámoló letétbe helyezésével és közzétételével egyidejűleg esedékessé válik azon beszámolók letétbe helyezése és közzététele is, amelyekre a vonatkozó határidő az 5. § (6) bekezdés alapján egyébként még nem járt le.</w:t>
      </w:r>
    </w:p>
    <w:p w14:paraId="5A151F86" w14:textId="77777777" w:rsidR="008D0EBF" w:rsidRPr="008D0EBF" w:rsidRDefault="008D0EBF" w:rsidP="008D0EBF">
      <w:pPr>
        <w:widowControl w:val="0"/>
        <w:spacing w:after="0" w:line="240" w:lineRule="auto"/>
        <w:jc w:val="both"/>
        <w:rPr>
          <w:rFonts w:ascii="Times New Roman" w:hAnsi="Times New Roman"/>
        </w:rPr>
      </w:pPr>
    </w:p>
    <w:p w14:paraId="77673CE8" w14:textId="77777777" w:rsidR="008D0EBF" w:rsidRPr="008D0EBF" w:rsidRDefault="008D0EBF" w:rsidP="008D0EBF">
      <w:pPr>
        <w:widowControl w:val="0"/>
        <w:spacing w:after="0" w:line="240" w:lineRule="auto"/>
        <w:jc w:val="both"/>
        <w:rPr>
          <w:rFonts w:ascii="Times New Roman" w:hAnsi="Times New Roman"/>
        </w:rPr>
      </w:pPr>
    </w:p>
    <w:p w14:paraId="4E987955" w14:textId="77777777" w:rsidR="008D0EBF" w:rsidRPr="008D0EBF" w:rsidRDefault="008D0EBF" w:rsidP="008D0EBF">
      <w:pPr>
        <w:widowControl w:val="0"/>
        <w:spacing w:after="0" w:line="240" w:lineRule="auto"/>
        <w:jc w:val="both"/>
        <w:rPr>
          <w:rFonts w:ascii="Times New Roman" w:hAnsi="Times New Roman"/>
          <w:iCs/>
        </w:rPr>
      </w:pPr>
      <w:r w:rsidRPr="008D0EBF">
        <w:rPr>
          <w:rFonts w:ascii="Times New Roman" w:hAnsi="Times New Roman"/>
          <w:iCs/>
        </w:rPr>
        <w:t xml:space="preserve">A </w:t>
      </w:r>
      <w:proofErr w:type="spellStart"/>
      <w:r w:rsidRPr="008D0EBF">
        <w:rPr>
          <w:rFonts w:ascii="Times New Roman" w:hAnsi="Times New Roman"/>
          <w:iCs/>
        </w:rPr>
        <w:t>hívatkozott</w:t>
      </w:r>
      <w:proofErr w:type="spellEnd"/>
      <w:r w:rsidRPr="008D0EBF">
        <w:rPr>
          <w:rFonts w:ascii="Times New Roman" w:hAnsi="Times New Roman"/>
          <w:iCs/>
        </w:rPr>
        <w:t xml:space="preserve"> jogszabályok előírásai alapján mellékelten becsatoljuk a Táraság 2022.08.31.-i fordulónapra vonatkozó, záró egyszerűsített éves beszámolóját, annak mellékleteivel egyetemben, valamint a vagyonfelosztási javaslatot.</w:t>
      </w:r>
    </w:p>
    <w:p w14:paraId="4A737ED4" w14:textId="77777777" w:rsidR="008D0EBF" w:rsidRPr="008D0EBF" w:rsidRDefault="008D0EBF" w:rsidP="008D0EBF">
      <w:pPr>
        <w:widowControl w:val="0"/>
        <w:spacing w:after="0" w:line="240" w:lineRule="auto"/>
        <w:jc w:val="both"/>
        <w:rPr>
          <w:rFonts w:ascii="Times New Roman" w:hAnsi="Times New Roman"/>
          <w:iCs/>
        </w:rPr>
      </w:pPr>
    </w:p>
    <w:p w14:paraId="4BD579C2" w14:textId="77777777" w:rsidR="008D0EBF" w:rsidRPr="008D0EBF" w:rsidRDefault="008D0EBF" w:rsidP="008D0EBF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14:paraId="57ACF326" w14:textId="77777777" w:rsidR="008D0EBF" w:rsidRPr="008D0EBF" w:rsidRDefault="008D0EBF" w:rsidP="008D0EBF">
      <w:pPr>
        <w:widowControl w:val="0"/>
        <w:spacing w:after="0" w:line="240" w:lineRule="auto"/>
        <w:jc w:val="both"/>
        <w:rPr>
          <w:rFonts w:ascii="Times New Roman" w:hAnsi="Times New Roman"/>
          <w:shd w:val="clear" w:color="auto" w:fill="FFFFFF"/>
        </w:rPr>
      </w:pPr>
      <w:r w:rsidRPr="008D0EBF">
        <w:rPr>
          <w:rFonts w:ascii="Times New Roman" w:hAnsi="Times New Roman"/>
          <w:shd w:val="clear" w:color="auto" w:fill="FFFFFF"/>
        </w:rPr>
        <w:t xml:space="preserve">Budapest Főváros VII. kerület Erzsébetváros Önkormányzata Képviselő-testülete a 2020. február 19-én kelt 63/2020. (II.19.) határozatában elvi döntést hozott </w:t>
      </w:r>
      <w:r w:rsidRPr="008D0EBF">
        <w:rPr>
          <w:rFonts w:ascii="Times New Roman" w:hAnsi="Times New Roman"/>
          <w:lang w:val="x-none"/>
        </w:rPr>
        <w:t>az Erzsébetvárosi Üzemeltetési és Ingatlanfejlesztési Kft.</w:t>
      </w:r>
      <w:r w:rsidRPr="008D0EBF">
        <w:rPr>
          <w:rFonts w:ascii="Times New Roman" w:hAnsi="Times New Roman"/>
        </w:rPr>
        <w:t xml:space="preserve"> jogutód nélküli megszüntetéséről.</w:t>
      </w:r>
    </w:p>
    <w:p w14:paraId="20F8D352" w14:textId="77777777" w:rsidR="008D0EBF" w:rsidRPr="008D0EBF" w:rsidRDefault="008D0EBF" w:rsidP="008D0EBF">
      <w:pPr>
        <w:widowControl w:val="0"/>
        <w:spacing w:after="0" w:line="240" w:lineRule="auto"/>
        <w:jc w:val="both"/>
        <w:rPr>
          <w:rFonts w:ascii="Times New Roman" w:hAnsi="Times New Roman"/>
        </w:rPr>
      </w:pPr>
      <w:r w:rsidRPr="008D0EBF">
        <w:rPr>
          <w:rFonts w:ascii="Times New Roman" w:hAnsi="Times New Roman"/>
          <w:shd w:val="clear" w:color="auto" w:fill="FFFFFF"/>
        </w:rPr>
        <w:t xml:space="preserve">Budapest Főváros VII. kerület Erzsébetváros Önkormányzata </w:t>
      </w:r>
      <w:r w:rsidRPr="008D0EBF">
        <w:rPr>
          <w:rFonts w:ascii="Times New Roman" w:hAnsi="Times New Roman"/>
          <w:lang w:val="x-none"/>
        </w:rPr>
        <w:t>Polgármesterének a katasztrófavédelemről és a hozzá kapcsolódó egyes törvények módosításáról szóló 2011. évi CXXVIII. törvény 46.§ (4) bekezdésében foglalt jogköre alapján a Képviselő-testület feladat- és hatáskörében meghozott 221/2020. (IV. 16.) számú határozatában úgy döntött, hogy az Erzsébetvárosi Üzemeltetési és Ingatlanfejlesztési Kft. végelszámolásának kezdő dátumát</w:t>
      </w:r>
      <w:r w:rsidRPr="008D0EBF">
        <w:rPr>
          <w:rFonts w:ascii="Times New Roman" w:hAnsi="Times New Roman"/>
        </w:rPr>
        <w:t xml:space="preserve"> 2020. </w:t>
      </w:r>
      <w:proofErr w:type="gramStart"/>
      <w:r w:rsidRPr="008D0EBF">
        <w:rPr>
          <w:rFonts w:ascii="Times New Roman" w:hAnsi="Times New Roman"/>
        </w:rPr>
        <w:t>július</w:t>
      </w:r>
      <w:proofErr w:type="gramEnd"/>
      <w:r w:rsidRPr="008D0EBF">
        <w:rPr>
          <w:rFonts w:ascii="Times New Roman" w:hAnsi="Times New Roman"/>
        </w:rPr>
        <w:t xml:space="preserve"> 1. napjára határozza meg.</w:t>
      </w:r>
    </w:p>
    <w:p w14:paraId="04CFB474" w14:textId="77777777" w:rsidR="008D0EBF" w:rsidRPr="008D0EBF" w:rsidRDefault="008D0EBF" w:rsidP="008D0EBF">
      <w:pPr>
        <w:widowControl w:val="0"/>
        <w:spacing w:after="0" w:line="240" w:lineRule="auto"/>
        <w:jc w:val="both"/>
        <w:rPr>
          <w:rFonts w:ascii="Times New Roman" w:hAnsi="Times New Roman"/>
        </w:rPr>
      </w:pPr>
    </w:p>
    <w:p w14:paraId="2F4A7A71" w14:textId="77777777" w:rsidR="008D0EBF" w:rsidRPr="008D0EBF" w:rsidRDefault="008D0EBF" w:rsidP="008D0EBF">
      <w:pPr>
        <w:widowControl w:val="0"/>
        <w:spacing w:after="0" w:line="240" w:lineRule="auto"/>
        <w:jc w:val="both"/>
        <w:rPr>
          <w:rFonts w:ascii="Times New Roman" w:hAnsi="Times New Roman"/>
        </w:rPr>
      </w:pPr>
      <w:r w:rsidRPr="008D0EBF">
        <w:rPr>
          <w:rFonts w:ascii="Times New Roman" w:hAnsi="Times New Roman"/>
        </w:rPr>
        <w:t>A végelszámolás kezdő időpontját a Képviselő-testület a 2020. szeptember 24-én kelt 662/2020. (IX.24.) számú határozatában 2020. október 1. napjára módosította.</w:t>
      </w:r>
    </w:p>
    <w:p w14:paraId="574812A6" w14:textId="77777777" w:rsidR="008D0EBF" w:rsidRPr="008D0EBF" w:rsidRDefault="008D0EBF" w:rsidP="008D0EBF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</w:rPr>
      </w:pPr>
    </w:p>
    <w:p w14:paraId="03003CBB" w14:textId="77777777" w:rsidR="008D0EBF" w:rsidRPr="008D0EBF" w:rsidRDefault="008D0EBF" w:rsidP="008D0EBF">
      <w:pPr>
        <w:widowControl w:val="0"/>
        <w:spacing w:after="0" w:line="240" w:lineRule="auto"/>
        <w:jc w:val="both"/>
        <w:rPr>
          <w:rFonts w:ascii="Times New Roman" w:hAnsi="Times New Roman"/>
        </w:rPr>
      </w:pPr>
      <w:r w:rsidRPr="008D0EBF">
        <w:rPr>
          <w:rFonts w:ascii="Times New Roman" w:hAnsi="Times New Roman"/>
          <w:lang w:val="x-none"/>
        </w:rPr>
        <w:t xml:space="preserve">A </w:t>
      </w:r>
      <w:r w:rsidRPr="008D0EBF">
        <w:rPr>
          <w:rFonts w:ascii="Times New Roman" w:hAnsi="Times New Roman"/>
        </w:rPr>
        <w:t>Képviselő-testület</w:t>
      </w:r>
      <w:r w:rsidRPr="008D0EBF">
        <w:rPr>
          <w:rFonts w:ascii="Times New Roman" w:hAnsi="Times New Roman"/>
          <w:lang w:val="x-none"/>
        </w:rPr>
        <w:t xml:space="preserve"> jelen ügyben Budapest Főváros VII. kerület Erzsébetváros Önkormányzata Képviselő-testületének a Budapest Főváros VII. Kerület Erzsébetváros Önkormányzatát megillető tulajdonosi jogok gyakorlása és a tulajdonában álló vagyonnal való gazdálkodás szabályairól szóló 11/2012.(III.26.) számú rendelet </w:t>
      </w:r>
      <w:r w:rsidRPr="008D0EBF">
        <w:rPr>
          <w:rFonts w:ascii="Times New Roman" w:hAnsi="Times New Roman"/>
        </w:rPr>
        <w:t xml:space="preserve">15. § (2) bekezdés a) és f) </w:t>
      </w:r>
      <w:r w:rsidRPr="008D0EBF">
        <w:rPr>
          <w:rFonts w:ascii="Times New Roman" w:hAnsi="Times New Roman"/>
          <w:lang w:val="x-none"/>
        </w:rPr>
        <w:t>alapján jogosult dönteni</w:t>
      </w:r>
      <w:r w:rsidRPr="008D0EBF">
        <w:rPr>
          <w:rFonts w:ascii="Times New Roman" w:hAnsi="Times New Roman"/>
        </w:rPr>
        <w:t>.</w:t>
      </w:r>
    </w:p>
    <w:p w14:paraId="3B267DEB" w14:textId="77777777" w:rsidR="008D0EBF" w:rsidRPr="008D0EBF" w:rsidRDefault="008D0EBF" w:rsidP="008D0EBF">
      <w:pPr>
        <w:widowControl w:val="0"/>
        <w:spacing w:after="0" w:line="240" w:lineRule="auto"/>
        <w:jc w:val="both"/>
        <w:rPr>
          <w:rFonts w:ascii="Times New Roman" w:hAnsi="Times New Roman"/>
        </w:rPr>
      </w:pPr>
    </w:p>
    <w:p w14:paraId="4EB96BC0" w14:textId="77777777" w:rsidR="008D0EBF" w:rsidRPr="008D0EBF" w:rsidRDefault="008D0EBF" w:rsidP="008D0EBF">
      <w:pPr>
        <w:widowControl w:val="0"/>
        <w:spacing w:after="0" w:line="240" w:lineRule="auto"/>
        <w:rPr>
          <w:rFonts w:ascii="Times New Roman" w:hAnsi="Times New Roman"/>
        </w:rPr>
      </w:pPr>
    </w:p>
    <w:p w14:paraId="3A678B41" w14:textId="77777777" w:rsidR="008D0EBF" w:rsidRPr="008D0EBF" w:rsidRDefault="008D0EBF" w:rsidP="008D0EBF">
      <w:pPr>
        <w:spacing w:after="0" w:line="240" w:lineRule="auto"/>
        <w:jc w:val="both"/>
        <w:rPr>
          <w:rFonts w:ascii="Times New Roman" w:hAnsi="Times New Roman"/>
          <w:iCs/>
          <w:lang w:eastAsia="en-US"/>
        </w:rPr>
      </w:pPr>
      <w:r w:rsidRPr="008D0EBF">
        <w:rPr>
          <w:rFonts w:ascii="Times New Roman" w:hAnsi="Times New Roman"/>
          <w:lang w:eastAsia="en-US"/>
        </w:rPr>
        <w:t>„</w:t>
      </w:r>
      <w:r w:rsidRPr="008D0EBF">
        <w:rPr>
          <w:rFonts w:ascii="Times New Roman" w:hAnsi="Times New Roman"/>
          <w:iCs/>
          <w:lang w:eastAsia="en-US"/>
        </w:rPr>
        <w:t>(2) A Képviselő-testület dönt</w:t>
      </w:r>
    </w:p>
    <w:p w14:paraId="315602AC" w14:textId="77777777" w:rsidR="008D0EBF" w:rsidRPr="008D0EBF" w:rsidRDefault="008D0EBF" w:rsidP="008D0EBF">
      <w:pPr>
        <w:spacing w:after="0" w:line="240" w:lineRule="auto"/>
        <w:ind w:left="709" w:hanging="283"/>
        <w:jc w:val="both"/>
        <w:rPr>
          <w:rFonts w:ascii="Times New Roman" w:hAnsi="Times New Roman"/>
          <w:iCs/>
          <w:lang w:eastAsia="en-US"/>
        </w:rPr>
      </w:pPr>
      <w:proofErr w:type="gramStart"/>
      <w:r w:rsidRPr="008D0EBF">
        <w:rPr>
          <w:rFonts w:ascii="Times New Roman" w:hAnsi="Times New Roman"/>
          <w:iCs/>
          <w:lang w:eastAsia="en-US"/>
        </w:rPr>
        <w:t>a</w:t>
      </w:r>
      <w:proofErr w:type="gramEnd"/>
      <w:r w:rsidRPr="008D0EBF">
        <w:rPr>
          <w:rFonts w:ascii="Times New Roman" w:hAnsi="Times New Roman"/>
          <w:iCs/>
          <w:lang w:eastAsia="en-US"/>
        </w:rPr>
        <w:t>) gazdasági társaság alapításáról és megszüntetéséről,</w:t>
      </w:r>
    </w:p>
    <w:p w14:paraId="4BB153F4" w14:textId="77777777" w:rsidR="008D0EBF" w:rsidRPr="008D0EBF" w:rsidRDefault="008D0EBF" w:rsidP="008D0EBF">
      <w:pPr>
        <w:widowControl w:val="0"/>
        <w:autoSpaceDE w:val="0"/>
        <w:autoSpaceDN w:val="0"/>
        <w:adjustRightInd w:val="0"/>
        <w:ind w:left="709" w:hanging="283"/>
        <w:jc w:val="both"/>
        <w:rPr>
          <w:rFonts w:ascii="Times New Roman" w:hAnsi="Times New Roman"/>
        </w:rPr>
      </w:pPr>
      <w:proofErr w:type="gramStart"/>
      <w:r w:rsidRPr="008D0EBF">
        <w:rPr>
          <w:rFonts w:ascii="Times New Roman" w:hAnsi="Times New Roman"/>
        </w:rPr>
        <w:t>f</w:t>
      </w:r>
      <w:proofErr w:type="gramEnd"/>
      <w:r w:rsidRPr="008D0EBF">
        <w:rPr>
          <w:rFonts w:ascii="Times New Roman" w:hAnsi="Times New Roman"/>
        </w:rPr>
        <w:t>)</w:t>
      </w:r>
      <w:r w:rsidRPr="008D0EBF">
        <w:rPr>
          <w:rFonts w:ascii="Times New Roman" w:hAnsi="Times New Roman"/>
        </w:rPr>
        <w:tab/>
        <w:t>a gazdasági társaságok számviteli törvény szerinti éves beszámolójának jóváhagyásáról.”</w:t>
      </w:r>
    </w:p>
    <w:p w14:paraId="6CEE9ED1" w14:textId="77777777" w:rsidR="008D0EBF" w:rsidRPr="008D0EBF" w:rsidRDefault="008D0EBF" w:rsidP="008D0EBF">
      <w:pPr>
        <w:suppressAutoHyphens/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/>
          <w:sz w:val="24"/>
          <w:szCs w:val="24"/>
        </w:rPr>
      </w:pPr>
      <w:r w:rsidRPr="008D0EBF">
        <w:rPr>
          <w:rFonts w:ascii="Times New Roman" w:hAnsi="Times New Roman"/>
          <w:sz w:val="24"/>
          <w:szCs w:val="24"/>
        </w:rPr>
        <w:t>Kérem a Tisztelt Képviselő-testületet a határozati javaslatok elfogadására.</w:t>
      </w:r>
    </w:p>
    <w:p w14:paraId="194F9657" w14:textId="77777777" w:rsidR="008D0EBF" w:rsidRPr="008D0EBF" w:rsidRDefault="008D0EBF" w:rsidP="008D0EBF">
      <w:pPr>
        <w:spacing w:after="0" w:line="240" w:lineRule="auto"/>
        <w:rPr>
          <w:rFonts w:ascii="Times New Roman" w:hAnsi="Times New Roman"/>
        </w:rPr>
      </w:pPr>
      <w:r w:rsidRPr="008D0EBF">
        <w:rPr>
          <w:rFonts w:ascii="Times New Roman" w:hAnsi="Times New Roman"/>
        </w:rPr>
        <w:br w:type="page"/>
      </w:r>
    </w:p>
    <w:p w14:paraId="1D4735FD" w14:textId="77777777" w:rsidR="008D0EBF" w:rsidRPr="008D0EBF" w:rsidRDefault="008D0EBF" w:rsidP="008D0EBF">
      <w:pPr>
        <w:widowControl w:val="0"/>
        <w:autoSpaceDE w:val="0"/>
        <w:autoSpaceDN w:val="0"/>
        <w:adjustRightInd w:val="0"/>
        <w:ind w:left="283" w:hanging="283"/>
        <w:jc w:val="both"/>
        <w:rPr>
          <w:rFonts w:ascii="Times New Roman" w:hAnsi="Times New Roman"/>
        </w:rPr>
      </w:pPr>
    </w:p>
    <w:p w14:paraId="4FEEEF18" w14:textId="77777777" w:rsidR="008D0EBF" w:rsidRPr="008D0EBF" w:rsidRDefault="008D0EBF" w:rsidP="008D0EBF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D0EBF">
        <w:rPr>
          <w:rFonts w:ascii="Times New Roman" w:hAnsi="Times New Roman"/>
          <w:b/>
          <w:bCs/>
          <w:sz w:val="24"/>
          <w:szCs w:val="24"/>
        </w:rPr>
        <w:t>Határozati javaslatok</w:t>
      </w:r>
    </w:p>
    <w:p w14:paraId="1C5750CD" w14:textId="77777777" w:rsidR="008D0EBF" w:rsidRPr="008D0EBF" w:rsidRDefault="008D0EBF" w:rsidP="008D0EBF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CC37D39" w14:textId="77777777" w:rsidR="008D0EBF" w:rsidRPr="008D0EBF" w:rsidRDefault="008D0EBF" w:rsidP="008D0EBF">
      <w:pPr>
        <w:widowControl w:val="0"/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  <w:highlight w:val="white"/>
        </w:rPr>
      </w:pPr>
    </w:p>
    <w:p w14:paraId="52A7C8C0" w14:textId="77777777" w:rsidR="008D0EBF" w:rsidRPr="008D0EBF" w:rsidRDefault="008D0EBF" w:rsidP="008D0EBF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u w:val="single"/>
        </w:rPr>
      </w:pPr>
      <w:r w:rsidRPr="008D0EBF">
        <w:rPr>
          <w:rFonts w:ascii="Times New Roman" w:hAnsi="Times New Roman"/>
          <w:b/>
          <w:bCs/>
          <w:u w:val="single"/>
        </w:rPr>
        <w:t xml:space="preserve">Budapest Főváros VII. kerület Erzsébetváros Önkormányzata </w:t>
      </w:r>
      <w:proofErr w:type="gramStart"/>
      <w:r w:rsidRPr="008D0EBF">
        <w:rPr>
          <w:rFonts w:ascii="Times New Roman" w:hAnsi="Times New Roman"/>
          <w:b/>
          <w:bCs/>
          <w:u w:val="single"/>
        </w:rPr>
        <w:t xml:space="preserve">Képviselő-testületének </w:t>
      </w:r>
      <w:r w:rsidRPr="008D0EBF">
        <w:rPr>
          <w:rFonts w:ascii="Times New Roman" w:hAnsi="Times New Roman"/>
          <w:b/>
          <w:u w:val="single"/>
        </w:rPr>
        <w:t>.</w:t>
      </w:r>
      <w:proofErr w:type="gramEnd"/>
      <w:r w:rsidRPr="008D0EBF">
        <w:rPr>
          <w:rFonts w:ascii="Times New Roman" w:hAnsi="Times New Roman"/>
          <w:b/>
          <w:u w:val="single"/>
        </w:rPr>
        <w:t xml:space="preserve">.…/2022. (IX.21) határozata </w:t>
      </w:r>
      <w:r w:rsidRPr="008D0EBF">
        <w:rPr>
          <w:rFonts w:ascii="Times New Roman" w:hAnsi="Times New Roman"/>
          <w:b/>
          <w:bCs/>
          <w:u w:val="single"/>
        </w:rPr>
        <w:t>a „Erzsébetvárosi Üzemeltetési és Ingatlanfejlesztési Kft. „</w:t>
      </w:r>
      <w:proofErr w:type="spellStart"/>
      <w:r w:rsidRPr="008D0EBF">
        <w:rPr>
          <w:rFonts w:ascii="Times New Roman" w:hAnsi="Times New Roman"/>
          <w:b/>
          <w:bCs/>
          <w:u w:val="single"/>
        </w:rPr>
        <w:t>v.a</w:t>
      </w:r>
      <w:proofErr w:type="spellEnd"/>
      <w:r w:rsidRPr="008D0EBF">
        <w:rPr>
          <w:rFonts w:ascii="Times New Roman" w:hAnsi="Times New Roman"/>
          <w:b/>
          <w:bCs/>
          <w:u w:val="single"/>
        </w:rPr>
        <w:t>.” 2022.08.31-i záró egyszerűsített éves beszámolója és a végelszámoló vagyonfelosztási javaslata” tárgyában</w:t>
      </w:r>
    </w:p>
    <w:p w14:paraId="09CD4DD0" w14:textId="77777777" w:rsidR="008D0EBF" w:rsidRPr="008D0EBF" w:rsidRDefault="008D0EBF" w:rsidP="008D0EBF">
      <w:pPr>
        <w:widowControl w:val="0"/>
        <w:suppressAutoHyphens/>
        <w:spacing w:after="0" w:line="240" w:lineRule="auto"/>
        <w:ind w:left="993"/>
        <w:contextualSpacing/>
        <w:jc w:val="both"/>
        <w:rPr>
          <w:rFonts w:ascii="Times New Roman" w:hAnsi="Times New Roman"/>
          <w:bCs/>
        </w:rPr>
      </w:pPr>
    </w:p>
    <w:p w14:paraId="242ED2CC" w14:textId="77777777" w:rsidR="008D0EBF" w:rsidRPr="008D0EBF" w:rsidRDefault="008D0EBF" w:rsidP="008D0EBF">
      <w:pPr>
        <w:widowControl w:val="0"/>
        <w:suppressAutoHyphens/>
        <w:spacing w:after="0" w:line="240" w:lineRule="auto"/>
        <w:ind w:left="993"/>
        <w:contextualSpacing/>
        <w:jc w:val="both"/>
        <w:rPr>
          <w:rFonts w:ascii="Times New Roman" w:hAnsi="Times New Roman"/>
          <w:bCs/>
        </w:rPr>
      </w:pPr>
    </w:p>
    <w:p w14:paraId="3359925C" w14:textId="77777777" w:rsidR="008D0EBF" w:rsidRPr="008D0EBF" w:rsidRDefault="008D0EBF" w:rsidP="008D0EBF">
      <w:pPr>
        <w:widowControl w:val="0"/>
        <w:suppressAutoHyphens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D0EBF">
        <w:rPr>
          <w:rFonts w:ascii="Times New Roman" w:hAnsi="Times New Roman"/>
          <w:bCs/>
        </w:rPr>
        <w:t>Budapest Főváros VII. kerület Erzsébetváros Önkormányzata Képviselő-testülete úgy</w:t>
      </w:r>
      <w:r w:rsidRPr="008D0EBF">
        <w:rPr>
          <w:rFonts w:ascii="Times New Roman" w:hAnsi="Times New Roman"/>
        </w:rPr>
        <w:t xml:space="preserve"> dönt</w:t>
      </w:r>
      <w:r w:rsidRPr="008D0EBF">
        <w:rPr>
          <w:rFonts w:ascii="Times New Roman" w:eastAsia="Times New Roman" w:hAnsi="Times New Roman"/>
        </w:rPr>
        <w:t>, hogy</w:t>
      </w:r>
    </w:p>
    <w:p w14:paraId="0E509A62" w14:textId="77777777" w:rsidR="008D0EBF" w:rsidRPr="008D0EBF" w:rsidRDefault="008D0EBF" w:rsidP="008D0EBF">
      <w:pPr>
        <w:widowControl w:val="0"/>
        <w:spacing w:after="0" w:line="240" w:lineRule="auto"/>
        <w:ind w:left="993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53F559A" w14:textId="77777777" w:rsidR="008D0EBF" w:rsidRPr="008D0EBF" w:rsidRDefault="008D0EBF" w:rsidP="008D0EBF">
      <w:pPr>
        <w:widowControl w:val="0"/>
        <w:numPr>
          <w:ilvl w:val="0"/>
          <w:numId w:val="22"/>
        </w:numPr>
        <w:suppressAutoHyphens/>
        <w:spacing w:after="0" w:line="240" w:lineRule="auto"/>
        <w:contextualSpacing/>
        <w:jc w:val="both"/>
        <w:rPr>
          <w:rFonts w:ascii="Times New Roman" w:hAnsi="Times New Roman"/>
        </w:rPr>
      </w:pPr>
      <w:r w:rsidRPr="008D0EBF">
        <w:rPr>
          <w:rFonts w:ascii="Times New Roman" w:hAnsi="Times New Roman"/>
        </w:rPr>
        <w:t>az Önkormányzat 100%-os tulajdonában álló Erzsébetvárosi Üzemeltetési és Ingatlanfejlesztési Kft. „</w:t>
      </w:r>
      <w:proofErr w:type="spellStart"/>
      <w:r w:rsidRPr="008D0EBF">
        <w:rPr>
          <w:rFonts w:ascii="Times New Roman" w:hAnsi="Times New Roman"/>
        </w:rPr>
        <w:t>v.a</w:t>
      </w:r>
      <w:proofErr w:type="spellEnd"/>
      <w:r w:rsidRPr="008D0EBF">
        <w:rPr>
          <w:rFonts w:ascii="Times New Roman" w:hAnsi="Times New Roman"/>
        </w:rPr>
        <w:t>.” 2022.08.31-i fordulónapra vonatkozó, jelen határozat mellék</w:t>
      </w:r>
      <w:r w:rsidRPr="008D0EBF">
        <w:rPr>
          <w:rFonts w:ascii="Times New Roman" w:hAnsi="Times New Roman"/>
          <w:color w:val="000000"/>
        </w:rPr>
        <w:t xml:space="preserve">letét képező végelszámolást lezáró egyszerűsített éves beszámolóját és annak kiegészítő mellékletét a </w:t>
      </w:r>
      <w:r w:rsidRPr="008D0EBF">
        <w:rPr>
          <w:rFonts w:ascii="Times New Roman" w:hAnsi="Times New Roman"/>
          <w:bCs/>
        </w:rPr>
        <w:t>„</w:t>
      </w:r>
      <w:proofErr w:type="spellStart"/>
      <w:r w:rsidRPr="008D0EBF">
        <w:rPr>
          <w:rFonts w:ascii="Times New Roman" w:hAnsi="Times New Roman"/>
          <w:bCs/>
        </w:rPr>
        <w:t>Auditax</w:t>
      </w:r>
      <w:proofErr w:type="spellEnd"/>
      <w:r w:rsidRPr="008D0EBF">
        <w:rPr>
          <w:rFonts w:ascii="Times New Roman" w:hAnsi="Times New Roman"/>
          <w:bCs/>
        </w:rPr>
        <w:t xml:space="preserve"> – 4J” Könyvvizsgáló Adószakértő és Közgazdasági Tanácsadó Kft</w:t>
      </w:r>
      <w:r w:rsidRPr="008D0EBF">
        <w:rPr>
          <w:rFonts w:ascii="Times New Roman" w:hAnsi="Times New Roman"/>
          <w:color w:val="000000"/>
        </w:rPr>
        <w:t xml:space="preserve"> (székhelye: 3529 Miskolc Perczel Mór 26. ; cégjegyzékszáma: </w:t>
      </w:r>
      <w:r w:rsidRPr="008D0EBF">
        <w:rPr>
          <w:rFonts w:ascii="Times New Roman" w:hAnsi="Times New Roman"/>
          <w:color w:val="000000"/>
          <w:shd w:val="clear" w:color="auto" w:fill="FFFFFF"/>
        </w:rPr>
        <w:t>05-09-005628</w:t>
      </w:r>
      <w:r w:rsidRPr="008D0EBF">
        <w:rPr>
          <w:rFonts w:ascii="Times New Roman" w:hAnsi="Times New Roman"/>
          <w:color w:val="000000"/>
        </w:rPr>
        <w:t xml:space="preserve">, felelős könyvvizsgáló: Juhász Imre) könyvvizsgálói jelentése </w:t>
      </w:r>
      <w:r w:rsidRPr="008D0EBF">
        <w:rPr>
          <w:rFonts w:ascii="Times New Roman" w:hAnsi="Times New Roman"/>
          <w:color w:val="000000"/>
          <w:sz w:val="24"/>
          <w:szCs w:val="24"/>
        </w:rPr>
        <w:t xml:space="preserve">és a társaság </w:t>
      </w:r>
      <w:r w:rsidRPr="008D0EBF">
        <w:rPr>
          <w:rFonts w:ascii="Times New Roman" w:hAnsi="Times New Roman"/>
        </w:rPr>
        <w:t xml:space="preserve">Felügyelő Bizottsága határozata </w:t>
      </w:r>
      <w:proofErr w:type="gramStart"/>
      <w:r w:rsidRPr="008D0EBF">
        <w:rPr>
          <w:rFonts w:ascii="Times New Roman" w:hAnsi="Times New Roman"/>
        </w:rPr>
        <w:t>alapján</w:t>
      </w:r>
      <w:proofErr w:type="gramEnd"/>
      <w:r w:rsidRPr="008D0EBF">
        <w:rPr>
          <w:rFonts w:ascii="Times New Roman" w:hAnsi="Times New Roman"/>
        </w:rPr>
        <w:t xml:space="preserve"> </w:t>
      </w:r>
      <w:proofErr w:type="spellStart"/>
      <w:r w:rsidRPr="008D0EBF">
        <w:rPr>
          <w:rFonts w:ascii="Times New Roman" w:hAnsi="Times New Roman"/>
        </w:rPr>
        <w:t>alapján</w:t>
      </w:r>
      <w:proofErr w:type="spellEnd"/>
      <w:r w:rsidRPr="008D0EBF">
        <w:rPr>
          <w:rFonts w:ascii="Times New Roman" w:hAnsi="Times New Roman"/>
        </w:rPr>
        <w:t xml:space="preserve"> 6.153 </w:t>
      </w:r>
      <w:proofErr w:type="spellStart"/>
      <w:r w:rsidRPr="008D0EBF">
        <w:rPr>
          <w:rFonts w:ascii="Times New Roman" w:hAnsi="Times New Roman"/>
        </w:rPr>
        <w:t>eFt</w:t>
      </w:r>
      <w:proofErr w:type="spellEnd"/>
      <w:r w:rsidRPr="008D0EBF">
        <w:rPr>
          <w:rFonts w:ascii="Times New Roman" w:hAnsi="Times New Roman"/>
        </w:rPr>
        <w:t xml:space="preserve"> mérlegfőösszeggel és -1.778 </w:t>
      </w:r>
      <w:proofErr w:type="spellStart"/>
      <w:r w:rsidRPr="008D0EBF">
        <w:rPr>
          <w:rFonts w:ascii="Times New Roman" w:hAnsi="Times New Roman"/>
        </w:rPr>
        <w:t>eFt</w:t>
      </w:r>
      <w:proofErr w:type="spellEnd"/>
      <w:r w:rsidRPr="008D0EBF">
        <w:rPr>
          <w:rFonts w:ascii="Times New Roman" w:hAnsi="Times New Roman"/>
        </w:rPr>
        <w:t xml:space="preserve"> veszteséggel elfogadja. Az -1.778 </w:t>
      </w:r>
      <w:proofErr w:type="spellStart"/>
      <w:r w:rsidRPr="008D0EBF">
        <w:rPr>
          <w:rFonts w:ascii="Times New Roman" w:hAnsi="Times New Roman"/>
        </w:rPr>
        <w:t>eFt</w:t>
      </w:r>
      <w:proofErr w:type="spellEnd"/>
      <w:r w:rsidRPr="008D0EBF">
        <w:rPr>
          <w:rFonts w:ascii="Times New Roman" w:hAnsi="Times New Roman"/>
        </w:rPr>
        <w:t xml:space="preserve"> veszteséget a Táraság eredménytartalékába helyezi.</w:t>
      </w:r>
    </w:p>
    <w:p w14:paraId="29C3D109" w14:textId="77777777" w:rsidR="008D0EBF" w:rsidRPr="008D0EBF" w:rsidRDefault="008D0EBF" w:rsidP="008D0EBF">
      <w:pPr>
        <w:widowControl w:val="0"/>
        <w:suppressAutoHyphens/>
        <w:spacing w:after="0" w:line="240" w:lineRule="auto"/>
        <w:jc w:val="both"/>
        <w:rPr>
          <w:rFonts w:ascii="Times New Roman" w:hAnsi="Times New Roman"/>
        </w:rPr>
      </w:pPr>
    </w:p>
    <w:p w14:paraId="583702CF" w14:textId="77777777" w:rsidR="008D0EBF" w:rsidRPr="008D0EBF" w:rsidRDefault="008D0EBF" w:rsidP="008D0EBF">
      <w:pPr>
        <w:widowControl w:val="0"/>
        <w:numPr>
          <w:ilvl w:val="0"/>
          <w:numId w:val="22"/>
        </w:numPr>
        <w:suppressAutoHyphens/>
        <w:spacing w:after="0" w:line="240" w:lineRule="auto"/>
        <w:contextualSpacing/>
        <w:jc w:val="both"/>
        <w:rPr>
          <w:rFonts w:ascii="Times New Roman" w:hAnsi="Times New Roman"/>
        </w:rPr>
      </w:pPr>
      <w:r w:rsidRPr="008D0EBF">
        <w:rPr>
          <w:rFonts w:ascii="Times New Roman" w:hAnsi="Times New Roman"/>
        </w:rPr>
        <w:t>az Önkormányzat az Erzsébetvárosi Üzemeltetési és Ingatlanfejlesztési Kft. „</w:t>
      </w:r>
      <w:proofErr w:type="spellStart"/>
      <w:r w:rsidRPr="008D0EBF">
        <w:rPr>
          <w:rFonts w:ascii="Times New Roman" w:hAnsi="Times New Roman"/>
        </w:rPr>
        <w:t>v.a</w:t>
      </w:r>
      <w:proofErr w:type="spellEnd"/>
      <w:r w:rsidRPr="008D0EBF">
        <w:rPr>
          <w:rFonts w:ascii="Times New Roman" w:hAnsi="Times New Roman"/>
        </w:rPr>
        <w:t xml:space="preserve">.” végelszámolójának beszámolóját elfogadja és megállapítja, hogy </w:t>
      </w:r>
      <w:proofErr w:type="gramStart"/>
      <w:r w:rsidRPr="008D0EBF">
        <w:rPr>
          <w:rFonts w:ascii="Times New Roman" w:hAnsi="Times New Roman"/>
        </w:rPr>
        <w:t>a</w:t>
      </w:r>
      <w:proofErr w:type="gramEnd"/>
      <w:r w:rsidRPr="008D0EBF">
        <w:rPr>
          <w:rFonts w:ascii="Times New Roman" w:hAnsi="Times New Roman"/>
        </w:rPr>
        <w:t xml:space="preserve"> </w:t>
      </w:r>
    </w:p>
    <w:p w14:paraId="5173B669" w14:textId="77777777" w:rsidR="008D0EBF" w:rsidRPr="008D0EBF" w:rsidRDefault="008D0EBF" w:rsidP="008D0EBF">
      <w:pPr>
        <w:widowControl w:val="0"/>
        <w:numPr>
          <w:ilvl w:val="1"/>
          <w:numId w:val="22"/>
        </w:numPr>
        <w:suppressAutoHyphens/>
        <w:spacing w:after="0" w:line="240" w:lineRule="auto"/>
        <w:contextualSpacing/>
        <w:jc w:val="both"/>
        <w:rPr>
          <w:rFonts w:ascii="Times New Roman" w:hAnsi="Times New Roman"/>
        </w:rPr>
      </w:pPr>
      <w:r w:rsidRPr="008D0EBF">
        <w:rPr>
          <w:rFonts w:ascii="Times New Roman" w:hAnsi="Times New Roman"/>
        </w:rPr>
        <w:t xml:space="preserve">végelszámolás </w:t>
      </w:r>
      <w:proofErr w:type="spellStart"/>
      <w:r w:rsidRPr="008D0EBF">
        <w:rPr>
          <w:rFonts w:ascii="Times New Roman" w:hAnsi="Times New Roman"/>
        </w:rPr>
        <w:t>bejefejezésének</w:t>
      </w:r>
      <w:proofErr w:type="spellEnd"/>
      <w:r w:rsidRPr="008D0EBF">
        <w:rPr>
          <w:rFonts w:ascii="Times New Roman" w:hAnsi="Times New Roman"/>
        </w:rPr>
        <w:t xml:space="preserve"> törvényes akadálya nincs,</w:t>
      </w:r>
    </w:p>
    <w:p w14:paraId="5F29B39B" w14:textId="77777777" w:rsidR="008D0EBF" w:rsidRPr="008D0EBF" w:rsidRDefault="008D0EBF" w:rsidP="008D0EBF">
      <w:pPr>
        <w:widowControl w:val="0"/>
        <w:numPr>
          <w:ilvl w:val="1"/>
          <w:numId w:val="22"/>
        </w:numPr>
        <w:suppressAutoHyphens/>
        <w:spacing w:after="0" w:line="240" w:lineRule="auto"/>
        <w:contextualSpacing/>
        <w:jc w:val="both"/>
        <w:rPr>
          <w:rFonts w:ascii="Times New Roman" w:hAnsi="Times New Roman"/>
        </w:rPr>
      </w:pPr>
      <w:r w:rsidRPr="008D0EBF">
        <w:rPr>
          <w:rFonts w:ascii="Times New Roman" w:hAnsi="Times New Roman"/>
        </w:rPr>
        <w:t>a Társasággal szemben hitelezői igény nem áll fenn,</w:t>
      </w:r>
    </w:p>
    <w:p w14:paraId="5DDC3CDD" w14:textId="77777777" w:rsidR="008D0EBF" w:rsidRPr="008D0EBF" w:rsidRDefault="008D0EBF" w:rsidP="008D0EBF">
      <w:pPr>
        <w:widowControl w:val="0"/>
        <w:numPr>
          <w:ilvl w:val="1"/>
          <w:numId w:val="22"/>
        </w:numPr>
        <w:suppressAutoHyphens/>
        <w:spacing w:after="0" w:line="240" w:lineRule="auto"/>
        <w:contextualSpacing/>
        <w:jc w:val="both"/>
        <w:rPr>
          <w:rFonts w:ascii="Times New Roman" w:hAnsi="Times New Roman"/>
        </w:rPr>
      </w:pPr>
      <w:r w:rsidRPr="008D0EBF">
        <w:rPr>
          <w:rFonts w:ascii="Times New Roman" w:hAnsi="Times New Roman"/>
        </w:rPr>
        <w:t>a Társaságnak ismert köztartozása nincsen,</w:t>
      </w:r>
    </w:p>
    <w:p w14:paraId="6517D847" w14:textId="77777777" w:rsidR="008D0EBF" w:rsidRPr="008D0EBF" w:rsidRDefault="008D0EBF" w:rsidP="008D0EBF">
      <w:pPr>
        <w:widowControl w:val="0"/>
        <w:numPr>
          <w:ilvl w:val="1"/>
          <w:numId w:val="22"/>
        </w:numPr>
        <w:suppressAutoHyphens/>
        <w:spacing w:after="0" w:line="240" w:lineRule="auto"/>
        <w:contextualSpacing/>
        <w:jc w:val="both"/>
        <w:rPr>
          <w:rFonts w:ascii="Times New Roman" w:hAnsi="Times New Roman"/>
        </w:rPr>
      </w:pPr>
      <w:r w:rsidRPr="008D0EBF">
        <w:rPr>
          <w:rFonts w:ascii="Times New Roman" w:hAnsi="Times New Roman"/>
        </w:rPr>
        <w:t>a Társaságnak rendezetlen környezetvédelmi kötelezettsége nem keletkezett.</w:t>
      </w:r>
    </w:p>
    <w:p w14:paraId="5ED10E82" w14:textId="77777777" w:rsidR="008D0EBF" w:rsidRPr="008D0EBF" w:rsidRDefault="008D0EBF" w:rsidP="008D0EBF">
      <w:pPr>
        <w:ind w:left="720"/>
        <w:contextualSpacing/>
        <w:rPr>
          <w:rFonts w:ascii="Times New Roman" w:hAnsi="Times New Roman"/>
        </w:rPr>
      </w:pPr>
    </w:p>
    <w:p w14:paraId="15266E97" w14:textId="77777777" w:rsidR="008D0EBF" w:rsidRPr="008D0EBF" w:rsidRDefault="008D0EBF" w:rsidP="008D0EBF">
      <w:pPr>
        <w:widowControl w:val="0"/>
        <w:numPr>
          <w:ilvl w:val="0"/>
          <w:numId w:val="22"/>
        </w:numPr>
        <w:suppressAutoHyphens/>
        <w:spacing w:after="0" w:line="240" w:lineRule="auto"/>
        <w:contextualSpacing/>
        <w:jc w:val="both"/>
        <w:rPr>
          <w:rFonts w:ascii="Times New Roman" w:hAnsi="Times New Roman"/>
        </w:rPr>
      </w:pPr>
      <w:r w:rsidRPr="008D0EBF">
        <w:rPr>
          <w:rFonts w:ascii="Times New Roman" w:hAnsi="Times New Roman"/>
        </w:rPr>
        <w:t>az Önkormányzat az Erzsébetvárosi Üzemeltetési és Ingatlanfejlesztési Kft. „</w:t>
      </w:r>
      <w:proofErr w:type="spellStart"/>
      <w:r w:rsidRPr="008D0EBF">
        <w:rPr>
          <w:rFonts w:ascii="Times New Roman" w:hAnsi="Times New Roman"/>
        </w:rPr>
        <w:t>v.a</w:t>
      </w:r>
      <w:proofErr w:type="spellEnd"/>
      <w:r w:rsidRPr="008D0EBF">
        <w:rPr>
          <w:rFonts w:ascii="Times New Roman" w:hAnsi="Times New Roman"/>
        </w:rPr>
        <w:t>.” végelszámolásának a befejező napjaként a 2022. augusztus 31. napot jelöli meg.</w:t>
      </w:r>
    </w:p>
    <w:p w14:paraId="7E6D56C4" w14:textId="77777777" w:rsidR="008D0EBF" w:rsidRPr="008D0EBF" w:rsidRDefault="008D0EBF" w:rsidP="008D0EBF">
      <w:pPr>
        <w:widowControl w:val="0"/>
        <w:suppressAutoHyphens/>
        <w:spacing w:after="0" w:line="240" w:lineRule="auto"/>
        <w:ind w:left="720"/>
        <w:contextualSpacing/>
        <w:jc w:val="both"/>
        <w:rPr>
          <w:rFonts w:ascii="Times New Roman" w:hAnsi="Times New Roman"/>
        </w:rPr>
      </w:pPr>
    </w:p>
    <w:p w14:paraId="43A69B15" w14:textId="77777777" w:rsidR="008D0EBF" w:rsidRPr="008D0EBF" w:rsidRDefault="008D0EBF" w:rsidP="008D0EBF">
      <w:pPr>
        <w:widowControl w:val="0"/>
        <w:numPr>
          <w:ilvl w:val="0"/>
          <w:numId w:val="22"/>
        </w:numPr>
        <w:suppressAutoHyphens/>
        <w:spacing w:after="0" w:line="240" w:lineRule="auto"/>
        <w:contextualSpacing/>
        <w:jc w:val="both"/>
        <w:rPr>
          <w:rFonts w:ascii="Times New Roman" w:hAnsi="Times New Roman"/>
        </w:rPr>
      </w:pPr>
      <w:r w:rsidRPr="008D0EBF">
        <w:rPr>
          <w:rFonts w:ascii="Times New Roman" w:hAnsi="Times New Roman"/>
        </w:rPr>
        <w:t>az Önkormányzat az Erzsébetvárosi Üzemeltetési és Ingatlanfejlesztési Kft. „</w:t>
      </w:r>
      <w:proofErr w:type="spellStart"/>
      <w:r w:rsidRPr="008D0EBF">
        <w:rPr>
          <w:rFonts w:ascii="Times New Roman" w:hAnsi="Times New Roman"/>
        </w:rPr>
        <w:t>v.a</w:t>
      </w:r>
      <w:proofErr w:type="spellEnd"/>
      <w:r w:rsidRPr="008D0EBF">
        <w:rPr>
          <w:rFonts w:ascii="Times New Roman" w:hAnsi="Times New Roman"/>
        </w:rPr>
        <w:t>.</w:t>
      </w:r>
      <w:proofErr w:type="gramStart"/>
      <w:r w:rsidRPr="008D0EBF">
        <w:rPr>
          <w:rFonts w:ascii="Times New Roman" w:hAnsi="Times New Roman"/>
        </w:rPr>
        <w:t>”  végelszámolójának</w:t>
      </w:r>
      <w:proofErr w:type="gramEnd"/>
      <w:r w:rsidRPr="008D0EBF">
        <w:rPr>
          <w:rFonts w:ascii="Times New Roman" w:hAnsi="Times New Roman"/>
        </w:rPr>
        <w:t xml:space="preserve"> vagyonfelosztási javaslatát elfogadja és felkéri a Társaság végelszámolóját, hogy a Társaságnak a cégnyilvántartásból történő törlésére irányuló kérelem benyújtásával egyidejűleg, - legkésőbb a beszámoló </w:t>
      </w:r>
      <w:proofErr w:type="spellStart"/>
      <w:r w:rsidRPr="008D0EBF">
        <w:rPr>
          <w:rFonts w:ascii="Times New Roman" w:hAnsi="Times New Roman"/>
        </w:rPr>
        <w:t>mérlegfordulónapját</w:t>
      </w:r>
      <w:proofErr w:type="spellEnd"/>
      <w:r w:rsidRPr="008D0EBF">
        <w:rPr>
          <w:rFonts w:ascii="Times New Roman" w:hAnsi="Times New Roman"/>
        </w:rPr>
        <w:t xml:space="preserve"> követő 60 napon belül – gondoskodjon a Társaság záró beszámolójának közzétételéről és letétbe helyezéséről, valamint a záró adóbevallásoknak, az adóhatóságok részére, elektronikus úton történő </w:t>
      </w:r>
      <w:proofErr w:type="spellStart"/>
      <w:r w:rsidRPr="008D0EBF">
        <w:rPr>
          <w:rFonts w:ascii="Times New Roman" w:hAnsi="Times New Roman"/>
        </w:rPr>
        <w:t>megküldésésről</w:t>
      </w:r>
      <w:proofErr w:type="spellEnd"/>
      <w:r w:rsidRPr="008D0EBF">
        <w:rPr>
          <w:rFonts w:ascii="Times New Roman" w:hAnsi="Times New Roman"/>
        </w:rPr>
        <w:t>.</w:t>
      </w:r>
    </w:p>
    <w:p w14:paraId="69985476" w14:textId="77777777" w:rsidR="008D0EBF" w:rsidRPr="008D0EBF" w:rsidRDefault="008D0EBF" w:rsidP="008D0EBF">
      <w:pPr>
        <w:ind w:left="720"/>
        <w:contextualSpacing/>
        <w:rPr>
          <w:rFonts w:ascii="Times New Roman" w:hAnsi="Times New Roman"/>
        </w:rPr>
      </w:pPr>
    </w:p>
    <w:p w14:paraId="13ED18EC" w14:textId="77777777" w:rsidR="008D0EBF" w:rsidRPr="008D0EBF" w:rsidRDefault="008D0EBF" w:rsidP="008D0EBF">
      <w:pPr>
        <w:numPr>
          <w:ilvl w:val="0"/>
          <w:numId w:val="22"/>
        </w:numPr>
        <w:contextualSpacing/>
        <w:jc w:val="both"/>
        <w:rPr>
          <w:rFonts w:ascii="Times New Roman" w:hAnsi="Times New Roman"/>
        </w:rPr>
      </w:pPr>
      <w:r w:rsidRPr="008D0EBF">
        <w:rPr>
          <w:rFonts w:ascii="Times New Roman" w:hAnsi="Times New Roman"/>
        </w:rPr>
        <w:t>az Önkormányzat megállapítja, hogy az Erzsébetvárosi Üzemeltetési és Ingatlanfejlesztési Kft. „</w:t>
      </w:r>
      <w:proofErr w:type="spellStart"/>
      <w:r w:rsidRPr="008D0EBF">
        <w:rPr>
          <w:rFonts w:ascii="Times New Roman" w:hAnsi="Times New Roman"/>
        </w:rPr>
        <w:t>v.a</w:t>
      </w:r>
      <w:proofErr w:type="spellEnd"/>
      <w:r w:rsidRPr="008D0EBF">
        <w:rPr>
          <w:rFonts w:ascii="Times New Roman" w:hAnsi="Times New Roman"/>
        </w:rPr>
        <w:t>.” végelszámolója a feladatát ingyenesen látta el.</w:t>
      </w:r>
    </w:p>
    <w:p w14:paraId="09E1D859" w14:textId="77777777" w:rsidR="008D0EBF" w:rsidRPr="008D0EBF" w:rsidRDefault="008D0EBF" w:rsidP="008D0EBF">
      <w:pPr>
        <w:ind w:left="720"/>
        <w:contextualSpacing/>
        <w:rPr>
          <w:rFonts w:ascii="Times New Roman" w:hAnsi="Times New Roman"/>
        </w:rPr>
      </w:pPr>
    </w:p>
    <w:p w14:paraId="3835942A" w14:textId="77777777" w:rsidR="008D0EBF" w:rsidRPr="008D0EBF" w:rsidRDefault="008D0EBF" w:rsidP="008D0EBF">
      <w:pPr>
        <w:numPr>
          <w:ilvl w:val="0"/>
          <w:numId w:val="22"/>
        </w:numPr>
        <w:contextualSpacing/>
        <w:jc w:val="both"/>
        <w:rPr>
          <w:rFonts w:ascii="Times New Roman" w:hAnsi="Times New Roman"/>
        </w:rPr>
      </w:pPr>
      <w:r w:rsidRPr="008D0EBF">
        <w:rPr>
          <w:rFonts w:ascii="Times New Roman" w:hAnsi="Times New Roman"/>
        </w:rPr>
        <w:t>az Önkormányzat a végelszámolást lezáró egyszerűsített éves beszámoló elfogadásával egyidejűleg a végelszámolás ideje alatt végzett végelszámolói tevékenység megfelelőségét megállapító felmentvényt a végelszámoló részére megadja.</w:t>
      </w:r>
    </w:p>
    <w:p w14:paraId="7A81F42F" w14:textId="77777777" w:rsidR="008D0EBF" w:rsidRPr="008D0EBF" w:rsidRDefault="008D0EBF" w:rsidP="008D0EBF">
      <w:pPr>
        <w:spacing w:after="0" w:line="240" w:lineRule="auto"/>
        <w:rPr>
          <w:rFonts w:ascii="Times New Roman" w:hAnsi="Times New Roman"/>
        </w:rPr>
      </w:pPr>
      <w:r w:rsidRPr="008D0EBF">
        <w:rPr>
          <w:rFonts w:ascii="Times New Roman" w:hAnsi="Times New Roman"/>
        </w:rPr>
        <w:br w:type="page"/>
      </w:r>
    </w:p>
    <w:p w14:paraId="6681A29D" w14:textId="77777777" w:rsidR="008D0EBF" w:rsidRPr="008D0EBF" w:rsidRDefault="008D0EBF" w:rsidP="008D0EBF">
      <w:pPr>
        <w:ind w:left="720"/>
        <w:contextualSpacing/>
        <w:rPr>
          <w:rFonts w:ascii="Times New Roman" w:hAnsi="Times New Roman"/>
        </w:rPr>
      </w:pPr>
    </w:p>
    <w:p w14:paraId="16483E79" w14:textId="77777777" w:rsidR="008D0EBF" w:rsidRPr="008D0EBF" w:rsidRDefault="008D0EBF" w:rsidP="008D0EBF">
      <w:pPr>
        <w:numPr>
          <w:ilvl w:val="0"/>
          <w:numId w:val="22"/>
        </w:numPr>
        <w:contextualSpacing/>
        <w:jc w:val="both"/>
        <w:rPr>
          <w:rFonts w:ascii="Times New Roman" w:hAnsi="Times New Roman"/>
        </w:rPr>
      </w:pPr>
      <w:r w:rsidRPr="008D0EBF">
        <w:rPr>
          <w:rFonts w:ascii="Times New Roman" w:hAnsi="Times New Roman"/>
        </w:rPr>
        <w:t>az Önkormányzat az Erzsébetvárosi Üzemeltetési és Ingatlanfejlesztési Kft. „</w:t>
      </w:r>
      <w:proofErr w:type="spellStart"/>
      <w:r w:rsidRPr="008D0EBF">
        <w:rPr>
          <w:rFonts w:ascii="Times New Roman" w:hAnsi="Times New Roman"/>
        </w:rPr>
        <w:t>v.a</w:t>
      </w:r>
      <w:proofErr w:type="spellEnd"/>
      <w:r w:rsidRPr="008D0EBF">
        <w:rPr>
          <w:rFonts w:ascii="Times New Roman" w:hAnsi="Times New Roman"/>
        </w:rPr>
        <w:t xml:space="preserve">.” társasági iratainak őrzési helyeként az Önkormányzat 100%-os tulajdonában lévő EVIN Nonprofit </w:t>
      </w:r>
      <w:proofErr w:type="spellStart"/>
      <w:r w:rsidRPr="008D0EBF">
        <w:rPr>
          <w:rFonts w:ascii="Times New Roman" w:hAnsi="Times New Roman"/>
        </w:rPr>
        <w:t>Zrt</w:t>
      </w:r>
      <w:proofErr w:type="spellEnd"/>
      <w:r w:rsidRPr="008D0EBF">
        <w:rPr>
          <w:rFonts w:ascii="Times New Roman" w:hAnsi="Times New Roman"/>
        </w:rPr>
        <w:t>. székhelyét – 1071 Budapest, Damjanich utca 12. – jelöli ki.</w:t>
      </w:r>
    </w:p>
    <w:p w14:paraId="6C916ED6" w14:textId="77777777" w:rsidR="008D0EBF" w:rsidRPr="008D0EBF" w:rsidRDefault="008D0EBF" w:rsidP="008D0EBF">
      <w:pPr>
        <w:ind w:left="720"/>
        <w:contextualSpacing/>
        <w:rPr>
          <w:rFonts w:ascii="Times New Roman" w:hAnsi="Times New Roman"/>
        </w:rPr>
      </w:pPr>
    </w:p>
    <w:p w14:paraId="22560181" w14:textId="77777777" w:rsidR="008D0EBF" w:rsidRPr="008D0EBF" w:rsidRDefault="008D0EBF" w:rsidP="008D0EBF">
      <w:pPr>
        <w:numPr>
          <w:ilvl w:val="0"/>
          <w:numId w:val="22"/>
        </w:numPr>
        <w:contextualSpacing/>
        <w:jc w:val="both"/>
        <w:rPr>
          <w:rFonts w:ascii="Times New Roman" w:hAnsi="Times New Roman"/>
        </w:rPr>
      </w:pPr>
      <w:r w:rsidRPr="008D0EBF">
        <w:rPr>
          <w:rFonts w:ascii="Times New Roman" w:hAnsi="Times New Roman"/>
        </w:rPr>
        <w:t>az Önkormányzat 2022. augusztus 31-i nappal kimondja az Erzsébetvárosi Üzemeltetési és Ingatlanfejlesztési Kft. „</w:t>
      </w:r>
      <w:proofErr w:type="spellStart"/>
      <w:r w:rsidRPr="008D0EBF">
        <w:rPr>
          <w:rFonts w:ascii="Times New Roman" w:hAnsi="Times New Roman"/>
        </w:rPr>
        <w:t>v.a</w:t>
      </w:r>
      <w:proofErr w:type="spellEnd"/>
      <w:r w:rsidRPr="008D0EBF">
        <w:rPr>
          <w:rFonts w:ascii="Times New Roman" w:hAnsi="Times New Roman"/>
        </w:rPr>
        <w:t>.” jogutód nélküli megszűnését és befejezettnek nyilvánítja a végelszámolást.</w:t>
      </w:r>
    </w:p>
    <w:p w14:paraId="58846BC8" w14:textId="77777777" w:rsidR="008D0EBF" w:rsidRPr="008D0EBF" w:rsidRDefault="008D0EBF" w:rsidP="008D0EBF">
      <w:pPr>
        <w:ind w:left="720"/>
        <w:contextualSpacing/>
        <w:rPr>
          <w:rFonts w:ascii="Times New Roman" w:hAnsi="Times New Roman"/>
        </w:rPr>
      </w:pPr>
    </w:p>
    <w:p w14:paraId="6B27C127" w14:textId="77777777" w:rsidR="008D0EBF" w:rsidRPr="008D0EBF" w:rsidRDefault="008D0EBF" w:rsidP="008D0EBF">
      <w:pPr>
        <w:widowControl w:val="0"/>
        <w:numPr>
          <w:ilvl w:val="0"/>
          <w:numId w:val="22"/>
        </w:numPr>
        <w:suppressAutoHyphens/>
        <w:spacing w:after="0" w:line="240" w:lineRule="auto"/>
        <w:contextualSpacing/>
        <w:jc w:val="both"/>
        <w:rPr>
          <w:rFonts w:ascii="Times New Roman" w:hAnsi="Times New Roman"/>
        </w:rPr>
      </w:pPr>
      <w:r w:rsidRPr="008D0EBF">
        <w:rPr>
          <w:rFonts w:ascii="Times New Roman" w:hAnsi="Times New Roman"/>
        </w:rPr>
        <w:t>az Önkormányzat felkéri a végelszámolót, hogy az Erzsébetvárosi Üzemeltetési és Ingatlanfejlesztési Kft. „</w:t>
      </w:r>
      <w:proofErr w:type="spellStart"/>
      <w:r w:rsidRPr="008D0EBF">
        <w:rPr>
          <w:rFonts w:ascii="Times New Roman" w:hAnsi="Times New Roman"/>
        </w:rPr>
        <w:t>v.a</w:t>
      </w:r>
      <w:proofErr w:type="spellEnd"/>
      <w:r w:rsidRPr="008D0EBF">
        <w:rPr>
          <w:rFonts w:ascii="Times New Roman" w:hAnsi="Times New Roman"/>
        </w:rPr>
        <w:t xml:space="preserve">.” cégnyilvántartásból történő törlését követően gondoskodjon a Táraságnak, az OTP Banknál vezetett számláján </w:t>
      </w:r>
      <w:proofErr w:type="spellStart"/>
      <w:r w:rsidRPr="008D0EBF">
        <w:rPr>
          <w:rFonts w:ascii="Times New Roman" w:hAnsi="Times New Roman"/>
        </w:rPr>
        <w:t>fennamaradó</w:t>
      </w:r>
      <w:proofErr w:type="spellEnd"/>
      <w:r w:rsidRPr="008D0EBF">
        <w:rPr>
          <w:rFonts w:ascii="Times New Roman" w:hAnsi="Times New Roman"/>
        </w:rPr>
        <w:t xml:space="preserve"> egyenleget Budapest Főváros VII. kerület Erzsébetváros Önkormányzata K&amp;H Banknál vezetett 10403239-00033032-00000009 számú számlájára történő átutalásáról.</w:t>
      </w:r>
    </w:p>
    <w:p w14:paraId="6F29EBC7" w14:textId="77777777" w:rsidR="008D0EBF" w:rsidRPr="008D0EBF" w:rsidRDefault="008D0EBF" w:rsidP="008D0EBF">
      <w:pPr>
        <w:ind w:left="720"/>
        <w:contextualSpacing/>
        <w:rPr>
          <w:rFonts w:ascii="Times New Roman" w:hAnsi="Times New Roman"/>
        </w:rPr>
      </w:pPr>
    </w:p>
    <w:p w14:paraId="36471FD0" w14:textId="77777777" w:rsidR="008D0EBF" w:rsidRPr="008D0EBF" w:rsidRDefault="008D0EBF" w:rsidP="008D0EB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bCs/>
        </w:rPr>
      </w:pPr>
    </w:p>
    <w:p w14:paraId="619C4567" w14:textId="77777777" w:rsidR="008D0EBF" w:rsidRPr="008D0EBF" w:rsidRDefault="008D0EBF" w:rsidP="008D0EBF">
      <w:pPr>
        <w:widowControl w:val="0"/>
        <w:spacing w:after="0" w:line="240" w:lineRule="auto"/>
        <w:ind w:left="993"/>
        <w:jc w:val="both"/>
        <w:rPr>
          <w:rFonts w:ascii="Times New Roman" w:hAnsi="Times New Roman"/>
        </w:rPr>
      </w:pPr>
      <w:r w:rsidRPr="008D0EBF">
        <w:rPr>
          <w:rFonts w:ascii="Times New Roman" w:hAnsi="Times New Roman"/>
          <w:b/>
          <w:bCs/>
          <w:u w:val="single"/>
        </w:rPr>
        <w:t>Felelős:</w:t>
      </w:r>
      <w:r w:rsidRPr="008D0EBF">
        <w:rPr>
          <w:rFonts w:ascii="Times New Roman" w:hAnsi="Times New Roman"/>
        </w:rPr>
        <w:tab/>
      </w:r>
      <w:proofErr w:type="spellStart"/>
      <w:r w:rsidRPr="008D0EBF">
        <w:rPr>
          <w:rFonts w:ascii="Times New Roman" w:hAnsi="Times New Roman"/>
        </w:rPr>
        <w:t>Niedermüller</w:t>
      </w:r>
      <w:proofErr w:type="spellEnd"/>
      <w:r w:rsidRPr="008D0EBF">
        <w:rPr>
          <w:rFonts w:ascii="Times New Roman" w:hAnsi="Times New Roman"/>
        </w:rPr>
        <w:t xml:space="preserve"> Péter polgármester</w:t>
      </w:r>
    </w:p>
    <w:p w14:paraId="431F6E43" w14:textId="77777777" w:rsidR="008D0EBF" w:rsidRPr="008D0EBF" w:rsidRDefault="008D0EBF" w:rsidP="008D0EBF">
      <w:pPr>
        <w:ind w:left="993"/>
        <w:rPr>
          <w:rFonts w:ascii="Times New Roman" w:hAnsi="Times New Roman"/>
          <w:b/>
          <w:bCs/>
        </w:rPr>
      </w:pPr>
      <w:r w:rsidRPr="008D0EBF">
        <w:rPr>
          <w:rFonts w:ascii="Times New Roman" w:hAnsi="Times New Roman"/>
          <w:b/>
          <w:bCs/>
          <w:u w:val="single"/>
        </w:rPr>
        <w:t>Határidő:</w:t>
      </w:r>
      <w:r w:rsidRPr="008D0EBF">
        <w:rPr>
          <w:rFonts w:ascii="Times New Roman" w:hAnsi="Times New Roman"/>
        </w:rPr>
        <w:tab/>
        <w:t>azonnal</w:t>
      </w:r>
    </w:p>
    <w:p w14:paraId="21344CC7" w14:textId="77777777"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6E722EF4" w14:textId="77777777"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2D803D7A" w14:textId="4EA7FE51" w:rsidR="001864E4" w:rsidRPr="00036EED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B21CFE">
        <w:rPr>
          <w:rFonts w:ascii="Times New Roman" w:hAnsi="Times New Roman"/>
          <w:sz w:val="24"/>
          <w:szCs w:val="24"/>
        </w:rPr>
        <w:t>2022</w:t>
      </w:r>
      <w:r w:rsidR="00475F46" w:rsidRPr="00475F46">
        <w:rPr>
          <w:rFonts w:ascii="Times New Roman" w:hAnsi="Times New Roman"/>
          <w:sz w:val="24"/>
          <w:szCs w:val="24"/>
        </w:rPr>
        <w:t xml:space="preserve">. </w:t>
      </w:r>
      <w:r w:rsidR="004169B2">
        <w:rPr>
          <w:rFonts w:ascii="Times New Roman" w:hAnsi="Times New Roman"/>
          <w:sz w:val="24"/>
          <w:szCs w:val="24"/>
        </w:rPr>
        <w:t>szeptember 21.</w:t>
      </w:r>
    </w:p>
    <w:p w14:paraId="2BC34E75" w14:textId="77777777" w:rsidR="001864E4" w:rsidRPr="00A74E62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EA5AFDF" w14:textId="77777777"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5590841" w14:textId="1B8ACD54" w:rsidR="001864E4" w:rsidRPr="00036EED" w:rsidRDefault="001864E4" w:rsidP="009F3C12">
      <w:pPr>
        <w:widowControl w:val="0"/>
        <w:tabs>
          <w:tab w:val="center" w:pos="595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="0021388B">
        <w:rPr>
          <w:rFonts w:ascii="Times New Roman" w:hAnsi="Times New Roman"/>
          <w:sz w:val="24"/>
          <w:szCs w:val="24"/>
        </w:rPr>
        <w:t>dr. Halmai Gyula</w:t>
      </w:r>
    </w:p>
    <w:p w14:paraId="2E459C7A" w14:textId="36F3C23E" w:rsidR="00FE61CE" w:rsidRPr="005B03DE" w:rsidRDefault="001864E4" w:rsidP="009F3C12">
      <w:pPr>
        <w:widowControl w:val="0"/>
        <w:tabs>
          <w:tab w:val="center" w:pos="5954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="00FE61CE">
        <w:rPr>
          <w:rFonts w:ascii="Times New Roman" w:hAnsi="Times New Roman"/>
          <w:sz w:val="24"/>
          <w:szCs w:val="24"/>
        </w:rPr>
        <w:t>Erzsébetvárosi Üzemeltetési és Ingatlanfejlesztési Kft.</w:t>
      </w:r>
      <w:r w:rsidR="00B21C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21CFE">
        <w:rPr>
          <w:rFonts w:ascii="Times New Roman" w:hAnsi="Times New Roman"/>
          <w:sz w:val="24"/>
          <w:szCs w:val="24"/>
        </w:rPr>
        <w:t>v.a</w:t>
      </w:r>
      <w:proofErr w:type="spellEnd"/>
      <w:r w:rsidR="00B21CFE">
        <w:rPr>
          <w:rFonts w:ascii="Times New Roman" w:hAnsi="Times New Roman"/>
          <w:sz w:val="24"/>
          <w:szCs w:val="24"/>
        </w:rPr>
        <w:t>.</w:t>
      </w:r>
      <w:r w:rsidR="00FE61CE">
        <w:rPr>
          <w:rFonts w:ascii="Times New Roman" w:hAnsi="Times New Roman"/>
          <w:sz w:val="24"/>
          <w:szCs w:val="24"/>
        </w:rPr>
        <w:t xml:space="preserve"> végelszámolója</w:t>
      </w:r>
    </w:p>
    <w:p w14:paraId="2B128FBD" w14:textId="77777777" w:rsidR="001864E4" w:rsidRPr="009F3C12" w:rsidRDefault="001864E4" w:rsidP="009F3C12">
      <w:pPr>
        <w:spacing w:after="0" w:line="240" w:lineRule="auto"/>
        <w:rPr>
          <w:rFonts w:ascii="Times New Roman" w:hAnsi="Times New Roman"/>
        </w:rPr>
      </w:pPr>
    </w:p>
    <w:p w14:paraId="47F98EC1" w14:textId="77777777" w:rsidR="003C6BCC" w:rsidRDefault="003C6BCC" w:rsidP="003C6BCC">
      <w:pPr>
        <w:spacing w:after="0" w:line="240" w:lineRule="auto"/>
        <w:rPr>
          <w:rFonts w:ascii="Times New Roman" w:hAnsi="Times New Roman"/>
        </w:rPr>
      </w:pPr>
    </w:p>
    <w:p w14:paraId="4BE66339" w14:textId="77777777" w:rsidR="00790CFD" w:rsidRDefault="00790CFD" w:rsidP="003C6BCC">
      <w:pPr>
        <w:spacing w:after="0" w:line="240" w:lineRule="auto"/>
        <w:rPr>
          <w:rFonts w:ascii="Times New Roman" w:hAnsi="Times New Roman"/>
        </w:rPr>
      </w:pPr>
    </w:p>
    <w:p w14:paraId="60795BC5" w14:textId="77777777" w:rsidR="003C6BCC" w:rsidRPr="007A36A6" w:rsidRDefault="003C6BCC" w:rsidP="003C6BCC">
      <w:pPr>
        <w:spacing w:after="0" w:line="240" w:lineRule="auto"/>
        <w:rPr>
          <w:rFonts w:ascii="Times New Roman" w:hAnsi="Times New Roman"/>
        </w:rPr>
      </w:pPr>
      <w:r w:rsidRPr="007A36A6">
        <w:rPr>
          <w:rFonts w:ascii="Times New Roman" w:hAnsi="Times New Roman"/>
        </w:rPr>
        <w:t>Mellékletek:</w:t>
      </w:r>
    </w:p>
    <w:p w14:paraId="067FA905" w14:textId="77777777" w:rsidR="008D0EBF" w:rsidRPr="007A36A6" w:rsidRDefault="008D0EBF" w:rsidP="008D0EBF">
      <w:pPr>
        <w:spacing w:after="0" w:line="240" w:lineRule="auto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ERÜI Kft. záró egyszerűsített éves beszámoló, 2022.08.31</w:t>
      </w:r>
    </w:p>
    <w:p w14:paraId="6A83E4E1" w14:textId="77777777" w:rsidR="008D0EBF" w:rsidRDefault="008D0EBF" w:rsidP="008D0EBF">
      <w:pPr>
        <w:spacing w:after="0" w:line="240" w:lineRule="auto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ERÜI Kft. záró kiegészítő melléklet, 2022.08.31</w:t>
      </w:r>
    </w:p>
    <w:p w14:paraId="60F07131" w14:textId="77777777" w:rsidR="008D0EBF" w:rsidRPr="007A36A6" w:rsidRDefault="008D0EBF" w:rsidP="008D0EBF">
      <w:pPr>
        <w:spacing w:after="0" w:line="240" w:lineRule="auto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ERÜI </w:t>
      </w:r>
      <w:proofErr w:type="spellStart"/>
      <w:r>
        <w:rPr>
          <w:rFonts w:ascii="Times New Roman" w:hAnsi="Times New Roman"/>
        </w:rPr>
        <w:t>Kf</w:t>
      </w:r>
      <w:proofErr w:type="spellEnd"/>
      <w:r>
        <w:rPr>
          <w:rFonts w:ascii="Times New Roman" w:hAnsi="Times New Roman"/>
        </w:rPr>
        <w:t xml:space="preserve">. </w:t>
      </w:r>
      <w:proofErr w:type="gramStart"/>
      <w:r>
        <w:rPr>
          <w:rFonts w:ascii="Times New Roman" w:hAnsi="Times New Roman"/>
        </w:rPr>
        <w:t>végelszámolójának</w:t>
      </w:r>
      <w:proofErr w:type="gramEnd"/>
      <w:r>
        <w:rPr>
          <w:rFonts w:ascii="Times New Roman" w:hAnsi="Times New Roman"/>
        </w:rPr>
        <w:t xml:space="preserve"> vagyonfelosztási javaslata</w:t>
      </w:r>
    </w:p>
    <w:p w14:paraId="03333C65" w14:textId="6EA57798" w:rsidR="008D0EBF" w:rsidRDefault="008D0EBF" w:rsidP="008D0EBF">
      <w:pPr>
        <w:spacing w:after="0" w:line="240" w:lineRule="auto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ERÜI Kft. független könyvvizsgálói jelentés</w:t>
      </w:r>
    </w:p>
    <w:p w14:paraId="0AAD758E" w14:textId="24A6CB2B" w:rsidR="00BC18C3" w:rsidRPr="00436FFB" w:rsidRDefault="008D0EBF" w:rsidP="00BC18C3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Felügyelő Bizottság </w:t>
      </w:r>
      <w:r w:rsidR="009A28B0" w:rsidRPr="009A28B0">
        <w:rPr>
          <w:rFonts w:ascii="Times New Roman" w:hAnsi="Times New Roman"/>
        </w:rPr>
        <w:t xml:space="preserve">EVIN/2022/016168/001 </w:t>
      </w:r>
      <w:r w:rsidR="009A28B0">
        <w:rPr>
          <w:rFonts w:ascii="Times New Roman" w:hAnsi="Times New Roman"/>
        </w:rPr>
        <w:t xml:space="preserve">sz. </w:t>
      </w:r>
      <w:r>
        <w:rPr>
          <w:rFonts w:ascii="Times New Roman" w:hAnsi="Times New Roman"/>
          <w:sz w:val="24"/>
          <w:szCs w:val="24"/>
        </w:rPr>
        <w:t>határozata</w:t>
      </w:r>
    </w:p>
    <w:p w14:paraId="2CEF54CA" w14:textId="77777777" w:rsidR="00BC18C3" w:rsidRPr="00436FFB" w:rsidRDefault="00BC18C3" w:rsidP="00BC18C3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sectPr w:rsidR="00BC18C3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C33FE6" w14:textId="77777777" w:rsidR="00773C15" w:rsidRDefault="00773C15">
      <w:pPr>
        <w:spacing w:after="0" w:line="240" w:lineRule="auto"/>
      </w:pPr>
      <w:r>
        <w:separator/>
      </w:r>
    </w:p>
  </w:endnote>
  <w:endnote w:type="continuationSeparator" w:id="0">
    <w:p w14:paraId="4AD4675D" w14:textId="77777777" w:rsidR="00773C15" w:rsidRDefault="00773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4F9161" w14:textId="7D5D16C8" w:rsidR="001A6BFA" w:rsidRPr="001C6C88" w:rsidRDefault="001A6BF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CE32CC">
      <w:rPr>
        <w:rFonts w:ascii="Times New Roman" w:hAnsi="Times New Roman"/>
        <w:noProof/>
        <w:sz w:val="20"/>
        <w:szCs w:val="20"/>
      </w:rPr>
      <w:t>6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09892CDA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64AF6D" w14:textId="77777777" w:rsidR="00773C15" w:rsidRDefault="00773C15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14:paraId="51DB97EC" w14:textId="77777777" w:rsidR="00773C15" w:rsidRDefault="00773C15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6D887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27736D"/>
    <w:multiLevelType w:val="multilevel"/>
    <w:tmpl w:val="9D881BE4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713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2073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2073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2433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2433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793" w:hanging="1800"/>
      </w:pPr>
      <w:rPr>
        <w:rFonts w:hint="default"/>
        <w:color w:val="auto"/>
      </w:rPr>
    </w:lvl>
  </w:abstractNum>
  <w:abstractNum w:abstractNumId="9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D200D3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AF906AF"/>
    <w:multiLevelType w:val="hybridMultilevel"/>
    <w:tmpl w:val="3646A34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7"/>
  </w:num>
  <w:num w:numId="14">
    <w:abstractNumId w:val="20"/>
  </w:num>
  <w:num w:numId="15">
    <w:abstractNumId w:val="11"/>
  </w:num>
  <w:num w:numId="16">
    <w:abstractNumId w:val="9"/>
  </w:num>
  <w:num w:numId="17">
    <w:abstractNumId w:val="3"/>
  </w:num>
  <w:num w:numId="18">
    <w:abstractNumId w:val="21"/>
  </w:num>
  <w:num w:numId="19">
    <w:abstractNumId w:val="15"/>
  </w:num>
  <w:num w:numId="20">
    <w:abstractNumId w:val="2"/>
  </w:num>
  <w:num w:numId="21">
    <w:abstractNumId w:val="8"/>
  </w:num>
  <w:num w:numId="22">
    <w:abstractNumId w:val="1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17BBE"/>
    <w:rsid w:val="0002163C"/>
    <w:rsid w:val="000227B0"/>
    <w:rsid w:val="00023103"/>
    <w:rsid w:val="000242FB"/>
    <w:rsid w:val="00034742"/>
    <w:rsid w:val="00034B20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0F76D6"/>
    <w:rsid w:val="00103556"/>
    <w:rsid w:val="001045C6"/>
    <w:rsid w:val="001101B5"/>
    <w:rsid w:val="00111327"/>
    <w:rsid w:val="001119C5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11BF1"/>
    <w:rsid w:val="00211E1A"/>
    <w:rsid w:val="0021388B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67767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B8C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3F7C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18F8"/>
    <w:rsid w:val="003B4AE9"/>
    <w:rsid w:val="003C6BCC"/>
    <w:rsid w:val="003D0106"/>
    <w:rsid w:val="003D13F5"/>
    <w:rsid w:val="003D168D"/>
    <w:rsid w:val="003D5A4B"/>
    <w:rsid w:val="003D628F"/>
    <w:rsid w:val="003D7455"/>
    <w:rsid w:val="003E07D4"/>
    <w:rsid w:val="003E4A4D"/>
    <w:rsid w:val="003E535E"/>
    <w:rsid w:val="003E7A78"/>
    <w:rsid w:val="003F2ACC"/>
    <w:rsid w:val="003F3F0D"/>
    <w:rsid w:val="003F402F"/>
    <w:rsid w:val="003F6022"/>
    <w:rsid w:val="004017FD"/>
    <w:rsid w:val="004032A7"/>
    <w:rsid w:val="00404F8A"/>
    <w:rsid w:val="00404FB1"/>
    <w:rsid w:val="00405065"/>
    <w:rsid w:val="004050F4"/>
    <w:rsid w:val="00411934"/>
    <w:rsid w:val="00414954"/>
    <w:rsid w:val="00414EA3"/>
    <w:rsid w:val="004169B2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C0111"/>
    <w:rsid w:val="004C6579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70E8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B6715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0928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2A8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56EB"/>
    <w:rsid w:val="0073684A"/>
    <w:rsid w:val="00740A6D"/>
    <w:rsid w:val="007476D8"/>
    <w:rsid w:val="0076064B"/>
    <w:rsid w:val="0076462C"/>
    <w:rsid w:val="0076500A"/>
    <w:rsid w:val="00766847"/>
    <w:rsid w:val="007724E0"/>
    <w:rsid w:val="00773C15"/>
    <w:rsid w:val="00777791"/>
    <w:rsid w:val="00787BAE"/>
    <w:rsid w:val="00787FBE"/>
    <w:rsid w:val="00790CFD"/>
    <w:rsid w:val="00790D64"/>
    <w:rsid w:val="007936C9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25BE0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2A2E"/>
    <w:rsid w:val="00882A12"/>
    <w:rsid w:val="008833B3"/>
    <w:rsid w:val="00885DA3"/>
    <w:rsid w:val="00890E7B"/>
    <w:rsid w:val="008916A1"/>
    <w:rsid w:val="0089552B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C68A4"/>
    <w:rsid w:val="008D0EBF"/>
    <w:rsid w:val="008D1DDE"/>
    <w:rsid w:val="008D74AB"/>
    <w:rsid w:val="008E20E0"/>
    <w:rsid w:val="008E2C1F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2D64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57033"/>
    <w:rsid w:val="00965081"/>
    <w:rsid w:val="009654E2"/>
    <w:rsid w:val="009709F0"/>
    <w:rsid w:val="0097287E"/>
    <w:rsid w:val="00972B97"/>
    <w:rsid w:val="00974972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8B0"/>
    <w:rsid w:val="009A2931"/>
    <w:rsid w:val="009A3D21"/>
    <w:rsid w:val="009A4082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C73F3"/>
    <w:rsid w:val="009D13BD"/>
    <w:rsid w:val="009D3FA4"/>
    <w:rsid w:val="009D46BB"/>
    <w:rsid w:val="009D4DEC"/>
    <w:rsid w:val="009D64A6"/>
    <w:rsid w:val="009D71F9"/>
    <w:rsid w:val="009E10C7"/>
    <w:rsid w:val="009E3118"/>
    <w:rsid w:val="009E388B"/>
    <w:rsid w:val="009E38B2"/>
    <w:rsid w:val="009E66EC"/>
    <w:rsid w:val="009E6757"/>
    <w:rsid w:val="009F3C12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380D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57568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28A4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1CFE"/>
    <w:rsid w:val="00B3040A"/>
    <w:rsid w:val="00B34813"/>
    <w:rsid w:val="00B415C2"/>
    <w:rsid w:val="00B44B99"/>
    <w:rsid w:val="00B46373"/>
    <w:rsid w:val="00B5062B"/>
    <w:rsid w:val="00B52CF2"/>
    <w:rsid w:val="00B535E7"/>
    <w:rsid w:val="00B6548B"/>
    <w:rsid w:val="00B66D37"/>
    <w:rsid w:val="00B7041D"/>
    <w:rsid w:val="00B71C27"/>
    <w:rsid w:val="00B723CF"/>
    <w:rsid w:val="00B72937"/>
    <w:rsid w:val="00B73F91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18C3"/>
    <w:rsid w:val="00BC4DE8"/>
    <w:rsid w:val="00BC74CC"/>
    <w:rsid w:val="00BC7528"/>
    <w:rsid w:val="00BD158E"/>
    <w:rsid w:val="00BD4947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39D5"/>
    <w:rsid w:val="00C2533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57859"/>
    <w:rsid w:val="00C62DB9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62D9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742"/>
    <w:rsid w:val="00CD1E81"/>
    <w:rsid w:val="00CD46C9"/>
    <w:rsid w:val="00CD47E2"/>
    <w:rsid w:val="00CD4F78"/>
    <w:rsid w:val="00CD697F"/>
    <w:rsid w:val="00CE02FF"/>
    <w:rsid w:val="00CE32CC"/>
    <w:rsid w:val="00CE410E"/>
    <w:rsid w:val="00CE781F"/>
    <w:rsid w:val="00CF0432"/>
    <w:rsid w:val="00CF04FB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2404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3766"/>
    <w:rsid w:val="00D84F8D"/>
    <w:rsid w:val="00D86E5F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3A54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0D3E"/>
    <w:rsid w:val="00ED1945"/>
    <w:rsid w:val="00ED517A"/>
    <w:rsid w:val="00ED6CDF"/>
    <w:rsid w:val="00EE0FB4"/>
    <w:rsid w:val="00EE4115"/>
    <w:rsid w:val="00EE4504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1DCE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7182"/>
    <w:rsid w:val="00FD3CE1"/>
    <w:rsid w:val="00FD4AB7"/>
    <w:rsid w:val="00FD75A6"/>
    <w:rsid w:val="00FE0119"/>
    <w:rsid w:val="00FE03FE"/>
    <w:rsid w:val="00FE06ED"/>
    <w:rsid w:val="00FE0E29"/>
    <w:rsid w:val="00FE1D1C"/>
    <w:rsid w:val="00FE45AC"/>
    <w:rsid w:val="00FE61CE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C8202A"/>
  <w14:defaultImageDpi w14:val="0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aliases w:val="Welt L,Számozott lista 1,Eszeri felsorolás,List Paragraph à moi,lista_2,Bullet_1,Színes lista – 1. jelölőszín1,Listaszerű bekezdés3,Bullet List,FooterText,numbered,Paragraphe de liste1,Bulletr List Paragraph,列出段落,列出段落1"/>
    <w:basedOn w:val="Norml"/>
    <w:link w:val="ListaszerbekezdsChar"/>
    <w:uiPriority w:val="99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ListaszerbekezdsChar">
    <w:name w:val="Listaszerű bekezdés Char"/>
    <w:aliases w:val="Welt L Char,Számozott lista 1 Char,Eszeri felsorolás Char,List Paragraph à moi Char,lista_2 Char,Bullet_1 Char,Színes lista – 1. jelölőszín1 Char,Listaszerű bekezdés3 Char,Bullet List Char,FooterText Char,numbered Char,列出段落 Char"/>
    <w:link w:val="Listaszerbekezds"/>
    <w:uiPriority w:val="99"/>
    <w:qFormat/>
    <w:locked/>
    <w:rsid w:val="003C6BCC"/>
    <w:rPr>
      <w:rFonts w:cs="Times New Roman"/>
      <w:sz w:val="22"/>
      <w:szCs w:val="22"/>
    </w:rPr>
  </w:style>
  <w:style w:type="character" w:styleId="Jegyzethivatkozs">
    <w:name w:val="annotation reference"/>
    <w:basedOn w:val="Bekezdsalapbettpusa"/>
    <w:uiPriority w:val="99"/>
    <w:semiHidden/>
    <w:unhideWhenUsed/>
    <w:rsid w:val="00CD174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D1742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D1742"/>
    <w:rPr>
      <w:rFonts w:cs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D174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D1742"/>
    <w:rPr>
      <w:rFonts w:cs="Times New Roman"/>
      <w:b/>
      <w:bCs/>
    </w:rPr>
  </w:style>
  <w:style w:type="paragraph" w:styleId="Vltozat">
    <w:name w:val="Revision"/>
    <w:hidden/>
    <w:uiPriority w:val="99"/>
    <w:semiHidden/>
    <w:rsid w:val="00BC18C3"/>
    <w:rPr>
      <w:rFonts w:cs="Times New Roman"/>
      <w:sz w:val="22"/>
      <w:szCs w:val="22"/>
    </w:rPr>
  </w:style>
  <w:style w:type="character" w:styleId="Hiperhivatkozs">
    <w:name w:val="Hyperlink"/>
    <w:basedOn w:val="Bekezdsalapbettpusa"/>
    <w:uiPriority w:val="99"/>
    <w:semiHidden/>
    <w:unhideWhenUsed/>
    <w:rsid w:val="00C5785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2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7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83167E-2689-44F6-81C0-563E5D68E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6</Pages>
  <Words>1695</Words>
  <Characters>11702</Characters>
  <Application>Microsoft Office Word</Application>
  <DocSecurity>0</DocSecurity>
  <Lines>97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Göröcs Anita</dc:creator>
  <cp:lastModifiedBy>Tánczos Viktória Dr.</cp:lastModifiedBy>
  <cp:revision>14</cp:revision>
  <cp:lastPrinted>2015-06-19T08:32:00Z</cp:lastPrinted>
  <dcterms:created xsi:type="dcterms:W3CDTF">2022-05-05T13:21:00Z</dcterms:created>
  <dcterms:modified xsi:type="dcterms:W3CDTF">2022-09-12T11:58:00Z</dcterms:modified>
</cp:coreProperties>
</file>