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E5DC6F" w14:textId="77777777" w:rsidR="00E124B7" w:rsidRPr="00110CBA" w:rsidRDefault="003E4D74" w:rsidP="003E4D74">
      <w:pPr>
        <w:spacing w:before="160"/>
        <w:jc w:val="center"/>
        <w:rPr>
          <w:rFonts w:ascii="Cambria" w:hAnsi="Cambria"/>
          <w:b/>
          <w:sz w:val="28"/>
          <w:szCs w:val="28"/>
        </w:rPr>
      </w:pPr>
      <w:r w:rsidRPr="00110CBA">
        <w:rPr>
          <w:rFonts w:ascii="Cambria" w:hAnsi="Cambria"/>
          <w:b/>
          <w:noProof/>
          <w:sz w:val="28"/>
          <w:szCs w:val="28"/>
          <w:lang w:eastAsia="hu-HU"/>
        </w:rPr>
        <w:drawing>
          <wp:anchor distT="0" distB="0" distL="114300" distR="114300" simplePos="0" relativeHeight="251658240" behindDoc="1" locked="0" layoutInCell="1" allowOverlap="1" wp14:anchorId="121F6884" wp14:editId="59F9496C">
            <wp:simplePos x="0" y="0"/>
            <wp:positionH relativeFrom="margin">
              <wp:align>left</wp:align>
            </wp:positionH>
            <wp:positionV relativeFrom="paragraph">
              <wp:posOffset>-532130</wp:posOffset>
            </wp:positionV>
            <wp:extent cx="866775" cy="749643"/>
            <wp:effectExtent l="0" t="0" r="0" b="0"/>
            <wp:wrapNone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Erzsébetváros logó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90524" cy="77018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110CBA">
        <w:rPr>
          <w:rFonts w:ascii="Cambria" w:hAnsi="Cambria"/>
          <w:b/>
          <w:sz w:val="28"/>
          <w:szCs w:val="28"/>
        </w:rPr>
        <w:t>PÁLYÁZATI FELHÍVÁS</w:t>
      </w:r>
    </w:p>
    <w:p w14:paraId="034673C8" w14:textId="77777777" w:rsidR="003E4D74" w:rsidRPr="00110CBA" w:rsidRDefault="003E4D74" w:rsidP="003E4D74">
      <w:pPr>
        <w:jc w:val="center"/>
        <w:rPr>
          <w:rFonts w:ascii="Cambria" w:hAnsi="Cambria"/>
          <w:sz w:val="28"/>
          <w:szCs w:val="28"/>
        </w:rPr>
      </w:pPr>
    </w:p>
    <w:p w14:paraId="40D47109" w14:textId="10066F48" w:rsidR="005D5F3B" w:rsidRPr="00110CBA" w:rsidRDefault="004E4F86" w:rsidP="003E4D74">
      <w:pPr>
        <w:jc w:val="center"/>
        <w:rPr>
          <w:rFonts w:ascii="Cambria" w:hAnsi="Cambria"/>
          <w:sz w:val="28"/>
          <w:szCs w:val="28"/>
        </w:rPr>
      </w:pPr>
      <w:r w:rsidRPr="00110CBA">
        <w:rPr>
          <w:rFonts w:ascii="Cambria" w:hAnsi="Cambria"/>
          <w:sz w:val="28"/>
          <w:szCs w:val="28"/>
        </w:rPr>
        <w:t xml:space="preserve">Budapest Főváros VII. kerület Erzsébetváros Önkormányzatának </w:t>
      </w:r>
      <w:r w:rsidR="003E4D74" w:rsidRPr="00110CBA">
        <w:rPr>
          <w:rFonts w:ascii="Cambria" w:hAnsi="Cambria"/>
          <w:sz w:val="28"/>
          <w:szCs w:val="28"/>
        </w:rPr>
        <w:br/>
      </w:r>
      <w:r w:rsidR="00367681" w:rsidRPr="00110CBA">
        <w:rPr>
          <w:rFonts w:ascii="Cambria" w:hAnsi="Cambria"/>
          <w:sz w:val="28"/>
          <w:szCs w:val="28"/>
        </w:rPr>
        <w:t>Képviselő-testülete ’Kultúrnegyed Katalizátor’</w:t>
      </w:r>
      <w:r w:rsidRPr="00110CBA">
        <w:rPr>
          <w:rFonts w:ascii="Cambria" w:hAnsi="Cambria"/>
          <w:sz w:val="28"/>
          <w:szCs w:val="28"/>
        </w:rPr>
        <w:t xml:space="preserve"> </w:t>
      </w:r>
      <w:r w:rsidR="00367681" w:rsidRPr="00110CBA">
        <w:rPr>
          <w:rFonts w:ascii="Cambria" w:hAnsi="Cambria"/>
          <w:sz w:val="28"/>
          <w:szCs w:val="28"/>
        </w:rPr>
        <w:t xml:space="preserve">címmel pályázatot ír ki a ’Kultúrnegyed Koncepciót’ támogató kulturális, művészeti projektek létrejöttére </w:t>
      </w:r>
    </w:p>
    <w:p w14:paraId="310134A6" w14:textId="77777777" w:rsidR="00563291" w:rsidRPr="00110CBA" w:rsidRDefault="00563291" w:rsidP="00563291">
      <w:pPr>
        <w:pStyle w:val="Listaszerbekezds"/>
        <w:ind w:left="284"/>
        <w:rPr>
          <w:rFonts w:ascii="Cambria" w:hAnsi="Cambria"/>
          <w:b/>
        </w:rPr>
      </w:pPr>
    </w:p>
    <w:p w14:paraId="7B1BF845" w14:textId="7E96307C" w:rsidR="00016A70" w:rsidRPr="00110CBA" w:rsidRDefault="00016A70" w:rsidP="00016A70">
      <w:pPr>
        <w:rPr>
          <w:rFonts w:ascii="Cambria" w:hAnsi="Cambria"/>
          <w:b/>
          <w:sz w:val="24"/>
          <w:szCs w:val="24"/>
        </w:rPr>
      </w:pPr>
      <w:r w:rsidRPr="00110CBA">
        <w:rPr>
          <w:rFonts w:ascii="Cambria" w:hAnsi="Cambria"/>
          <w:b/>
          <w:sz w:val="24"/>
          <w:szCs w:val="24"/>
        </w:rPr>
        <w:t xml:space="preserve">A pályázat </w:t>
      </w:r>
      <w:r w:rsidR="00A845B6" w:rsidRPr="00110CBA">
        <w:rPr>
          <w:rFonts w:ascii="Cambria" w:hAnsi="Cambria"/>
          <w:b/>
          <w:sz w:val="24"/>
          <w:szCs w:val="24"/>
        </w:rPr>
        <w:t xml:space="preserve">előzményei, </w:t>
      </w:r>
      <w:r w:rsidRPr="00110CBA">
        <w:rPr>
          <w:rFonts w:ascii="Cambria" w:hAnsi="Cambria"/>
          <w:b/>
          <w:sz w:val="24"/>
          <w:szCs w:val="24"/>
        </w:rPr>
        <w:t xml:space="preserve">célja </w:t>
      </w:r>
    </w:p>
    <w:p w14:paraId="3401F2AE" w14:textId="1B76385A" w:rsidR="0076495E" w:rsidRPr="00110CBA" w:rsidRDefault="0076495E" w:rsidP="0076495E">
      <w:pPr>
        <w:pStyle w:val="Nincstrkz"/>
        <w:spacing w:line="276" w:lineRule="auto"/>
        <w:ind w:left="0"/>
        <w:rPr>
          <w:rFonts w:ascii="Cambria" w:hAnsi="Cambria"/>
        </w:rPr>
      </w:pPr>
      <w:r w:rsidRPr="00110CBA">
        <w:rPr>
          <w:rFonts w:ascii="Cambria" w:hAnsi="Cambria"/>
        </w:rPr>
        <w:t>Budapest Főváros VII. kerület Erzsébetváros Önkormányzata a kerület fejlesztését a kulturális városfejlesztés eszközeivel képzeli el célja, hogy Erzsébetváros egy innovatív, multikulturális, élhető és fenntartható kerület legyen.</w:t>
      </w:r>
    </w:p>
    <w:p w14:paraId="49C7D57A" w14:textId="77777777" w:rsidR="0076495E" w:rsidRPr="00110CBA" w:rsidRDefault="0076495E" w:rsidP="0076495E">
      <w:pPr>
        <w:pStyle w:val="Nincstrkz"/>
        <w:spacing w:line="276" w:lineRule="auto"/>
        <w:ind w:left="0"/>
        <w:rPr>
          <w:rFonts w:ascii="Cambria" w:hAnsi="Cambria"/>
          <w:color w:val="000000" w:themeColor="text1"/>
        </w:rPr>
      </w:pPr>
      <w:r w:rsidRPr="00110CBA">
        <w:rPr>
          <w:rFonts w:ascii="Cambria" w:hAnsi="Cambria"/>
        </w:rPr>
        <w:t xml:space="preserve">Ehhez a negatív magatartásformák kiszorításán, szabályozásán túl fontosnak tartja a fenti célok elérését támogató kulturális, művészeti projektek létrejöttét, amelyek segítségével felértékelődik a minőségi, városi- és kulturális turizmus jelenléte a kerületben, amely nemcsak az idelátogatóknak szól, hanem a kerületi lakosok és budapestiek is </w:t>
      </w:r>
      <w:r w:rsidRPr="00110CBA">
        <w:rPr>
          <w:rFonts w:ascii="Cambria" w:hAnsi="Cambria"/>
          <w:color w:val="000000" w:themeColor="text1"/>
        </w:rPr>
        <w:t xml:space="preserve">szívesen látogatják az eseményeket. A pályázat fontos eleme a fenntarthatóság, amely nemcsak a klímatudatos szemléletre utal, hanem a programokon résztvevők és a helyi lakosok jó kapcsolatára. Az elbírálási szempontok hangsúlyos része, hogy olyan projektek jöjjenek létre, amelyek egy kulturálisan színes, </w:t>
      </w:r>
      <w:proofErr w:type="spellStart"/>
      <w:r w:rsidRPr="00110CBA">
        <w:rPr>
          <w:rFonts w:ascii="Cambria" w:hAnsi="Cambria"/>
          <w:color w:val="000000" w:themeColor="text1"/>
        </w:rPr>
        <w:t>diverz</w:t>
      </w:r>
      <w:proofErr w:type="spellEnd"/>
      <w:r w:rsidRPr="00110CBA">
        <w:rPr>
          <w:rFonts w:ascii="Cambria" w:hAnsi="Cambria"/>
          <w:color w:val="000000" w:themeColor="text1"/>
        </w:rPr>
        <w:t xml:space="preserve"> kerületet eredményeznek, ahol a turisztikai kínálat nem zavarja a lakókat, sőt ők is szívesen látogatják a programomat.</w:t>
      </w:r>
    </w:p>
    <w:p w14:paraId="1255821D" w14:textId="77777777" w:rsidR="0076495E" w:rsidRPr="00110CBA" w:rsidRDefault="0076495E" w:rsidP="0076495E">
      <w:pPr>
        <w:pStyle w:val="Nincstrkz"/>
        <w:spacing w:line="276" w:lineRule="auto"/>
        <w:ind w:left="0"/>
        <w:rPr>
          <w:rFonts w:ascii="Cambria" w:hAnsi="Cambria"/>
          <w:color w:val="000000" w:themeColor="text1"/>
        </w:rPr>
      </w:pPr>
      <w:r w:rsidRPr="00110CBA">
        <w:rPr>
          <w:rFonts w:ascii="Cambria" w:hAnsi="Cambria"/>
          <w:color w:val="000000" w:themeColor="text1"/>
        </w:rPr>
        <w:t xml:space="preserve">A pályázat céljai: a fenntartható turizmus létrejöttének támogatása, ahol a szereplők, azaz a helyi lakók, turisták és a vállalkozók konszenzusos, egymás szempontjait tiszteletben tartva, minőségi viszonyban élhetnek egymás mellett.   </w:t>
      </w:r>
    </w:p>
    <w:p w14:paraId="756D4F60" w14:textId="52EC4B59" w:rsidR="0076495E" w:rsidRPr="00110CBA" w:rsidRDefault="0076495E" w:rsidP="00006ABD">
      <w:pPr>
        <w:pStyle w:val="Nincstrkz"/>
        <w:spacing w:line="276" w:lineRule="auto"/>
        <w:ind w:left="0"/>
        <w:rPr>
          <w:rFonts w:ascii="Cambria" w:hAnsi="Cambria"/>
        </w:rPr>
      </w:pPr>
      <w:r w:rsidRPr="00110CBA">
        <w:rPr>
          <w:rFonts w:ascii="Cambria" w:hAnsi="Cambria"/>
        </w:rPr>
        <w:tab/>
      </w:r>
      <w:r w:rsidRPr="00110CBA">
        <w:rPr>
          <w:rFonts w:ascii="Cambria" w:hAnsi="Cambria"/>
        </w:rPr>
        <w:tab/>
        <w:t xml:space="preserve">A fenti célokra a megvalósítására Erzsébetváros Önkormányzata a 2022. évi </w:t>
      </w:r>
      <w:r w:rsidR="00006ABD" w:rsidRPr="00110CBA">
        <w:rPr>
          <w:rFonts w:ascii="Cambria" w:hAnsi="Cambria"/>
        </w:rPr>
        <w:t>k</w:t>
      </w:r>
      <w:r w:rsidRPr="00110CBA">
        <w:rPr>
          <w:rFonts w:ascii="Cambria" w:hAnsi="Cambria"/>
        </w:rPr>
        <w:t>öltségvetésében bruttó 5 millió forintot különített el.</w:t>
      </w:r>
    </w:p>
    <w:p w14:paraId="5532FB8B" w14:textId="77777777" w:rsidR="006F0E65" w:rsidRPr="00110CBA" w:rsidRDefault="006F0E65" w:rsidP="00016A70">
      <w:pPr>
        <w:jc w:val="both"/>
        <w:rPr>
          <w:rFonts w:ascii="Cambria" w:hAnsi="Cambria"/>
          <w:sz w:val="24"/>
          <w:szCs w:val="24"/>
        </w:rPr>
      </w:pPr>
    </w:p>
    <w:p w14:paraId="3865BDE2" w14:textId="481C067C" w:rsidR="001C004A" w:rsidRPr="00110CBA" w:rsidRDefault="00563291" w:rsidP="001C004A">
      <w:pPr>
        <w:pStyle w:val="Listaszerbekezds"/>
        <w:numPr>
          <w:ilvl w:val="0"/>
          <w:numId w:val="2"/>
        </w:numPr>
        <w:ind w:left="284" w:hanging="295"/>
        <w:rPr>
          <w:rFonts w:ascii="Cambria" w:hAnsi="Cambria"/>
          <w:b/>
        </w:rPr>
      </w:pPr>
      <w:r w:rsidRPr="00110CBA">
        <w:rPr>
          <w:rFonts w:ascii="Cambria" w:hAnsi="Cambria"/>
          <w:b/>
          <w:sz w:val="24"/>
          <w:szCs w:val="24"/>
        </w:rPr>
        <w:t>A pályázat benyújtására jogosult</w:t>
      </w:r>
      <w:r w:rsidR="00240A8B">
        <w:rPr>
          <w:rFonts w:ascii="Cambria" w:hAnsi="Cambria"/>
          <w:b/>
          <w:sz w:val="24"/>
          <w:szCs w:val="24"/>
        </w:rPr>
        <w:t>ak</w:t>
      </w:r>
      <w:r w:rsidR="00110CBA" w:rsidRPr="00110CBA">
        <w:rPr>
          <w:rFonts w:ascii="Cambria" w:hAnsi="Cambria"/>
          <w:b/>
          <w:sz w:val="24"/>
          <w:szCs w:val="24"/>
        </w:rPr>
        <w:t>:</w:t>
      </w:r>
    </w:p>
    <w:p w14:paraId="5641BAFD" w14:textId="77777777" w:rsidR="00110CBA" w:rsidRPr="00110CBA" w:rsidRDefault="00110CBA" w:rsidP="00110CBA">
      <w:pPr>
        <w:pStyle w:val="Listaszerbekezds"/>
        <w:ind w:left="284"/>
        <w:rPr>
          <w:rFonts w:ascii="Cambria" w:hAnsi="Cambria"/>
          <w:b/>
        </w:rPr>
      </w:pPr>
    </w:p>
    <w:p w14:paraId="3D156B24" w14:textId="5B81F9F9" w:rsidR="0076495E" w:rsidRPr="00110CBA" w:rsidRDefault="001C004A" w:rsidP="00110CBA">
      <w:pPr>
        <w:pStyle w:val="Listaszerbekezds"/>
        <w:numPr>
          <w:ilvl w:val="1"/>
          <w:numId w:val="2"/>
        </w:numPr>
        <w:ind w:left="567" w:hanging="567"/>
        <w:jc w:val="both"/>
        <w:rPr>
          <w:rFonts w:ascii="Cambria" w:hAnsi="Cambria"/>
          <w:sz w:val="24"/>
          <w:szCs w:val="24"/>
        </w:rPr>
      </w:pPr>
      <w:r w:rsidRPr="00110CBA">
        <w:rPr>
          <w:rFonts w:ascii="Cambria" w:hAnsi="Cambria"/>
          <w:sz w:val="24"/>
          <w:szCs w:val="24"/>
        </w:rPr>
        <w:t>Az egyesülési jogról, a közhasznú jogállásról, valamint a civil szervezetek működéséről és támogatásáról szóló 2</w:t>
      </w:r>
      <w:r w:rsidR="00460D31" w:rsidRPr="00110CBA">
        <w:rPr>
          <w:rFonts w:ascii="Cambria" w:hAnsi="Cambria"/>
          <w:sz w:val="24"/>
          <w:szCs w:val="24"/>
        </w:rPr>
        <w:t>011. évi CLXXV. törvény 2. § 6.</w:t>
      </w:r>
      <w:r w:rsidRPr="00110CBA">
        <w:rPr>
          <w:rFonts w:ascii="Cambria" w:hAnsi="Cambria"/>
          <w:sz w:val="24"/>
          <w:szCs w:val="24"/>
        </w:rPr>
        <w:t xml:space="preserve"> b)</w:t>
      </w:r>
      <w:proofErr w:type="spellStart"/>
      <w:r w:rsidRPr="00110CBA">
        <w:rPr>
          <w:rFonts w:ascii="Cambria" w:hAnsi="Cambria"/>
          <w:sz w:val="24"/>
          <w:szCs w:val="24"/>
        </w:rPr>
        <w:t>-c</w:t>
      </w:r>
      <w:proofErr w:type="spellEnd"/>
      <w:r w:rsidRPr="00110CBA">
        <w:rPr>
          <w:rFonts w:ascii="Cambria" w:hAnsi="Cambria"/>
          <w:sz w:val="24"/>
          <w:szCs w:val="24"/>
        </w:rPr>
        <w:t>) pontjában meghatározott szervezet vagy szervezetek, amelynek székhelye Budapest közigazgatási területén van</w:t>
      </w:r>
      <w:r w:rsidR="00D13883" w:rsidRPr="00110CBA">
        <w:rPr>
          <w:rFonts w:ascii="Cambria" w:hAnsi="Cambria"/>
          <w:sz w:val="24"/>
          <w:szCs w:val="24"/>
        </w:rPr>
        <w:t xml:space="preserve"> és nincs az Önkormányzattal szemben fennálló, korábbi támogatásból eredő, le nem zárt elszámolása.</w:t>
      </w:r>
      <w:r w:rsidR="00DE09C4" w:rsidRPr="00110CBA">
        <w:rPr>
          <w:rFonts w:ascii="Cambria" w:hAnsi="Cambria"/>
          <w:sz w:val="24"/>
          <w:szCs w:val="24"/>
        </w:rPr>
        <w:t xml:space="preserve"> </w:t>
      </w:r>
    </w:p>
    <w:p w14:paraId="49E02C4E" w14:textId="4201D928" w:rsidR="00006ABD" w:rsidRPr="00110CBA" w:rsidRDefault="0076495E" w:rsidP="00110CBA">
      <w:pPr>
        <w:pStyle w:val="Listaszerbekezds"/>
        <w:numPr>
          <w:ilvl w:val="1"/>
          <w:numId w:val="25"/>
        </w:numPr>
        <w:ind w:left="567" w:hanging="567"/>
        <w:jc w:val="both"/>
        <w:rPr>
          <w:rFonts w:ascii="Cambria" w:hAnsi="Cambria"/>
          <w:sz w:val="24"/>
          <w:szCs w:val="24"/>
        </w:rPr>
      </w:pPr>
      <w:r w:rsidRPr="00110CBA">
        <w:rPr>
          <w:rFonts w:ascii="Cambria" w:hAnsi="Cambria"/>
          <w:sz w:val="24"/>
          <w:szCs w:val="24"/>
        </w:rPr>
        <w:t xml:space="preserve">Magyarországon bejegyzett kulturális tevékenységet végző gazdasági </w:t>
      </w:r>
      <w:proofErr w:type="gramStart"/>
      <w:r w:rsidRPr="00110CBA">
        <w:rPr>
          <w:rFonts w:ascii="Cambria" w:hAnsi="Cambria"/>
          <w:sz w:val="24"/>
          <w:szCs w:val="24"/>
        </w:rPr>
        <w:t xml:space="preserve">társaságok </w:t>
      </w:r>
      <w:r w:rsidR="00110CBA" w:rsidRPr="00110CBA">
        <w:rPr>
          <w:rFonts w:ascii="Cambria" w:hAnsi="Cambria"/>
          <w:sz w:val="24"/>
          <w:szCs w:val="24"/>
        </w:rPr>
        <w:t xml:space="preserve">  </w:t>
      </w:r>
      <w:r w:rsidRPr="00110CBA">
        <w:rPr>
          <w:rFonts w:ascii="Cambria" w:hAnsi="Cambria"/>
          <w:sz w:val="24"/>
          <w:szCs w:val="24"/>
        </w:rPr>
        <w:t>vagy</w:t>
      </w:r>
      <w:proofErr w:type="gramEnd"/>
      <w:r w:rsidRPr="00110CBA">
        <w:rPr>
          <w:rFonts w:ascii="Cambria" w:hAnsi="Cambria"/>
          <w:sz w:val="24"/>
          <w:szCs w:val="24"/>
        </w:rPr>
        <w:t xml:space="preserve"> egyéni vállalkozások</w:t>
      </w:r>
    </w:p>
    <w:p w14:paraId="69FE5BBC" w14:textId="77777777" w:rsidR="00110CBA" w:rsidRDefault="00110CBA" w:rsidP="00110CBA">
      <w:pPr>
        <w:pStyle w:val="Listaszerbekezds"/>
        <w:ind w:left="1080"/>
        <w:jc w:val="both"/>
        <w:rPr>
          <w:rFonts w:ascii="Cambria" w:hAnsi="Cambria"/>
          <w:sz w:val="24"/>
          <w:szCs w:val="24"/>
        </w:rPr>
      </w:pPr>
    </w:p>
    <w:p w14:paraId="3F420A8D" w14:textId="77777777" w:rsidR="00110CBA" w:rsidRDefault="00110CBA" w:rsidP="00110CBA">
      <w:pPr>
        <w:pStyle w:val="Listaszerbekezds"/>
        <w:ind w:left="1080"/>
        <w:jc w:val="both"/>
        <w:rPr>
          <w:rFonts w:ascii="Cambria" w:hAnsi="Cambria"/>
          <w:sz w:val="24"/>
          <w:szCs w:val="24"/>
        </w:rPr>
      </w:pPr>
    </w:p>
    <w:p w14:paraId="639B8FCC" w14:textId="77777777" w:rsidR="00110CBA" w:rsidRPr="00110CBA" w:rsidRDefault="00110CBA" w:rsidP="00110CBA">
      <w:pPr>
        <w:pStyle w:val="Listaszerbekezds"/>
        <w:ind w:left="1080"/>
        <w:jc w:val="both"/>
        <w:rPr>
          <w:rFonts w:ascii="Cambria" w:hAnsi="Cambria"/>
          <w:sz w:val="24"/>
          <w:szCs w:val="24"/>
        </w:rPr>
      </w:pPr>
    </w:p>
    <w:p w14:paraId="3DD620B2" w14:textId="0C23B686" w:rsidR="0048376E" w:rsidRPr="00110CBA" w:rsidRDefault="0076495E" w:rsidP="0048376E">
      <w:pPr>
        <w:ind w:left="360"/>
        <w:jc w:val="both"/>
        <w:rPr>
          <w:rFonts w:ascii="Cambria" w:hAnsi="Cambria"/>
          <w:b/>
          <w:sz w:val="24"/>
          <w:szCs w:val="24"/>
        </w:rPr>
      </w:pPr>
      <w:r w:rsidRPr="00110CBA">
        <w:rPr>
          <w:rFonts w:ascii="Cambria" w:hAnsi="Cambria"/>
          <w:b/>
          <w:sz w:val="24"/>
          <w:szCs w:val="24"/>
        </w:rPr>
        <w:lastRenderedPageBreak/>
        <w:t>Nem pályázathat:</w:t>
      </w:r>
    </w:p>
    <w:p w14:paraId="11C43706" w14:textId="050D4772" w:rsidR="0076495E" w:rsidRPr="00BE3970" w:rsidRDefault="0048376E" w:rsidP="00BE3970">
      <w:pPr>
        <w:pStyle w:val="Listaszerbekezds"/>
        <w:numPr>
          <w:ilvl w:val="0"/>
          <w:numId w:val="26"/>
        </w:numPr>
        <w:jc w:val="both"/>
        <w:rPr>
          <w:rFonts w:ascii="Cambria" w:hAnsi="Cambria"/>
          <w:sz w:val="24"/>
          <w:szCs w:val="24"/>
        </w:rPr>
      </w:pPr>
      <w:r w:rsidRPr="00BE3970">
        <w:rPr>
          <w:rFonts w:ascii="Cambria" w:hAnsi="Cambria"/>
          <w:sz w:val="24"/>
          <w:szCs w:val="24"/>
        </w:rPr>
        <w:t>A</w:t>
      </w:r>
      <w:r w:rsidR="0076495E" w:rsidRPr="00BE3970">
        <w:rPr>
          <w:rFonts w:ascii="Cambria" w:hAnsi="Cambria"/>
          <w:sz w:val="24"/>
          <w:szCs w:val="24"/>
        </w:rPr>
        <w:t xml:space="preserve"> pályázó önkormányzat </w:t>
      </w:r>
      <w:r w:rsidR="00240A8B" w:rsidRPr="00BE3970">
        <w:rPr>
          <w:rFonts w:ascii="Cambria" w:hAnsi="Cambria"/>
          <w:sz w:val="24"/>
          <w:szCs w:val="24"/>
        </w:rPr>
        <w:t xml:space="preserve">vagy az önkormányzat </w:t>
      </w:r>
      <w:r w:rsidR="0076495E" w:rsidRPr="00BE3970">
        <w:rPr>
          <w:rFonts w:ascii="Cambria" w:hAnsi="Cambria"/>
          <w:sz w:val="24"/>
          <w:szCs w:val="24"/>
        </w:rPr>
        <w:t xml:space="preserve">tulajdonában álló cég </w:t>
      </w:r>
      <w:r w:rsidRPr="00BE3970">
        <w:rPr>
          <w:rFonts w:ascii="Cambria" w:hAnsi="Cambria"/>
          <w:sz w:val="24"/>
          <w:szCs w:val="24"/>
        </w:rPr>
        <w:t>alkalmazottja.</w:t>
      </w:r>
    </w:p>
    <w:p w14:paraId="4482B246" w14:textId="6C4E1E0F" w:rsidR="006F0E65" w:rsidRDefault="00BE3970" w:rsidP="00D13883">
      <w:pPr>
        <w:pStyle w:val="Listaszerbekezds"/>
        <w:numPr>
          <w:ilvl w:val="0"/>
          <w:numId w:val="26"/>
        </w:numPr>
        <w:jc w:val="both"/>
        <w:rPr>
          <w:rFonts w:ascii="Cambria" w:hAnsi="Cambria"/>
          <w:sz w:val="24"/>
          <w:szCs w:val="24"/>
        </w:rPr>
      </w:pPr>
      <w:r w:rsidRPr="00CB3BD8">
        <w:rPr>
          <w:rFonts w:ascii="Cambria" w:hAnsi="Cambria"/>
          <w:sz w:val="24"/>
          <w:szCs w:val="24"/>
        </w:rPr>
        <w:t>Nem pályázhat olyan természetes személy, gazdasági társaság vagy civil egyesület, amely Erzsébetvárosban éjfél után nyitva tartó vendéglátóhelyet üzemeltet vagy tulajdonol.</w:t>
      </w:r>
    </w:p>
    <w:p w14:paraId="0BE4291A" w14:textId="77777777" w:rsidR="00CB3BD8" w:rsidRPr="00CB3BD8" w:rsidRDefault="00CB3BD8" w:rsidP="00CB3BD8">
      <w:pPr>
        <w:pStyle w:val="Listaszerbekezds"/>
        <w:ind w:left="1080"/>
        <w:jc w:val="both"/>
        <w:rPr>
          <w:rFonts w:ascii="Cambria" w:hAnsi="Cambria"/>
          <w:sz w:val="24"/>
          <w:szCs w:val="24"/>
        </w:rPr>
      </w:pPr>
    </w:p>
    <w:p w14:paraId="095729E4" w14:textId="77777777" w:rsidR="004E4F86" w:rsidRPr="00110CBA" w:rsidRDefault="004E4F86" w:rsidP="00821052">
      <w:pPr>
        <w:pStyle w:val="Listaszerbekezds"/>
        <w:numPr>
          <w:ilvl w:val="0"/>
          <w:numId w:val="2"/>
        </w:numPr>
        <w:ind w:left="284" w:hanging="295"/>
        <w:rPr>
          <w:rFonts w:ascii="Cambria" w:hAnsi="Cambria"/>
          <w:b/>
          <w:sz w:val="24"/>
          <w:szCs w:val="24"/>
        </w:rPr>
      </w:pPr>
      <w:r w:rsidRPr="00110CBA">
        <w:rPr>
          <w:rFonts w:ascii="Cambria" w:hAnsi="Cambria"/>
          <w:b/>
          <w:sz w:val="24"/>
          <w:szCs w:val="24"/>
        </w:rPr>
        <w:t xml:space="preserve">A pályázat tárgya: </w:t>
      </w:r>
    </w:p>
    <w:p w14:paraId="2FCD4E93" w14:textId="77777777" w:rsidR="000D4F5B" w:rsidRPr="00110CBA" w:rsidRDefault="000D4F5B" w:rsidP="000D4F5B">
      <w:pPr>
        <w:pStyle w:val="Listaszerbekezds"/>
        <w:ind w:left="284"/>
        <w:rPr>
          <w:rFonts w:ascii="Cambria" w:hAnsi="Cambria"/>
          <w:b/>
          <w:sz w:val="24"/>
          <w:szCs w:val="24"/>
        </w:rPr>
      </w:pPr>
    </w:p>
    <w:p w14:paraId="4845B520" w14:textId="2EFFF410" w:rsidR="0080689B" w:rsidRPr="00110CBA" w:rsidRDefault="000D4F5B" w:rsidP="0080689B">
      <w:pPr>
        <w:pStyle w:val="Listaszerbekezds"/>
        <w:spacing w:before="240"/>
        <w:ind w:left="284"/>
        <w:jc w:val="both"/>
        <w:rPr>
          <w:rFonts w:ascii="Cambria" w:hAnsi="Cambria"/>
          <w:b/>
          <w:sz w:val="24"/>
          <w:szCs w:val="24"/>
        </w:rPr>
      </w:pPr>
      <w:r w:rsidRPr="00110CBA">
        <w:rPr>
          <w:rFonts w:ascii="Cambria" w:hAnsi="Cambria"/>
          <w:sz w:val="24"/>
          <w:szCs w:val="24"/>
        </w:rPr>
        <w:t>Olyan kulturális-, közösségi-, civil programok, projektek létrejöttének támogatása, amely</w:t>
      </w:r>
      <w:r w:rsidR="00240A8B">
        <w:rPr>
          <w:rFonts w:ascii="Cambria" w:hAnsi="Cambria"/>
          <w:sz w:val="24"/>
          <w:szCs w:val="24"/>
        </w:rPr>
        <w:t>ek</w:t>
      </w:r>
      <w:r w:rsidRPr="00110CBA">
        <w:rPr>
          <w:rFonts w:ascii="Cambria" w:hAnsi="Cambria"/>
          <w:sz w:val="24"/>
          <w:szCs w:val="24"/>
        </w:rPr>
        <w:t xml:space="preserve"> harmonizál</w:t>
      </w:r>
      <w:r w:rsidR="00240A8B">
        <w:rPr>
          <w:rFonts w:ascii="Cambria" w:hAnsi="Cambria"/>
          <w:sz w:val="24"/>
          <w:szCs w:val="24"/>
        </w:rPr>
        <w:t>nak</w:t>
      </w:r>
      <w:r w:rsidRPr="00110CBA">
        <w:rPr>
          <w:rFonts w:ascii="Cambria" w:hAnsi="Cambria"/>
          <w:sz w:val="24"/>
          <w:szCs w:val="24"/>
        </w:rPr>
        <w:t xml:space="preserve"> Erzsébetváros Önkormányzatának kulturális kerületfejlesztési elképzeléseivel. </w:t>
      </w:r>
      <w:r w:rsidRPr="00110CBA">
        <w:rPr>
          <w:rFonts w:ascii="Cambria" w:hAnsi="Cambria"/>
          <w:b/>
          <w:sz w:val="24"/>
          <w:szCs w:val="24"/>
        </w:rPr>
        <w:t>A programok létrejötte elősegíti a minőségi, városi- és kulturális turisztikai kereslet visszatérését a VII. K</w:t>
      </w:r>
      <w:r w:rsidR="0080689B" w:rsidRPr="00110CBA">
        <w:rPr>
          <w:rFonts w:ascii="Cambria" w:hAnsi="Cambria"/>
          <w:b/>
          <w:sz w:val="24"/>
          <w:szCs w:val="24"/>
        </w:rPr>
        <w:t>erületbe</w:t>
      </w:r>
      <w:r w:rsidRPr="00110CBA">
        <w:rPr>
          <w:rFonts w:ascii="Cambria" w:hAnsi="Cambria"/>
          <w:b/>
          <w:sz w:val="24"/>
          <w:szCs w:val="24"/>
        </w:rPr>
        <w:t xml:space="preserve"> és egyben megfelelő kikapcsolódást kínál a kerületi és a budapesti lakosoknak is. </w:t>
      </w:r>
    </w:p>
    <w:p w14:paraId="145A4737" w14:textId="697A9709" w:rsidR="000D4F5B" w:rsidRPr="00110CBA" w:rsidRDefault="0080689B" w:rsidP="0080689B">
      <w:pPr>
        <w:pStyle w:val="Listaszerbekezds"/>
        <w:ind w:left="284"/>
        <w:jc w:val="both"/>
        <w:rPr>
          <w:rFonts w:ascii="Cambria" w:hAnsi="Cambria"/>
          <w:sz w:val="24"/>
          <w:szCs w:val="24"/>
        </w:rPr>
      </w:pPr>
      <w:r w:rsidRPr="00110CBA">
        <w:rPr>
          <w:rFonts w:ascii="Cambria" w:hAnsi="Cambria"/>
          <w:sz w:val="24"/>
          <w:szCs w:val="24"/>
        </w:rPr>
        <w:t>A pályázat célkitűzése a fenntartható turizmus létrejöttének támogatása, ahol a szereplők, azaz a helyi lakók, turisták és a vállalkozók konszenzusos, egymás szempontjait tiszteletben tart</w:t>
      </w:r>
      <w:r w:rsidR="004371FA">
        <w:rPr>
          <w:rFonts w:ascii="Cambria" w:hAnsi="Cambria"/>
          <w:sz w:val="24"/>
          <w:szCs w:val="24"/>
        </w:rPr>
        <w:t>ó</w:t>
      </w:r>
      <w:r w:rsidRPr="00110CBA">
        <w:rPr>
          <w:rFonts w:ascii="Cambria" w:hAnsi="Cambria"/>
          <w:sz w:val="24"/>
          <w:szCs w:val="24"/>
        </w:rPr>
        <w:t>, minőségi viszonyban élhetnek egymás mellett.</w:t>
      </w:r>
    </w:p>
    <w:p w14:paraId="622C48ED" w14:textId="77777777" w:rsidR="00006ABD" w:rsidRPr="00110CBA" w:rsidRDefault="00006ABD" w:rsidP="00006ABD">
      <w:pPr>
        <w:pStyle w:val="Listaszerbekezds"/>
        <w:ind w:left="1080"/>
        <w:jc w:val="both"/>
        <w:rPr>
          <w:rFonts w:ascii="Cambria" w:hAnsi="Cambria"/>
          <w:b/>
          <w:sz w:val="24"/>
          <w:szCs w:val="24"/>
        </w:rPr>
      </w:pPr>
    </w:p>
    <w:p w14:paraId="33D43262" w14:textId="07FE8968" w:rsidR="00006ABD" w:rsidRPr="00110CBA" w:rsidRDefault="00367681" w:rsidP="00006ABD">
      <w:pPr>
        <w:pStyle w:val="Listaszerbekezds"/>
        <w:spacing w:before="240"/>
        <w:ind w:left="284"/>
        <w:jc w:val="both"/>
        <w:rPr>
          <w:rFonts w:ascii="Cambria" w:hAnsi="Cambria"/>
          <w:b/>
          <w:sz w:val="24"/>
          <w:szCs w:val="24"/>
        </w:rPr>
      </w:pPr>
      <w:r w:rsidRPr="00110CBA">
        <w:rPr>
          <w:rFonts w:ascii="Cambria" w:hAnsi="Cambria"/>
          <w:b/>
          <w:sz w:val="24"/>
          <w:szCs w:val="24"/>
        </w:rPr>
        <w:t>A pályázati kiírás az alábbi tevékenységeket támogatja:</w:t>
      </w:r>
    </w:p>
    <w:p w14:paraId="71DBE7DB" w14:textId="77777777" w:rsidR="00367681" w:rsidRPr="00110CBA" w:rsidRDefault="00367681" w:rsidP="0048376E">
      <w:pPr>
        <w:pStyle w:val="Listaszerbekezds"/>
        <w:numPr>
          <w:ilvl w:val="0"/>
          <w:numId w:val="20"/>
        </w:numPr>
        <w:jc w:val="both"/>
        <w:rPr>
          <w:rFonts w:ascii="Cambria" w:hAnsi="Cambria"/>
          <w:sz w:val="24"/>
          <w:szCs w:val="24"/>
        </w:rPr>
      </w:pPr>
      <w:r w:rsidRPr="00110CBA">
        <w:rPr>
          <w:rFonts w:ascii="Cambria" w:hAnsi="Cambria"/>
          <w:sz w:val="24"/>
          <w:szCs w:val="24"/>
        </w:rPr>
        <w:t xml:space="preserve">kulturális események, például: kisebb koncertek, színházi előadások, </w:t>
      </w:r>
      <w:proofErr w:type="spellStart"/>
      <w:r w:rsidRPr="00110CBA">
        <w:rPr>
          <w:rFonts w:ascii="Cambria" w:hAnsi="Cambria"/>
          <w:sz w:val="24"/>
          <w:szCs w:val="24"/>
        </w:rPr>
        <w:t>performanszok</w:t>
      </w:r>
      <w:proofErr w:type="spellEnd"/>
      <w:r w:rsidRPr="00110CBA">
        <w:rPr>
          <w:rFonts w:ascii="Cambria" w:hAnsi="Cambria"/>
          <w:sz w:val="24"/>
          <w:szCs w:val="24"/>
        </w:rPr>
        <w:t xml:space="preserve"> stb.;</w:t>
      </w:r>
    </w:p>
    <w:p w14:paraId="1C5AC0BC" w14:textId="77777777" w:rsidR="00367681" w:rsidRPr="00110CBA" w:rsidRDefault="00367681" w:rsidP="0048376E">
      <w:pPr>
        <w:pStyle w:val="Listaszerbekezds"/>
        <w:numPr>
          <w:ilvl w:val="0"/>
          <w:numId w:val="20"/>
        </w:numPr>
        <w:jc w:val="both"/>
        <w:rPr>
          <w:rFonts w:ascii="Cambria" w:hAnsi="Cambria"/>
          <w:sz w:val="24"/>
          <w:szCs w:val="24"/>
        </w:rPr>
      </w:pPr>
      <w:r w:rsidRPr="00110CBA">
        <w:rPr>
          <w:rFonts w:ascii="Cambria" w:hAnsi="Cambria"/>
          <w:sz w:val="24"/>
          <w:szCs w:val="24"/>
        </w:rPr>
        <w:t>kiállítások, kiállítás-sorozatok;</w:t>
      </w:r>
    </w:p>
    <w:p w14:paraId="60A0AFA8" w14:textId="77777777" w:rsidR="00367681" w:rsidRPr="00110CBA" w:rsidRDefault="00367681" w:rsidP="0048376E">
      <w:pPr>
        <w:pStyle w:val="Listaszerbekezds"/>
        <w:numPr>
          <w:ilvl w:val="0"/>
          <w:numId w:val="20"/>
        </w:numPr>
        <w:jc w:val="both"/>
        <w:rPr>
          <w:rFonts w:ascii="Cambria" w:hAnsi="Cambria"/>
          <w:sz w:val="24"/>
          <w:szCs w:val="24"/>
        </w:rPr>
      </w:pPr>
      <w:r w:rsidRPr="00110CBA">
        <w:rPr>
          <w:rFonts w:ascii="Cambria" w:hAnsi="Cambria"/>
          <w:sz w:val="24"/>
          <w:szCs w:val="24"/>
        </w:rPr>
        <w:t xml:space="preserve">közösségi programok: filmvetítések, kerekasztal beszélgetések, klubok, </w:t>
      </w:r>
      <w:proofErr w:type="spellStart"/>
      <w:r w:rsidRPr="00110CBA">
        <w:rPr>
          <w:rFonts w:ascii="Cambria" w:hAnsi="Cambria"/>
          <w:sz w:val="24"/>
          <w:szCs w:val="24"/>
        </w:rPr>
        <w:t>workshopok</w:t>
      </w:r>
      <w:proofErr w:type="spellEnd"/>
      <w:r w:rsidRPr="00110CBA">
        <w:rPr>
          <w:rFonts w:ascii="Cambria" w:hAnsi="Cambria"/>
          <w:sz w:val="24"/>
          <w:szCs w:val="24"/>
        </w:rPr>
        <w:t xml:space="preserve">, utcai piknik, közösségeket-civileket bevonó programok; </w:t>
      </w:r>
    </w:p>
    <w:p w14:paraId="0F7FA530" w14:textId="77777777" w:rsidR="00367681" w:rsidRPr="00110CBA" w:rsidRDefault="00367681" w:rsidP="0048376E">
      <w:pPr>
        <w:pStyle w:val="Listaszerbekezds"/>
        <w:numPr>
          <w:ilvl w:val="0"/>
          <w:numId w:val="20"/>
        </w:numPr>
        <w:jc w:val="both"/>
        <w:rPr>
          <w:rFonts w:ascii="Cambria" w:hAnsi="Cambria"/>
          <w:sz w:val="24"/>
          <w:szCs w:val="24"/>
        </w:rPr>
      </w:pPr>
      <w:r w:rsidRPr="00110CBA">
        <w:rPr>
          <w:rFonts w:ascii="Cambria" w:hAnsi="Cambria"/>
          <w:sz w:val="24"/>
          <w:szCs w:val="24"/>
        </w:rPr>
        <w:t xml:space="preserve">fenntarthatósággal, környezettudatossággal kapcsolatos programok </w:t>
      </w:r>
    </w:p>
    <w:p w14:paraId="2EF0DE28" w14:textId="77777777" w:rsidR="00367681" w:rsidRPr="00110CBA" w:rsidRDefault="00367681" w:rsidP="00367681">
      <w:pPr>
        <w:pStyle w:val="Listaszerbekezds"/>
        <w:ind w:left="1080"/>
        <w:jc w:val="both"/>
        <w:rPr>
          <w:rFonts w:ascii="Cambria" w:hAnsi="Cambria"/>
          <w:sz w:val="24"/>
          <w:szCs w:val="24"/>
        </w:rPr>
      </w:pPr>
    </w:p>
    <w:p w14:paraId="69877574" w14:textId="77777777" w:rsidR="00367681" w:rsidRPr="00110CBA" w:rsidRDefault="00367681" w:rsidP="00367681">
      <w:pPr>
        <w:ind w:left="360"/>
        <w:jc w:val="both"/>
        <w:rPr>
          <w:rFonts w:ascii="Cambria" w:hAnsi="Cambria"/>
          <w:sz w:val="24"/>
          <w:szCs w:val="24"/>
          <w:u w:val="single"/>
        </w:rPr>
      </w:pPr>
      <w:r w:rsidRPr="00110CBA">
        <w:rPr>
          <w:rFonts w:ascii="Cambria" w:hAnsi="Cambria"/>
          <w:sz w:val="24"/>
          <w:szCs w:val="24"/>
          <w:u w:val="single"/>
        </w:rPr>
        <w:t xml:space="preserve">Nem támogatható tevékenységek: </w:t>
      </w:r>
    </w:p>
    <w:p w14:paraId="0CB1C394" w14:textId="77777777" w:rsidR="00367681" w:rsidRDefault="00367681" w:rsidP="00006ABD">
      <w:pPr>
        <w:pStyle w:val="Listaszerbekezds"/>
        <w:numPr>
          <w:ilvl w:val="1"/>
          <w:numId w:val="16"/>
        </w:numPr>
        <w:jc w:val="both"/>
        <w:rPr>
          <w:rFonts w:ascii="Cambria" w:hAnsi="Cambria"/>
          <w:sz w:val="24"/>
          <w:szCs w:val="24"/>
        </w:rPr>
      </w:pPr>
      <w:r w:rsidRPr="00110CBA">
        <w:rPr>
          <w:rFonts w:ascii="Cambria" w:hAnsi="Cambria"/>
          <w:sz w:val="24"/>
          <w:szCs w:val="24"/>
        </w:rPr>
        <w:t xml:space="preserve">22.00 óra után létesítendő zenés, táncos események </w:t>
      </w:r>
    </w:p>
    <w:p w14:paraId="2B65E587" w14:textId="37154056" w:rsidR="00367681" w:rsidRPr="00110CBA" w:rsidRDefault="00367681" w:rsidP="00006ABD">
      <w:pPr>
        <w:pStyle w:val="Listaszerbekezds"/>
        <w:numPr>
          <w:ilvl w:val="1"/>
          <w:numId w:val="16"/>
        </w:numPr>
        <w:spacing w:before="240"/>
        <w:jc w:val="both"/>
        <w:rPr>
          <w:rFonts w:ascii="Cambria" w:hAnsi="Cambria"/>
          <w:sz w:val="24"/>
          <w:szCs w:val="24"/>
        </w:rPr>
      </w:pPr>
      <w:r w:rsidRPr="00110CBA">
        <w:rPr>
          <w:rFonts w:ascii="Cambria" w:hAnsi="Cambria"/>
          <w:sz w:val="24"/>
          <w:szCs w:val="24"/>
        </w:rPr>
        <w:t>belépőjegy fejében látogatható események, programok</w:t>
      </w:r>
    </w:p>
    <w:p w14:paraId="46905F48" w14:textId="77777777" w:rsidR="00006ABD" w:rsidRPr="00110CBA" w:rsidRDefault="00006ABD" w:rsidP="0048376E">
      <w:pPr>
        <w:pStyle w:val="Listaszerbekezds"/>
        <w:spacing w:before="240"/>
        <w:ind w:left="284" w:hanging="284"/>
        <w:jc w:val="both"/>
        <w:rPr>
          <w:rFonts w:ascii="Cambria" w:hAnsi="Cambria"/>
          <w:sz w:val="24"/>
          <w:szCs w:val="24"/>
        </w:rPr>
      </w:pPr>
    </w:p>
    <w:p w14:paraId="7F32B1BF" w14:textId="77777777" w:rsidR="00006ABD" w:rsidRPr="00110CBA" w:rsidRDefault="00367681" w:rsidP="0048376E">
      <w:pPr>
        <w:pStyle w:val="Listaszerbekezds"/>
        <w:numPr>
          <w:ilvl w:val="0"/>
          <w:numId w:val="2"/>
        </w:numPr>
        <w:ind w:left="284" w:hanging="284"/>
        <w:jc w:val="both"/>
        <w:rPr>
          <w:rFonts w:ascii="Cambria" w:hAnsi="Cambria"/>
          <w:b/>
          <w:sz w:val="24"/>
          <w:szCs w:val="24"/>
        </w:rPr>
      </w:pPr>
      <w:r w:rsidRPr="00110CBA">
        <w:rPr>
          <w:rFonts w:ascii="Cambria" w:hAnsi="Cambria"/>
          <w:b/>
          <w:sz w:val="24"/>
          <w:szCs w:val="24"/>
        </w:rPr>
        <w:t>Elszámolható költségek:</w:t>
      </w:r>
    </w:p>
    <w:p w14:paraId="56A24329" w14:textId="56D9D98E" w:rsidR="00367681" w:rsidRPr="00110CBA" w:rsidRDefault="00367681" w:rsidP="00006ABD">
      <w:pPr>
        <w:pStyle w:val="Listaszerbekezds"/>
        <w:ind w:left="1080"/>
        <w:jc w:val="both"/>
        <w:rPr>
          <w:rFonts w:ascii="Cambria" w:hAnsi="Cambria"/>
          <w:b/>
          <w:sz w:val="24"/>
          <w:szCs w:val="24"/>
        </w:rPr>
      </w:pPr>
      <w:r w:rsidRPr="00110CBA">
        <w:rPr>
          <w:rFonts w:ascii="Cambria" w:hAnsi="Cambria"/>
          <w:b/>
          <w:sz w:val="24"/>
          <w:szCs w:val="24"/>
        </w:rPr>
        <w:t xml:space="preserve"> </w:t>
      </w:r>
    </w:p>
    <w:p w14:paraId="29F75177" w14:textId="4F7990CC" w:rsidR="00367681" w:rsidRPr="00110CBA" w:rsidRDefault="00367681" w:rsidP="00006ABD">
      <w:pPr>
        <w:pStyle w:val="Listaszerbekezds"/>
        <w:numPr>
          <w:ilvl w:val="1"/>
          <w:numId w:val="15"/>
        </w:numPr>
        <w:jc w:val="both"/>
        <w:rPr>
          <w:rFonts w:ascii="Cambria" w:hAnsi="Cambria"/>
          <w:sz w:val="24"/>
          <w:szCs w:val="24"/>
        </w:rPr>
      </w:pPr>
      <w:r w:rsidRPr="00110CBA">
        <w:rPr>
          <w:rFonts w:ascii="Cambria" w:hAnsi="Cambria"/>
          <w:sz w:val="24"/>
          <w:szCs w:val="24"/>
        </w:rPr>
        <w:t>művészeti közreműködők díja: fellépő</w:t>
      </w:r>
      <w:r w:rsidR="004371FA">
        <w:rPr>
          <w:rFonts w:ascii="Cambria" w:hAnsi="Cambria"/>
          <w:sz w:val="24"/>
          <w:szCs w:val="24"/>
        </w:rPr>
        <w:t>k</w:t>
      </w:r>
      <w:r w:rsidRPr="00110CBA">
        <w:rPr>
          <w:rFonts w:ascii="Cambria" w:hAnsi="Cambria"/>
          <w:sz w:val="24"/>
          <w:szCs w:val="24"/>
        </w:rPr>
        <w:t xml:space="preserve"> tiszteletdíja, művészek tiszteletdíja, kurátor, előadók, zenekarok díja stb.</w:t>
      </w:r>
    </w:p>
    <w:p w14:paraId="0FFD0658" w14:textId="77777777" w:rsidR="00367681" w:rsidRPr="00110CBA" w:rsidRDefault="00367681" w:rsidP="00006ABD">
      <w:pPr>
        <w:pStyle w:val="Listaszerbekezds"/>
        <w:numPr>
          <w:ilvl w:val="1"/>
          <w:numId w:val="15"/>
        </w:numPr>
        <w:jc w:val="both"/>
        <w:rPr>
          <w:rFonts w:ascii="Cambria" w:hAnsi="Cambria"/>
          <w:sz w:val="24"/>
          <w:szCs w:val="24"/>
        </w:rPr>
      </w:pPr>
      <w:r w:rsidRPr="00110CBA">
        <w:rPr>
          <w:rFonts w:ascii="Cambria" w:hAnsi="Cambria"/>
          <w:sz w:val="24"/>
          <w:szCs w:val="24"/>
        </w:rPr>
        <w:t>szakmai közreműködők díja: színpad-, technika építés, technikus stb.</w:t>
      </w:r>
    </w:p>
    <w:p w14:paraId="78E915B6" w14:textId="77777777" w:rsidR="00367681" w:rsidRPr="00110CBA" w:rsidRDefault="00367681" w:rsidP="00006ABD">
      <w:pPr>
        <w:pStyle w:val="Listaszerbekezds"/>
        <w:numPr>
          <w:ilvl w:val="1"/>
          <w:numId w:val="15"/>
        </w:numPr>
        <w:jc w:val="both"/>
        <w:rPr>
          <w:rFonts w:ascii="Cambria" w:hAnsi="Cambria"/>
          <w:sz w:val="24"/>
          <w:szCs w:val="24"/>
        </w:rPr>
      </w:pPr>
      <w:r w:rsidRPr="00110CBA">
        <w:rPr>
          <w:rFonts w:ascii="Cambria" w:hAnsi="Cambria"/>
          <w:sz w:val="24"/>
          <w:szCs w:val="24"/>
        </w:rPr>
        <w:t>kiállítás installációs költsége (beleértve: tervezés, grafika, kivitelezés költsége, nyomtatás)</w:t>
      </w:r>
    </w:p>
    <w:p w14:paraId="20F2ECB7" w14:textId="77777777" w:rsidR="00367681" w:rsidRPr="00110CBA" w:rsidRDefault="00367681" w:rsidP="00006ABD">
      <w:pPr>
        <w:pStyle w:val="Listaszerbekezds"/>
        <w:numPr>
          <w:ilvl w:val="1"/>
          <w:numId w:val="15"/>
        </w:numPr>
        <w:jc w:val="both"/>
        <w:rPr>
          <w:rFonts w:ascii="Cambria" w:hAnsi="Cambria"/>
          <w:sz w:val="24"/>
          <w:szCs w:val="24"/>
        </w:rPr>
      </w:pPr>
      <w:r w:rsidRPr="00110CBA">
        <w:rPr>
          <w:rFonts w:ascii="Cambria" w:hAnsi="Cambria"/>
          <w:sz w:val="24"/>
          <w:szCs w:val="24"/>
        </w:rPr>
        <w:t>jogdíjak, biztosítási díjak</w:t>
      </w:r>
    </w:p>
    <w:p w14:paraId="226FFD3A" w14:textId="77777777" w:rsidR="00367681" w:rsidRPr="00110CBA" w:rsidRDefault="00367681" w:rsidP="00006ABD">
      <w:pPr>
        <w:pStyle w:val="Listaszerbekezds"/>
        <w:numPr>
          <w:ilvl w:val="1"/>
          <w:numId w:val="15"/>
        </w:numPr>
        <w:jc w:val="both"/>
        <w:rPr>
          <w:rFonts w:ascii="Cambria" w:hAnsi="Cambria"/>
          <w:sz w:val="24"/>
          <w:szCs w:val="24"/>
        </w:rPr>
      </w:pPr>
      <w:r w:rsidRPr="00110CBA">
        <w:rPr>
          <w:rFonts w:ascii="Cambria" w:hAnsi="Cambria"/>
          <w:sz w:val="24"/>
          <w:szCs w:val="24"/>
        </w:rPr>
        <w:t>szakmai anyagköltség: jelmez, díszlet, kellék</w:t>
      </w:r>
    </w:p>
    <w:p w14:paraId="3D525E41" w14:textId="77777777" w:rsidR="00367681" w:rsidRPr="00110CBA" w:rsidRDefault="00367681" w:rsidP="00006ABD">
      <w:pPr>
        <w:pStyle w:val="Listaszerbekezds"/>
        <w:numPr>
          <w:ilvl w:val="1"/>
          <w:numId w:val="15"/>
        </w:numPr>
        <w:jc w:val="both"/>
        <w:rPr>
          <w:rFonts w:ascii="Cambria" w:hAnsi="Cambria"/>
          <w:sz w:val="24"/>
          <w:szCs w:val="24"/>
        </w:rPr>
      </w:pPr>
      <w:r w:rsidRPr="00110CBA">
        <w:rPr>
          <w:rFonts w:ascii="Cambria" w:hAnsi="Cambria"/>
          <w:sz w:val="24"/>
          <w:szCs w:val="24"/>
        </w:rPr>
        <w:t>technikai eszközbeszerzés- és bérlet</w:t>
      </w:r>
    </w:p>
    <w:p w14:paraId="1BF6C8B2" w14:textId="77777777" w:rsidR="00367681" w:rsidRPr="00110CBA" w:rsidRDefault="00367681" w:rsidP="00006ABD">
      <w:pPr>
        <w:pStyle w:val="Listaszerbekezds"/>
        <w:numPr>
          <w:ilvl w:val="1"/>
          <w:numId w:val="15"/>
        </w:numPr>
        <w:jc w:val="both"/>
        <w:rPr>
          <w:rFonts w:ascii="Cambria" w:hAnsi="Cambria"/>
          <w:sz w:val="24"/>
          <w:szCs w:val="24"/>
        </w:rPr>
      </w:pPr>
      <w:r w:rsidRPr="00110CBA">
        <w:rPr>
          <w:rFonts w:ascii="Cambria" w:hAnsi="Cambria"/>
          <w:sz w:val="24"/>
          <w:szCs w:val="24"/>
        </w:rPr>
        <w:t>promóció és kommunikáció költségek (beleértve: nyomda, grafikai előkészítés, nyomdai előkészítés, online és offline csatornákon történő hirdetési költségek, fotós-videós költsége)</w:t>
      </w:r>
    </w:p>
    <w:p w14:paraId="657E0969" w14:textId="77777777" w:rsidR="00367681" w:rsidRPr="00110CBA" w:rsidRDefault="00367681" w:rsidP="00367681">
      <w:pPr>
        <w:pStyle w:val="Listaszerbekezds"/>
        <w:ind w:left="1080"/>
        <w:jc w:val="both"/>
        <w:rPr>
          <w:rFonts w:ascii="Cambria" w:hAnsi="Cambria"/>
          <w:sz w:val="24"/>
          <w:szCs w:val="24"/>
        </w:rPr>
      </w:pPr>
    </w:p>
    <w:p w14:paraId="2F3BFC8E" w14:textId="77777777" w:rsidR="00367681" w:rsidRPr="00110CBA" w:rsidRDefault="00367681" w:rsidP="00367681">
      <w:pPr>
        <w:pStyle w:val="Listaszerbekezds"/>
        <w:ind w:left="1080"/>
        <w:jc w:val="both"/>
        <w:rPr>
          <w:rFonts w:ascii="Cambria" w:hAnsi="Cambria"/>
          <w:sz w:val="24"/>
          <w:szCs w:val="24"/>
        </w:rPr>
      </w:pPr>
      <w:r w:rsidRPr="00110CBA">
        <w:rPr>
          <w:rFonts w:ascii="Cambria" w:hAnsi="Cambria"/>
          <w:b/>
          <w:sz w:val="24"/>
          <w:szCs w:val="24"/>
        </w:rPr>
        <w:lastRenderedPageBreak/>
        <w:t>Nem elszámolható költségek</w:t>
      </w:r>
      <w:r w:rsidRPr="00110CBA">
        <w:rPr>
          <w:rFonts w:ascii="Cambria" w:hAnsi="Cambria"/>
          <w:sz w:val="24"/>
          <w:szCs w:val="24"/>
        </w:rPr>
        <w:t>:</w:t>
      </w:r>
    </w:p>
    <w:p w14:paraId="2B548D48" w14:textId="044989E6" w:rsidR="00367681" w:rsidRPr="00110CBA" w:rsidRDefault="00006ABD" w:rsidP="00006ABD">
      <w:pPr>
        <w:pStyle w:val="Listaszerbekezds"/>
        <w:ind w:left="1080"/>
        <w:jc w:val="both"/>
        <w:rPr>
          <w:rFonts w:ascii="Cambria" w:hAnsi="Cambria"/>
          <w:sz w:val="24"/>
          <w:szCs w:val="24"/>
        </w:rPr>
      </w:pPr>
      <w:r w:rsidRPr="00110CBA">
        <w:rPr>
          <w:rFonts w:ascii="Cambria" w:hAnsi="Cambria"/>
          <w:sz w:val="24"/>
          <w:szCs w:val="24"/>
        </w:rPr>
        <w:t>S</w:t>
      </w:r>
      <w:r w:rsidR="00367681" w:rsidRPr="00110CBA">
        <w:rPr>
          <w:rFonts w:ascii="Cambria" w:hAnsi="Cambria"/>
          <w:sz w:val="24"/>
          <w:szCs w:val="24"/>
        </w:rPr>
        <w:t>zemélyi jellegű ráfordítások (bér és járulékai)</w:t>
      </w:r>
    </w:p>
    <w:p w14:paraId="59BD7775" w14:textId="77777777" w:rsidR="00367681" w:rsidRPr="00110CBA" w:rsidRDefault="00367681" w:rsidP="00367681">
      <w:pPr>
        <w:pStyle w:val="Listaszerbekezds"/>
        <w:ind w:left="1080"/>
        <w:jc w:val="both"/>
        <w:rPr>
          <w:rFonts w:ascii="Cambria" w:hAnsi="Cambria"/>
          <w:sz w:val="24"/>
          <w:szCs w:val="24"/>
        </w:rPr>
      </w:pPr>
    </w:p>
    <w:p w14:paraId="24220254" w14:textId="77777777" w:rsidR="00640194" w:rsidRPr="00110CBA" w:rsidRDefault="00640194" w:rsidP="00640194">
      <w:pPr>
        <w:spacing w:after="0" w:line="360" w:lineRule="auto"/>
        <w:rPr>
          <w:rFonts w:ascii="Cambria" w:hAnsi="Cambria"/>
          <w:b/>
          <w:sz w:val="24"/>
          <w:szCs w:val="24"/>
        </w:rPr>
      </w:pPr>
    </w:p>
    <w:p w14:paraId="36641B96" w14:textId="379BF9F6" w:rsidR="00640194" w:rsidRPr="00110CBA" w:rsidRDefault="00640194" w:rsidP="00640194">
      <w:pPr>
        <w:pStyle w:val="Listaszerbekezds"/>
        <w:numPr>
          <w:ilvl w:val="0"/>
          <w:numId w:val="2"/>
        </w:numPr>
        <w:spacing w:after="0" w:line="360" w:lineRule="auto"/>
        <w:ind w:left="284" w:hanging="295"/>
        <w:rPr>
          <w:rFonts w:ascii="Cambria" w:hAnsi="Cambria"/>
          <w:b/>
        </w:rPr>
      </w:pPr>
      <w:r w:rsidRPr="00110CBA">
        <w:rPr>
          <w:rFonts w:ascii="Cambria" w:hAnsi="Cambria"/>
          <w:b/>
          <w:sz w:val="24"/>
          <w:szCs w:val="24"/>
        </w:rPr>
        <w:t xml:space="preserve">A támogatás mértéke és az elbírálás szakmai szempontjai: </w:t>
      </w:r>
    </w:p>
    <w:p w14:paraId="39831326" w14:textId="77777777" w:rsidR="00640194" w:rsidRPr="00110CBA" w:rsidRDefault="00640194" w:rsidP="00640194">
      <w:pPr>
        <w:spacing w:after="0" w:line="360" w:lineRule="auto"/>
        <w:rPr>
          <w:rFonts w:ascii="Cambria" w:hAnsi="Cambria"/>
          <w:b/>
          <w:sz w:val="24"/>
          <w:szCs w:val="24"/>
        </w:rPr>
      </w:pPr>
      <w:r w:rsidRPr="00110CBA">
        <w:rPr>
          <w:rFonts w:ascii="Cambria" w:hAnsi="Cambria"/>
          <w:b/>
          <w:sz w:val="24"/>
          <w:szCs w:val="24"/>
        </w:rPr>
        <w:t>Elbírálás szempontjai:</w:t>
      </w:r>
    </w:p>
    <w:p w14:paraId="3EE12E25" w14:textId="77777777" w:rsidR="00640194" w:rsidRPr="00110CBA" w:rsidRDefault="00640194" w:rsidP="00640194">
      <w:pPr>
        <w:spacing w:after="0" w:line="240" w:lineRule="auto"/>
        <w:rPr>
          <w:rFonts w:ascii="Cambria" w:hAnsi="Cambria"/>
          <w:sz w:val="24"/>
          <w:szCs w:val="24"/>
        </w:rPr>
      </w:pPr>
    </w:p>
    <w:p w14:paraId="5FB40746" w14:textId="77777777" w:rsidR="00640194" w:rsidRPr="00110CBA" w:rsidRDefault="00640194" w:rsidP="00640194">
      <w:pPr>
        <w:spacing w:after="0" w:line="240" w:lineRule="auto"/>
        <w:rPr>
          <w:rFonts w:ascii="Cambria" w:hAnsi="Cambria"/>
          <w:sz w:val="24"/>
          <w:szCs w:val="24"/>
        </w:rPr>
      </w:pPr>
      <w:r w:rsidRPr="00110CBA">
        <w:rPr>
          <w:rFonts w:ascii="Cambria" w:hAnsi="Cambria"/>
          <w:sz w:val="24"/>
          <w:szCs w:val="24"/>
        </w:rPr>
        <w:t>A támogatási kérelemhez beadott pályázatok az alábbi szakmai preferenciák figyelembevételével kerülnek elbírálásra:</w:t>
      </w:r>
    </w:p>
    <w:p w14:paraId="0994221E" w14:textId="77777777" w:rsidR="00640194" w:rsidRPr="00110CBA" w:rsidRDefault="00640194" w:rsidP="00640194">
      <w:pPr>
        <w:spacing w:after="0" w:line="240" w:lineRule="auto"/>
        <w:rPr>
          <w:rFonts w:ascii="Cambria" w:hAnsi="Cambria"/>
          <w:sz w:val="24"/>
          <w:szCs w:val="24"/>
        </w:rPr>
      </w:pPr>
    </w:p>
    <w:p w14:paraId="1887ED5C" w14:textId="77777777" w:rsidR="00640194" w:rsidRPr="00110CBA" w:rsidRDefault="00640194" w:rsidP="00640194">
      <w:pPr>
        <w:numPr>
          <w:ilvl w:val="1"/>
          <w:numId w:val="12"/>
        </w:numPr>
        <w:spacing w:after="0" w:line="240" w:lineRule="auto"/>
        <w:ind w:right="105"/>
        <w:jc w:val="both"/>
        <w:rPr>
          <w:rFonts w:ascii="Cambria" w:hAnsi="Cambria"/>
          <w:b/>
          <w:sz w:val="24"/>
          <w:szCs w:val="24"/>
        </w:rPr>
      </w:pPr>
      <w:r w:rsidRPr="00110CBA">
        <w:rPr>
          <w:rFonts w:ascii="Cambria" w:hAnsi="Cambria"/>
          <w:sz w:val="24"/>
          <w:szCs w:val="24"/>
        </w:rPr>
        <w:t>A támogatásra benyújtott programtervben leírt programok minősége, az önkormányzat által elérni kívánt célokhoz való viszonya</w:t>
      </w:r>
      <w:r w:rsidRPr="00110CBA">
        <w:rPr>
          <w:rFonts w:ascii="Cambria" w:hAnsi="Cambria"/>
          <w:b/>
          <w:sz w:val="24"/>
          <w:szCs w:val="24"/>
        </w:rPr>
        <w:t xml:space="preserve">. </w:t>
      </w:r>
    </w:p>
    <w:p w14:paraId="31A9AF99" w14:textId="77777777" w:rsidR="00640194" w:rsidRPr="00110CBA" w:rsidRDefault="00640194" w:rsidP="00640194">
      <w:pPr>
        <w:spacing w:after="0" w:line="240" w:lineRule="auto"/>
        <w:ind w:left="710"/>
        <w:rPr>
          <w:rFonts w:ascii="Cambria" w:hAnsi="Cambria"/>
          <w:sz w:val="24"/>
          <w:szCs w:val="24"/>
        </w:rPr>
      </w:pPr>
      <w:r w:rsidRPr="00110CBA">
        <w:rPr>
          <w:rFonts w:ascii="Cambria" w:hAnsi="Cambria"/>
          <w:sz w:val="24"/>
          <w:szCs w:val="24"/>
        </w:rPr>
        <w:t xml:space="preserve">       Elérhető maximális pontszám: 20 pont. </w:t>
      </w:r>
    </w:p>
    <w:p w14:paraId="55C25DDE" w14:textId="77777777" w:rsidR="00640194" w:rsidRPr="00110CBA" w:rsidRDefault="00640194" w:rsidP="00640194">
      <w:pPr>
        <w:numPr>
          <w:ilvl w:val="1"/>
          <w:numId w:val="12"/>
        </w:numPr>
        <w:spacing w:before="240" w:after="0" w:line="240" w:lineRule="auto"/>
        <w:ind w:right="105"/>
        <w:jc w:val="both"/>
        <w:rPr>
          <w:rFonts w:ascii="Cambria" w:hAnsi="Cambria"/>
          <w:sz w:val="24"/>
          <w:szCs w:val="24"/>
        </w:rPr>
      </w:pPr>
      <w:r w:rsidRPr="00110CBA">
        <w:rPr>
          <w:rFonts w:ascii="Cambria" w:hAnsi="Cambria"/>
          <w:sz w:val="24"/>
          <w:szCs w:val="24"/>
        </w:rPr>
        <w:t xml:space="preserve">A projekt szakmai tartalma és a költségterve harmonizál-e. </w:t>
      </w:r>
    </w:p>
    <w:p w14:paraId="1C97ECF6" w14:textId="77777777" w:rsidR="00640194" w:rsidRPr="00110CBA" w:rsidRDefault="00640194" w:rsidP="00640194">
      <w:pPr>
        <w:spacing w:after="0" w:line="240" w:lineRule="auto"/>
        <w:ind w:left="710"/>
        <w:rPr>
          <w:rFonts w:ascii="Cambria" w:hAnsi="Cambria"/>
          <w:sz w:val="24"/>
          <w:szCs w:val="24"/>
        </w:rPr>
      </w:pPr>
      <w:r w:rsidRPr="00110CBA">
        <w:rPr>
          <w:rFonts w:ascii="Cambria" w:hAnsi="Cambria"/>
          <w:sz w:val="24"/>
          <w:szCs w:val="24"/>
        </w:rPr>
        <w:t xml:space="preserve">      Elérhető maximális pontszám: 20 pont.</w:t>
      </w:r>
    </w:p>
    <w:p w14:paraId="0B6A4EA5" w14:textId="77777777" w:rsidR="00640194" w:rsidRPr="00110CBA" w:rsidRDefault="00640194" w:rsidP="00640194">
      <w:pPr>
        <w:numPr>
          <w:ilvl w:val="1"/>
          <w:numId w:val="12"/>
        </w:numPr>
        <w:spacing w:before="240" w:after="0" w:line="240" w:lineRule="auto"/>
        <w:ind w:right="105"/>
        <w:jc w:val="both"/>
        <w:rPr>
          <w:rFonts w:ascii="Cambria" w:hAnsi="Cambria"/>
          <w:sz w:val="24"/>
          <w:szCs w:val="24"/>
        </w:rPr>
      </w:pPr>
      <w:r w:rsidRPr="00110CBA">
        <w:rPr>
          <w:rFonts w:ascii="Cambria" w:hAnsi="Cambria"/>
          <w:sz w:val="24"/>
          <w:szCs w:val="24"/>
        </w:rPr>
        <w:t xml:space="preserve">A pályázó rendelkezik-e már referenciával (a támogatási kérelem beadását megelőzően rendezett-e kulturális programokat) </w:t>
      </w:r>
    </w:p>
    <w:p w14:paraId="0857C90A" w14:textId="77777777" w:rsidR="00640194" w:rsidRPr="00110CBA" w:rsidRDefault="00640194" w:rsidP="00640194">
      <w:pPr>
        <w:spacing w:after="0" w:line="360" w:lineRule="auto"/>
        <w:ind w:left="1070"/>
        <w:rPr>
          <w:rFonts w:ascii="Cambria" w:hAnsi="Cambria"/>
          <w:sz w:val="24"/>
          <w:szCs w:val="24"/>
        </w:rPr>
      </w:pPr>
      <w:r w:rsidRPr="00110CBA">
        <w:rPr>
          <w:rFonts w:ascii="Cambria" w:hAnsi="Cambria"/>
          <w:sz w:val="24"/>
          <w:szCs w:val="24"/>
        </w:rPr>
        <w:t>Elérhető maximális pontszám: 10 pont.</w:t>
      </w:r>
    </w:p>
    <w:p w14:paraId="2AC847D8" w14:textId="77777777" w:rsidR="00640194" w:rsidRPr="00110CBA" w:rsidRDefault="00640194" w:rsidP="00640194">
      <w:pPr>
        <w:numPr>
          <w:ilvl w:val="1"/>
          <w:numId w:val="12"/>
        </w:numPr>
        <w:spacing w:after="0" w:line="240" w:lineRule="auto"/>
        <w:ind w:right="105"/>
        <w:jc w:val="both"/>
        <w:rPr>
          <w:rFonts w:ascii="Cambria" w:hAnsi="Cambria"/>
          <w:sz w:val="24"/>
          <w:szCs w:val="24"/>
        </w:rPr>
      </w:pPr>
      <w:r w:rsidRPr="00110CBA">
        <w:rPr>
          <w:rFonts w:ascii="Cambria" w:hAnsi="Cambria"/>
          <w:sz w:val="24"/>
          <w:szCs w:val="24"/>
        </w:rPr>
        <w:t xml:space="preserve">A létesülő programokra minél szélesebb közönséget von be, akár lakókat, helyi közösségeket, civilek stb. </w:t>
      </w:r>
    </w:p>
    <w:p w14:paraId="67F4D0E4" w14:textId="27FD07D3" w:rsidR="000D4F5B" w:rsidRPr="00110CBA" w:rsidRDefault="00640194" w:rsidP="00640194">
      <w:pPr>
        <w:spacing w:after="0" w:line="240" w:lineRule="auto"/>
        <w:ind w:left="1070"/>
        <w:rPr>
          <w:rFonts w:ascii="Cambria" w:hAnsi="Cambria"/>
          <w:sz w:val="24"/>
          <w:szCs w:val="24"/>
        </w:rPr>
      </w:pPr>
      <w:r w:rsidRPr="00110CBA">
        <w:rPr>
          <w:rFonts w:ascii="Cambria" w:hAnsi="Cambria"/>
          <w:sz w:val="24"/>
          <w:szCs w:val="24"/>
        </w:rPr>
        <w:t>Elérhető maximális pontszám: 20 pont.</w:t>
      </w:r>
    </w:p>
    <w:p w14:paraId="1D1C23E6" w14:textId="77777777" w:rsidR="00640194" w:rsidRPr="00110CBA" w:rsidRDefault="00640194" w:rsidP="00640194">
      <w:pPr>
        <w:spacing w:after="0" w:line="240" w:lineRule="auto"/>
        <w:ind w:left="1070"/>
        <w:rPr>
          <w:rFonts w:ascii="Cambria" w:hAnsi="Cambria"/>
          <w:sz w:val="24"/>
          <w:szCs w:val="24"/>
        </w:rPr>
      </w:pPr>
    </w:p>
    <w:p w14:paraId="5B99FEBA" w14:textId="77777777" w:rsidR="00640194" w:rsidRPr="00110CBA" w:rsidRDefault="00640194" w:rsidP="00640194">
      <w:pPr>
        <w:numPr>
          <w:ilvl w:val="1"/>
          <w:numId w:val="12"/>
        </w:numPr>
        <w:spacing w:after="0" w:line="240" w:lineRule="auto"/>
        <w:ind w:right="105"/>
        <w:jc w:val="both"/>
        <w:rPr>
          <w:rFonts w:ascii="Cambria" w:hAnsi="Cambria"/>
          <w:sz w:val="24"/>
          <w:szCs w:val="24"/>
        </w:rPr>
      </w:pPr>
      <w:r w:rsidRPr="00110CBA">
        <w:rPr>
          <w:rFonts w:ascii="Cambria" w:hAnsi="Cambria"/>
          <w:sz w:val="24"/>
          <w:szCs w:val="24"/>
        </w:rPr>
        <w:t xml:space="preserve">Létesíteni kívánt programok, kulturális események darabszáma. </w:t>
      </w:r>
    </w:p>
    <w:p w14:paraId="3DCE0D0C" w14:textId="77777777" w:rsidR="00640194" w:rsidRPr="00110CBA" w:rsidRDefault="00640194" w:rsidP="00640194">
      <w:pPr>
        <w:spacing w:after="0" w:line="240" w:lineRule="auto"/>
        <w:ind w:left="1070"/>
        <w:rPr>
          <w:rFonts w:ascii="Cambria" w:hAnsi="Cambria"/>
          <w:sz w:val="24"/>
          <w:szCs w:val="24"/>
        </w:rPr>
      </w:pPr>
      <w:r w:rsidRPr="00110CBA">
        <w:rPr>
          <w:rFonts w:ascii="Cambria" w:hAnsi="Cambria"/>
          <w:sz w:val="24"/>
          <w:szCs w:val="24"/>
        </w:rPr>
        <w:t>Elérhető maximális pontszám: 5 pont</w:t>
      </w:r>
    </w:p>
    <w:p w14:paraId="24D75948" w14:textId="77777777" w:rsidR="00640194" w:rsidRPr="00110CBA" w:rsidRDefault="00640194" w:rsidP="00640194">
      <w:pPr>
        <w:spacing w:after="0" w:line="240" w:lineRule="auto"/>
        <w:rPr>
          <w:rFonts w:ascii="Cambria" w:hAnsi="Cambria"/>
          <w:sz w:val="24"/>
          <w:szCs w:val="24"/>
        </w:rPr>
      </w:pPr>
    </w:p>
    <w:p w14:paraId="7488E36A" w14:textId="77777777" w:rsidR="00640194" w:rsidRPr="00110CBA" w:rsidRDefault="00640194" w:rsidP="00640194">
      <w:pPr>
        <w:spacing w:after="0" w:line="240" w:lineRule="auto"/>
        <w:rPr>
          <w:rFonts w:ascii="Cambria" w:hAnsi="Cambria"/>
          <w:sz w:val="24"/>
          <w:szCs w:val="24"/>
        </w:rPr>
      </w:pPr>
    </w:p>
    <w:p w14:paraId="4289458E" w14:textId="77777777" w:rsidR="00640194" w:rsidRPr="00110CBA" w:rsidRDefault="00640194" w:rsidP="00640194">
      <w:pPr>
        <w:spacing w:after="0" w:line="240" w:lineRule="auto"/>
        <w:rPr>
          <w:rFonts w:ascii="Cambria" w:hAnsi="Cambria"/>
          <w:b/>
          <w:sz w:val="24"/>
          <w:szCs w:val="24"/>
          <w:u w:val="single"/>
        </w:rPr>
      </w:pPr>
      <w:r w:rsidRPr="00110CBA">
        <w:rPr>
          <w:rFonts w:ascii="Cambria" w:hAnsi="Cambria"/>
          <w:b/>
          <w:sz w:val="24"/>
          <w:szCs w:val="24"/>
          <w:u w:val="single"/>
        </w:rPr>
        <w:t>Elérhető maximális pontszám: 75 pont.</w:t>
      </w:r>
    </w:p>
    <w:p w14:paraId="273E2FBB" w14:textId="77777777" w:rsidR="00640194" w:rsidRPr="00110CBA" w:rsidRDefault="00640194" w:rsidP="00640194">
      <w:pPr>
        <w:spacing w:after="0" w:line="240" w:lineRule="auto"/>
        <w:rPr>
          <w:rFonts w:ascii="Cambria" w:hAnsi="Cambria"/>
          <w:sz w:val="24"/>
          <w:szCs w:val="24"/>
        </w:rPr>
      </w:pPr>
    </w:p>
    <w:p w14:paraId="17B9D5EE" w14:textId="77777777" w:rsidR="00640194" w:rsidRPr="00110CBA" w:rsidRDefault="00640194" w:rsidP="00640194">
      <w:pPr>
        <w:spacing w:after="0" w:line="240" w:lineRule="auto"/>
        <w:rPr>
          <w:rFonts w:ascii="Cambria" w:hAnsi="Cambria"/>
          <w:b/>
          <w:sz w:val="24"/>
          <w:szCs w:val="24"/>
        </w:rPr>
      </w:pPr>
      <w:r w:rsidRPr="00110CBA">
        <w:rPr>
          <w:rFonts w:ascii="Cambria" w:hAnsi="Cambria"/>
          <w:b/>
          <w:sz w:val="24"/>
          <w:szCs w:val="24"/>
        </w:rPr>
        <w:t>Támogatás mértéke:</w:t>
      </w:r>
    </w:p>
    <w:p w14:paraId="4F50B964" w14:textId="77777777" w:rsidR="00640194" w:rsidRPr="00110CBA" w:rsidRDefault="00640194" w:rsidP="00640194">
      <w:pPr>
        <w:spacing w:after="0" w:line="360" w:lineRule="auto"/>
        <w:rPr>
          <w:rFonts w:ascii="Cambria" w:hAnsi="Cambria"/>
          <w:bCs/>
          <w:sz w:val="24"/>
          <w:szCs w:val="24"/>
        </w:rPr>
      </w:pPr>
    </w:p>
    <w:tbl>
      <w:tblPr>
        <w:tblW w:w="66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00"/>
        <w:gridCol w:w="3220"/>
      </w:tblGrid>
      <w:tr w:rsidR="00640194" w:rsidRPr="00110CBA" w14:paraId="23AD4749" w14:textId="77777777" w:rsidTr="00472F5B">
        <w:trPr>
          <w:trHeight w:val="288"/>
        </w:trPr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6E5186D" w14:textId="77777777" w:rsidR="00640194" w:rsidRPr="00110CBA" w:rsidRDefault="00640194" w:rsidP="00472F5B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4"/>
                <w:szCs w:val="24"/>
              </w:rPr>
            </w:pPr>
            <w:r w:rsidRPr="00110CBA">
              <w:rPr>
                <w:rFonts w:ascii="Cambria" w:hAnsi="Cambria"/>
                <w:b/>
                <w:bCs/>
                <w:sz w:val="24"/>
                <w:szCs w:val="24"/>
              </w:rPr>
              <w:t>Elért Pontszám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DE70B66" w14:textId="77777777" w:rsidR="00640194" w:rsidRPr="00110CBA" w:rsidRDefault="00640194" w:rsidP="00472F5B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4"/>
                <w:szCs w:val="24"/>
              </w:rPr>
            </w:pPr>
            <w:r w:rsidRPr="00110CBA">
              <w:rPr>
                <w:rFonts w:ascii="Cambria" w:hAnsi="Cambria"/>
                <w:b/>
                <w:bCs/>
                <w:sz w:val="24"/>
                <w:szCs w:val="24"/>
              </w:rPr>
              <w:t>Támogatás mértéke</w:t>
            </w:r>
          </w:p>
        </w:tc>
      </w:tr>
      <w:tr w:rsidR="00640194" w:rsidRPr="00110CBA" w14:paraId="4115F609" w14:textId="77777777" w:rsidTr="00472F5B">
        <w:trPr>
          <w:trHeight w:val="288"/>
        </w:trPr>
        <w:tc>
          <w:tcPr>
            <w:tcW w:w="3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947F7B" w14:textId="77777777" w:rsidR="00640194" w:rsidRPr="00110CBA" w:rsidRDefault="00640194" w:rsidP="00472F5B">
            <w:pPr>
              <w:spacing w:after="0" w:line="240" w:lineRule="auto"/>
              <w:jc w:val="center"/>
              <w:rPr>
                <w:rFonts w:ascii="Cambria" w:hAnsi="Cambria"/>
                <w:sz w:val="24"/>
                <w:szCs w:val="24"/>
              </w:rPr>
            </w:pPr>
            <w:r w:rsidRPr="00110CBA">
              <w:rPr>
                <w:rFonts w:ascii="Cambria" w:hAnsi="Cambria"/>
                <w:sz w:val="24"/>
                <w:szCs w:val="24"/>
              </w:rPr>
              <w:t xml:space="preserve">0- 20 Pont 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EB61DB" w14:textId="77777777" w:rsidR="00640194" w:rsidRPr="00110CBA" w:rsidRDefault="00640194" w:rsidP="00472F5B">
            <w:pPr>
              <w:spacing w:after="0" w:line="240" w:lineRule="auto"/>
              <w:jc w:val="center"/>
              <w:rPr>
                <w:rFonts w:ascii="Cambria" w:hAnsi="Cambria"/>
                <w:sz w:val="24"/>
                <w:szCs w:val="24"/>
              </w:rPr>
            </w:pPr>
            <w:r w:rsidRPr="00110CBA">
              <w:rPr>
                <w:rFonts w:ascii="Cambria" w:hAnsi="Cambria"/>
                <w:sz w:val="24"/>
                <w:szCs w:val="24"/>
              </w:rPr>
              <w:t>Nem ítélhető meg támogatás</w:t>
            </w:r>
          </w:p>
        </w:tc>
      </w:tr>
      <w:tr w:rsidR="00640194" w:rsidRPr="00110CBA" w14:paraId="657D7A7F" w14:textId="77777777" w:rsidTr="00472F5B">
        <w:trPr>
          <w:trHeight w:val="300"/>
        </w:trPr>
        <w:tc>
          <w:tcPr>
            <w:tcW w:w="3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8C8B31" w14:textId="77777777" w:rsidR="00640194" w:rsidRPr="00110CBA" w:rsidRDefault="00640194" w:rsidP="00472F5B">
            <w:pPr>
              <w:spacing w:after="0" w:line="240" w:lineRule="auto"/>
              <w:jc w:val="center"/>
              <w:rPr>
                <w:rFonts w:ascii="Cambria" w:hAnsi="Cambria"/>
                <w:sz w:val="24"/>
                <w:szCs w:val="24"/>
              </w:rPr>
            </w:pPr>
            <w:r w:rsidRPr="00110CBA">
              <w:rPr>
                <w:rFonts w:ascii="Cambria" w:hAnsi="Cambria"/>
                <w:sz w:val="24"/>
                <w:szCs w:val="24"/>
              </w:rPr>
              <w:t xml:space="preserve">21-30 Pont 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C49B0F" w14:textId="77777777" w:rsidR="00640194" w:rsidRPr="00110CBA" w:rsidRDefault="00640194" w:rsidP="00472F5B">
            <w:pPr>
              <w:spacing w:after="0" w:line="240" w:lineRule="auto"/>
              <w:jc w:val="center"/>
              <w:rPr>
                <w:rFonts w:ascii="Cambria" w:hAnsi="Cambria"/>
                <w:sz w:val="24"/>
                <w:szCs w:val="24"/>
              </w:rPr>
            </w:pPr>
            <w:r w:rsidRPr="00110CBA">
              <w:rPr>
                <w:rFonts w:ascii="Cambria" w:hAnsi="Cambria"/>
                <w:sz w:val="24"/>
                <w:szCs w:val="24"/>
              </w:rPr>
              <w:t>100.000 Ft</w:t>
            </w:r>
          </w:p>
        </w:tc>
      </w:tr>
      <w:tr w:rsidR="00640194" w:rsidRPr="00110CBA" w14:paraId="17F932C1" w14:textId="77777777" w:rsidTr="00472F5B">
        <w:trPr>
          <w:trHeight w:val="288"/>
        </w:trPr>
        <w:tc>
          <w:tcPr>
            <w:tcW w:w="3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D14822" w14:textId="77777777" w:rsidR="00640194" w:rsidRPr="00110CBA" w:rsidRDefault="00640194" w:rsidP="00472F5B">
            <w:pPr>
              <w:spacing w:after="0" w:line="240" w:lineRule="auto"/>
              <w:jc w:val="center"/>
              <w:rPr>
                <w:rFonts w:ascii="Cambria" w:hAnsi="Cambria"/>
                <w:sz w:val="24"/>
                <w:szCs w:val="24"/>
              </w:rPr>
            </w:pPr>
            <w:r w:rsidRPr="00110CBA">
              <w:rPr>
                <w:rFonts w:ascii="Cambria" w:hAnsi="Cambria"/>
                <w:sz w:val="24"/>
                <w:szCs w:val="24"/>
              </w:rPr>
              <w:t xml:space="preserve">31-45 Pont 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C90CB5" w14:textId="77777777" w:rsidR="00640194" w:rsidRPr="00110CBA" w:rsidRDefault="00640194" w:rsidP="00472F5B">
            <w:pPr>
              <w:spacing w:after="0" w:line="240" w:lineRule="auto"/>
              <w:jc w:val="center"/>
              <w:rPr>
                <w:rFonts w:ascii="Cambria" w:hAnsi="Cambria"/>
                <w:sz w:val="24"/>
                <w:szCs w:val="24"/>
              </w:rPr>
            </w:pPr>
            <w:r w:rsidRPr="00110CBA">
              <w:rPr>
                <w:rFonts w:ascii="Cambria" w:hAnsi="Cambria"/>
                <w:sz w:val="24"/>
                <w:szCs w:val="24"/>
              </w:rPr>
              <w:t>200.000 Ft</w:t>
            </w:r>
          </w:p>
        </w:tc>
      </w:tr>
      <w:tr w:rsidR="00640194" w:rsidRPr="00110CBA" w14:paraId="4794F948" w14:textId="77777777" w:rsidTr="00472F5B">
        <w:trPr>
          <w:trHeight w:val="288"/>
        </w:trPr>
        <w:tc>
          <w:tcPr>
            <w:tcW w:w="3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1CD607" w14:textId="77777777" w:rsidR="00640194" w:rsidRPr="00110CBA" w:rsidRDefault="00640194" w:rsidP="00472F5B">
            <w:pPr>
              <w:spacing w:after="0" w:line="240" w:lineRule="auto"/>
              <w:jc w:val="center"/>
              <w:rPr>
                <w:rFonts w:ascii="Cambria" w:hAnsi="Cambria"/>
                <w:sz w:val="24"/>
                <w:szCs w:val="24"/>
              </w:rPr>
            </w:pPr>
            <w:r w:rsidRPr="00110CBA">
              <w:rPr>
                <w:rFonts w:ascii="Cambria" w:hAnsi="Cambria"/>
                <w:sz w:val="24"/>
                <w:szCs w:val="24"/>
              </w:rPr>
              <w:t xml:space="preserve">46-60 Pont 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4BA20F" w14:textId="77777777" w:rsidR="00640194" w:rsidRPr="00110CBA" w:rsidRDefault="00640194" w:rsidP="00472F5B">
            <w:pPr>
              <w:spacing w:after="0" w:line="240" w:lineRule="auto"/>
              <w:jc w:val="center"/>
              <w:rPr>
                <w:rFonts w:ascii="Cambria" w:hAnsi="Cambria"/>
                <w:sz w:val="24"/>
                <w:szCs w:val="24"/>
              </w:rPr>
            </w:pPr>
            <w:r w:rsidRPr="00110CBA">
              <w:rPr>
                <w:rFonts w:ascii="Cambria" w:hAnsi="Cambria"/>
                <w:sz w:val="24"/>
                <w:szCs w:val="24"/>
              </w:rPr>
              <w:t xml:space="preserve">300.000 Ft </w:t>
            </w:r>
          </w:p>
        </w:tc>
      </w:tr>
      <w:tr w:rsidR="00640194" w:rsidRPr="00110CBA" w14:paraId="1FFEDC45" w14:textId="77777777" w:rsidTr="00472F5B">
        <w:trPr>
          <w:trHeight w:val="288"/>
        </w:trPr>
        <w:tc>
          <w:tcPr>
            <w:tcW w:w="3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2C2536" w14:textId="77777777" w:rsidR="00640194" w:rsidRPr="00110CBA" w:rsidRDefault="00640194" w:rsidP="00472F5B">
            <w:pPr>
              <w:spacing w:after="0" w:line="240" w:lineRule="auto"/>
              <w:jc w:val="center"/>
              <w:rPr>
                <w:rFonts w:ascii="Cambria" w:hAnsi="Cambria"/>
                <w:sz w:val="24"/>
                <w:szCs w:val="24"/>
              </w:rPr>
            </w:pPr>
            <w:r w:rsidRPr="00110CBA">
              <w:rPr>
                <w:rFonts w:ascii="Cambria" w:hAnsi="Cambria"/>
                <w:sz w:val="24"/>
                <w:szCs w:val="24"/>
              </w:rPr>
              <w:t xml:space="preserve">60 pont felett 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9C4B3A" w14:textId="77777777" w:rsidR="00640194" w:rsidRPr="00110CBA" w:rsidRDefault="00640194" w:rsidP="00472F5B">
            <w:pPr>
              <w:spacing w:after="0" w:line="240" w:lineRule="auto"/>
              <w:jc w:val="center"/>
              <w:rPr>
                <w:rFonts w:ascii="Cambria" w:hAnsi="Cambria"/>
                <w:sz w:val="24"/>
                <w:szCs w:val="24"/>
              </w:rPr>
            </w:pPr>
            <w:r w:rsidRPr="00110CBA">
              <w:rPr>
                <w:rFonts w:ascii="Cambria" w:hAnsi="Cambria"/>
                <w:sz w:val="24"/>
                <w:szCs w:val="24"/>
              </w:rPr>
              <w:t xml:space="preserve">400.000 Ft </w:t>
            </w:r>
          </w:p>
        </w:tc>
      </w:tr>
    </w:tbl>
    <w:p w14:paraId="0F5501A3" w14:textId="77777777" w:rsidR="00640194" w:rsidRDefault="00640194" w:rsidP="00640194">
      <w:pPr>
        <w:spacing w:after="0" w:line="240" w:lineRule="auto"/>
        <w:rPr>
          <w:rFonts w:ascii="Cambria" w:hAnsi="Cambria"/>
          <w:b/>
          <w:sz w:val="24"/>
          <w:szCs w:val="24"/>
        </w:rPr>
      </w:pPr>
    </w:p>
    <w:p w14:paraId="521A2FBB" w14:textId="77777777" w:rsidR="00BE3970" w:rsidRPr="00110CBA" w:rsidRDefault="00BE3970" w:rsidP="00640194">
      <w:pPr>
        <w:spacing w:after="0" w:line="240" w:lineRule="auto"/>
        <w:rPr>
          <w:rFonts w:ascii="Cambria" w:hAnsi="Cambria"/>
          <w:b/>
          <w:sz w:val="24"/>
          <w:szCs w:val="24"/>
        </w:rPr>
      </w:pPr>
    </w:p>
    <w:p w14:paraId="1D840B7C" w14:textId="4B098377" w:rsidR="00CB3BD8" w:rsidRDefault="00CB3BD8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br w:type="page"/>
      </w:r>
    </w:p>
    <w:p w14:paraId="47054ED6" w14:textId="77777777" w:rsidR="00640194" w:rsidRPr="00110CBA" w:rsidRDefault="00640194" w:rsidP="00640194">
      <w:pPr>
        <w:jc w:val="both"/>
        <w:rPr>
          <w:rFonts w:ascii="Cambria" w:hAnsi="Cambria"/>
          <w:sz w:val="24"/>
          <w:szCs w:val="24"/>
        </w:rPr>
      </w:pPr>
      <w:bookmarkStart w:id="0" w:name="_GoBack"/>
      <w:bookmarkEnd w:id="0"/>
    </w:p>
    <w:p w14:paraId="6A638811" w14:textId="203E7BCA" w:rsidR="003F66A5" w:rsidRPr="00110CBA" w:rsidRDefault="003F66A5" w:rsidP="003F66A5">
      <w:pPr>
        <w:pStyle w:val="Listaszerbekezds"/>
        <w:numPr>
          <w:ilvl w:val="0"/>
          <w:numId w:val="2"/>
        </w:numPr>
        <w:tabs>
          <w:tab w:val="left" w:pos="426"/>
        </w:tabs>
        <w:ind w:left="709"/>
        <w:jc w:val="both"/>
        <w:rPr>
          <w:rFonts w:ascii="Cambria" w:hAnsi="Cambria"/>
          <w:b/>
          <w:sz w:val="24"/>
          <w:szCs w:val="24"/>
        </w:rPr>
      </w:pPr>
      <w:r w:rsidRPr="00110CBA">
        <w:rPr>
          <w:rFonts w:ascii="Cambria" w:hAnsi="Cambria"/>
          <w:b/>
          <w:sz w:val="24"/>
          <w:szCs w:val="24"/>
        </w:rPr>
        <w:t>A pályázat benyújtására vonatkozó információk:</w:t>
      </w:r>
    </w:p>
    <w:p w14:paraId="181FB965" w14:textId="77777777" w:rsidR="003F66A5" w:rsidRPr="00110CBA" w:rsidRDefault="003F66A5" w:rsidP="003F66A5">
      <w:pPr>
        <w:pStyle w:val="Listaszerbekezds"/>
        <w:tabs>
          <w:tab w:val="left" w:pos="426"/>
        </w:tabs>
        <w:ind w:left="709"/>
        <w:jc w:val="both"/>
        <w:rPr>
          <w:rFonts w:ascii="Cambria" w:hAnsi="Cambria"/>
          <w:b/>
          <w:sz w:val="24"/>
          <w:szCs w:val="24"/>
        </w:rPr>
      </w:pPr>
    </w:p>
    <w:p w14:paraId="08C34FAC" w14:textId="5CBDF976" w:rsidR="003F66A5" w:rsidRPr="00110CBA" w:rsidRDefault="003F66A5" w:rsidP="003F66A5">
      <w:pPr>
        <w:pStyle w:val="Listaszerbekezds"/>
        <w:numPr>
          <w:ilvl w:val="1"/>
          <w:numId w:val="2"/>
        </w:numPr>
        <w:tabs>
          <w:tab w:val="left" w:pos="567"/>
        </w:tabs>
        <w:ind w:left="567" w:hanging="578"/>
        <w:jc w:val="both"/>
        <w:rPr>
          <w:rFonts w:ascii="Cambria" w:hAnsi="Cambria"/>
          <w:sz w:val="24"/>
          <w:szCs w:val="24"/>
        </w:rPr>
      </w:pPr>
      <w:r w:rsidRPr="00110CBA">
        <w:rPr>
          <w:rFonts w:ascii="Cambria" w:hAnsi="Cambria"/>
          <w:sz w:val="24"/>
          <w:szCs w:val="24"/>
        </w:rPr>
        <w:t xml:space="preserve">A pályázatot a felhívás 2. számú mellékletét képező </w:t>
      </w:r>
      <w:r w:rsidR="00D8736A" w:rsidRPr="00110CBA">
        <w:rPr>
          <w:rFonts w:ascii="Cambria" w:hAnsi="Cambria"/>
          <w:b/>
          <w:sz w:val="24"/>
          <w:szCs w:val="24"/>
        </w:rPr>
        <w:t>pályázati adatlapon</w:t>
      </w:r>
      <w:r w:rsidRPr="00110CBA">
        <w:rPr>
          <w:rFonts w:ascii="Cambria" w:hAnsi="Cambria"/>
          <w:sz w:val="24"/>
          <w:szCs w:val="24"/>
        </w:rPr>
        <w:t xml:space="preserve"> kell benyújtani, amelyhez </w:t>
      </w:r>
      <w:r w:rsidRPr="00110CBA">
        <w:rPr>
          <w:rFonts w:ascii="Cambria" w:hAnsi="Cambria"/>
          <w:b/>
          <w:sz w:val="24"/>
          <w:szCs w:val="24"/>
        </w:rPr>
        <w:t>mellékelni kell a következő dokumentumokat</w:t>
      </w:r>
      <w:r w:rsidRPr="00110CBA">
        <w:rPr>
          <w:rFonts w:ascii="Cambria" w:hAnsi="Cambria"/>
          <w:sz w:val="24"/>
          <w:szCs w:val="24"/>
        </w:rPr>
        <w:t>:</w:t>
      </w:r>
    </w:p>
    <w:p w14:paraId="3ED2ADD0" w14:textId="77777777" w:rsidR="00842930" w:rsidRPr="00110CBA" w:rsidRDefault="00842930" w:rsidP="00842930">
      <w:pPr>
        <w:pStyle w:val="Listaszerbekezds"/>
        <w:tabs>
          <w:tab w:val="left" w:pos="567"/>
        </w:tabs>
        <w:ind w:left="567"/>
        <w:jc w:val="both"/>
        <w:rPr>
          <w:rFonts w:ascii="Cambria" w:hAnsi="Cambria"/>
          <w:sz w:val="24"/>
          <w:szCs w:val="24"/>
        </w:rPr>
      </w:pPr>
    </w:p>
    <w:p w14:paraId="27A432CD" w14:textId="08BB6733" w:rsidR="003F66A5" w:rsidRPr="00110CBA" w:rsidRDefault="003F66A5" w:rsidP="005D33C8">
      <w:pPr>
        <w:pStyle w:val="Listaszerbekezds"/>
        <w:numPr>
          <w:ilvl w:val="0"/>
          <w:numId w:val="6"/>
        </w:numPr>
        <w:tabs>
          <w:tab w:val="left" w:pos="567"/>
        </w:tabs>
        <w:ind w:left="993"/>
        <w:jc w:val="both"/>
        <w:rPr>
          <w:rFonts w:ascii="Cambria" w:hAnsi="Cambria"/>
          <w:sz w:val="24"/>
          <w:szCs w:val="24"/>
        </w:rPr>
      </w:pPr>
      <w:r w:rsidRPr="00110CBA">
        <w:rPr>
          <w:rFonts w:ascii="Cambria" w:hAnsi="Cambria"/>
          <w:sz w:val="24"/>
          <w:szCs w:val="24"/>
        </w:rPr>
        <w:t>a pályázó általános tevékenységének bemutatását</w:t>
      </w:r>
      <w:r w:rsidR="00367681" w:rsidRPr="00110CBA">
        <w:rPr>
          <w:rFonts w:ascii="Cambria" w:hAnsi="Cambria"/>
          <w:sz w:val="24"/>
          <w:szCs w:val="24"/>
        </w:rPr>
        <w:t xml:space="preserve">, esetleges </w:t>
      </w:r>
      <w:r w:rsidR="00A075EC" w:rsidRPr="00110CBA">
        <w:rPr>
          <w:rFonts w:ascii="Cambria" w:hAnsi="Cambria"/>
          <w:sz w:val="24"/>
          <w:szCs w:val="24"/>
        </w:rPr>
        <w:t>referenciákkal</w:t>
      </w:r>
      <w:r w:rsidRPr="00110CBA">
        <w:rPr>
          <w:rFonts w:ascii="Cambria" w:hAnsi="Cambria"/>
          <w:sz w:val="24"/>
          <w:szCs w:val="24"/>
        </w:rPr>
        <w:t xml:space="preserve"> maximum 1 oldal terjedelemben </w:t>
      </w:r>
    </w:p>
    <w:p w14:paraId="0DDD96BF" w14:textId="77777777" w:rsidR="00D946A7" w:rsidRPr="00110CBA" w:rsidRDefault="00D946A7" w:rsidP="00D946A7">
      <w:pPr>
        <w:pStyle w:val="Listaszerbekezds"/>
        <w:tabs>
          <w:tab w:val="left" w:pos="567"/>
        </w:tabs>
        <w:ind w:left="993"/>
        <w:jc w:val="both"/>
        <w:rPr>
          <w:rFonts w:ascii="Cambria" w:hAnsi="Cambria"/>
          <w:sz w:val="24"/>
          <w:szCs w:val="24"/>
        </w:rPr>
      </w:pPr>
    </w:p>
    <w:p w14:paraId="76C88979" w14:textId="4381CB92" w:rsidR="003F66A5" w:rsidRPr="00110CBA" w:rsidRDefault="003F66A5" w:rsidP="005D33C8">
      <w:pPr>
        <w:pStyle w:val="Listaszerbekezds"/>
        <w:numPr>
          <w:ilvl w:val="0"/>
          <w:numId w:val="6"/>
        </w:numPr>
        <w:tabs>
          <w:tab w:val="left" w:pos="567"/>
        </w:tabs>
        <w:ind w:left="993"/>
        <w:jc w:val="both"/>
        <w:rPr>
          <w:rFonts w:ascii="Cambria" w:hAnsi="Cambria"/>
          <w:sz w:val="24"/>
          <w:szCs w:val="24"/>
        </w:rPr>
      </w:pPr>
      <w:r w:rsidRPr="00110CBA">
        <w:rPr>
          <w:rFonts w:ascii="Cambria" w:hAnsi="Cambria"/>
          <w:sz w:val="24"/>
          <w:szCs w:val="24"/>
        </w:rPr>
        <w:t xml:space="preserve">a pályázó legalább 1, maximum </w:t>
      </w:r>
      <w:r w:rsidR="006F0E65" w:rsidRPr="00110CBA">
        <w:rPr>
          <w:rFonts w:ascii="Cambria" w:hAnsi="Cambria"/>
          <w:sz w:val="24"/>
          <w:szCs w:val="24"/>
        </w:rPr>
        <w:t>4</w:t>
      </w:r>
      <w:r w:rsidRPr="00110CBA">
        <w:rPr>
          <w:rFonts w:ascii="Cambria" w:hAnsi="Cambria"/>
          <w:sz w:val="24"/>
          <w:szCs w:val="24"/>
        </w:rPr>
        <w:t xml:space="preserve"> oldal terjedelmű </w:t>
      </w:r>
      <w:r w:rsidR="00D946A7" w:rsidRPr="00110CBA">
        <w:rPr>
          <w:rFonts w:ascii="Cambria" w:hAnsi="Cambria"/>
          <w:sz w:val="24"/>
          <w:szCs w:val="24"/>
        </w:rPr>
        <w:t>projekt-koncepciója,</w:t>
      </w:r>
      <w:r w:rsidR="00A075EC" w:rsidRPr="00110CBA">
        <w:rPr>
          <w:rFonts w:ascii="Cambria" w:hAnsi="Cambria"/>
          <w:sz w:val="24"/>
          <w:szCs w:val="24"/>
        </w:rPr>
        <w:t xml:space="preserve"> amely tartalmazza az</w:t>
      </w:r>
      <w:r w:rsidR="00D946A7" w:rsidRPr="00110CBA">
        <w:rPr>
          <w:rFonts w:ascii="Cambria" w:hAnsi="Cambria"/>
          <w:sz w:val="24"/>
          <w:szCs w:val="24"/>
        </w:rPr>
        <w:t xml:space="preserve"> </w:t>
      </w:r>
      <w:r w:rsidR="00A075EC" w:rsidRPr="00110CBA">
        <w:rPr>
          <w:rFonts w:ascii="Cambria" w:hAnsi="Cambria"/>
          <w:sz w:val="24"/>
          <w:szCs w:val="24"/>
        </w:rPr>
        <w:t>alábbiakat:</w:t>
      </w:r>
    </w:p>
    <w:p w14:paraId="38210CD6" w14:textId="1BF956DA" w:rsidR="00D946A7" w:rsidRPr="00110CBA" w:rsidRDefault="00D946A7" w:rsidP="00D946A7">
      <w:pPr>
        <w:pStyle w:val="Listaszerbekezds"/>
        <w:numPr>
          <w:ilvl w:val="0"/>
          <w:numId w:val="21"/>
        </w:numPr>
        <w:tabs>
          <w:tab w:val="left" w:pos="567"/>
        </w:tabs>
        <w:jc w:val="both"/>
        <w:rPr>
          <w:rFonts w:ascii="Cambria" w:hAnsi="Cambria"/>
          <w:sz w:val="24"/>
          <w:szCs w:val="24"/>
        </w:rPr>
      </w:pPr>
      <w:r w:rsidRPr="00110CBA">
        <w:rPr>
          <w:rFonts w:ascii="Cambria" w:hAnsi="Cambria"/>
          <w:sz w:val="24"/>
          <w:szCs w:val="24"/>
        </w:rPr>
        <w:t>röviden a kulturális program, esemény, kiállítás szakmai bemutatását, látványtervet.</w:t>
      </w:r>
    </w:p>
    <w:p w14:paraId="687CEF68" w14:textId="1F011E12" w:rsidR="00D946A7" w:rsidRPr="00110CBA" w:rsidRDefault="00D946A7" w:rsidP="00D946A7">
      <w:pPr>
        <w:pStyle w:val="Listaszerbekezds"/>
        <w:numPr>
          <w:ilvl w:val="0"/>
          <w:numId w:val="21"/>
        </w:numPr>
        <w:tabs>
          <w:tab w:val="left" w:pos="567"/>
        </w:tabs>
        <w:jc w:val="both"/>
        <w:rPr>
          <w:rFonts w:ascii="Cambria" w:hAnsi="Cambria"/>
          <w:sz w:val="24"/>
          <w:szCs w:val="24"/>
        </w:rPr>
      </w:pPr>
      <w:r w:rsidRPr="00110CBA">
        <w:rPr>
          <w:rFonts w:ascii="Cambria" w:hAnsi="Cambria"/>
          <w:sz w:val="24"/>
          <w:szCs w:val="24"/>
        </w:rPr>
        <w:t>milyen aspektusban kapcsolódik a pályázat Erzsébetváros Önkormányzata ’Kultúrnegyed’ elképzeléseihez, valamint a projekt hogyan segíti ennek megvalósulását</w:t>
      </w:r>
    </w:p>
    <w:p w14:paraId="66F65092" w14:textId="36B79972" w:rsidR="00D946A7" w:rsidRPr="00110CBA" w:rsidRDefault="00D946A7" w:rsidP="00D946A7">
      <w:pPr>
        <w:pStyle w:val="Listaszerbekezds"/>
        <w:numPr>
          <w:ilvl w:val="0"/>
          <w:numId w:val="21"/>
        </w:numPr>
        <w:tabs>
          <w:tab w:val="left" w:pos="567"/>
        </w:tabs>
        <w:jc w:val="both"/>
        <w:rPr>
          <w:rFonts w:ascii="Cambria" w:hAnsi="Cambria"/>
          <w:sz w:val="24"/>
          <w:szCs w:val="24"/>
        </w:rPr>
      </w:pPr>
      <w:r w:rsidRPr="00110CBA">
        <w:rPr>
          <w:rFonts w:ascii="Cambria" w:hAnsi="Cambria"/>
          <w:sz w:val="24"/>
          <w:szCs w:val="24"/>
        </w:rPr>
        <w:t>tervezett megvalósítás dátumát, dátumait</w:t>
      </w:r>
    </w:p>
    <w:p w14:paraId="127DE149" w14:textId="3C8679EA" w:rsidR="00D946A7" w:rsidRPr="00110CBA" w:rsidRDefault="00D946A7" w:rsidP="00D946A7">
      <w:pPr>
        <w:pStyle w:val="Listaszerbekezds"/>
        <w:numPr>
          <w:ilvl w:val="0"/>
          <w:numId w:val="21"/>
        </w:numPr>
        <w:tabs>
          <w:tab w:val="left" w:pos="567"/>
        </w:tabs>
        <w:jc w:val="both"/>
        <w:rPr>
          <w:rFonts w:ascii="Cambria" w:hAnsi="Cambria"/>
          <w:sz w:val="24"/>
          <w:szCs w:val="24"/>
        </w:rPr>
      </w:pPr>
      <w:r w:rsidRPr="00110CBA">
        <w:rPr>
          <w:rFonts w:ascii="Cambria" w:hAnsi="Cambria"/>
          <w:sz w:val="24"/>
          <w:szCs w:val="24"/>
        </w:rPr>
        <w:t xml:space="preserve">költségterv (a támogatásra elszámolni kívánt </w:t>
      </w:r>
      <w:proofErr w:type="spellStart"/>
      <w:r w:rsidRPr="00110CBA">
        <w:rPr>
          <w:rFonts w:ascii="Cambria" w:hAnsi="Cambria"/>
          <w:sz w:val="24"/>
          <w:szCs w:val="24"/>
        </w:rPr>
        <w:t>költségnemek</w:t>
      </w:r>
      <w:proofErr w:type="spellEnd"/>
      <w:r w:rsidRPr="00110CBA">
        <w:rPr>
          <w:rFonts w:ascii="Cambria" w:hAnsi="Cambria"/>
          <w:sz w:val="24"/>
          <w:szCs w:val="24"/>
        </w:rPr>
        <w:t xml:space="preserve"> megjelölésével) </w:t>
      </w:r>
    </w:p>
    <w:p w14:paraId="023864BF" w14:textId="0DFFD523" w:rsidR="00D946A7" w:rsidRPr="00110CBA" w:rsidRDefault="00D946A7" w:rsidP="00D946A7">
      <w:pPr>
        <w:pStyle w:val="Listaszerbekezds"/>
        <w:numPr>
          <w:ilvl w:val="0"/>
          <w:numId w:val="21"/>
        </w:numPr>
        <w:tabs>
          <w:tab w:val="left" w:pos="567"/>
        </w:tabs>
        <w:jc w:val="both"/>
        <w:rPr>
          <w:rFonts w:ascii="Cambria" w:hAnsi="Cambria"/>
          <w:sz w:val="24"/>
          <w:szCs w:val="24"/>
        </w:rPr>
      </w:pPr>
      <w:r w:rsidRPr="00110CBA">
        <w:rPr>
          <w:rFonts w:ascii="Cambria" w:hAnsi="Cambria"/>
          <w:sz w:val="24"/>
          <w:szCs w:val="24"/>
        </w:rPr>
        <w:t xml:space="preserve">a bevonni kívánt célcsoportok rövid bemutatása </w:t>
      </w:r>
    </w:p>
    <w:p w14:paraId="13C59740" w14:textId="2A7E7065" w:rsidR="00D946A7" w:rsidRPr="00110CBA" w:rsidRDefault="00D946A7" w:rsidP="00D946A7">
      <w:pPr>
        <w:pStyle w:val="Listaszerbekezds"/>
        <w:numPr>
          <w:ilvl w:val="0"/>
          <w:numId w:val="21"/>
        </w:numPr>
        <w:jc w:val="both"/>
        <w:rPr>
          <w:rFonts w:ascii="Cambria" w:hAnsi="Cambria"/>
          <w:sz w:val="24"/>
          <w:szCs w:val="24"/>
        </w:rPr>
      </w:pPr>
      <w:r w:rsidRPr="00110CBA">
        <w:rPr>
          <w:rFonts w:ascii="Cambria" w:hAnsi="Cambria"/>
          <w:sz w:val="24"/>
          <w:szCs w:val="24"/>
        </w:rPr>
        <w:t>a helyi közösségeket megszólító tevékenységek típusára, jellegére vonatkozó elképzeléseket,</w:t>
      </w:r>
    </w:p>
    <w:p w14:paraId="16B6A6A1" w14:textId="62905CE3" w:rsidR="00D946A7" w:rsidRPr="00110CBA" w:rsidRDefault="00D946A7" w:rsidP="00D946A7">
      <w:pPr>
        <w:pStyle w:val="Listaszerbekezds"/>
        <w:numPr>
          <w:ilvl w:val="0"/>
          <w:numId w:val="21"/>
        </w:numPr>
        <w:tabs>
          <w:tab w:val="left" w:pos="567"/>
        </w:tabs>
        <w:jc w:val="both"/>
        <w:rPr>
          <w:rFonts w:ascii="Cambria" w:hAnsi="Cambria"/>
          <w:sz w:val="24"/>
          <w:szCs w:val="24"/>
        </w:rPr>
      </w:pPr>
      <w:r w:rsidRPr="00110CBA">
        <w:rPr>
          <w:rFonts w:ascii="Cambria" w:hAnsi="Cambria"/>
          <w:sz w:val="24"/>
          <w:szCs w:val="24"/>
        </w:rPr>
        <w:t>létesített programok számát, gyakoriságát</w:t>
      </w:r>
    </w:p>
    <w:p w14:paraId="782319B8" w14:textId="574855D7" w:rsidR="00D946A7" w:rsidRPr="00110CBA" w:rsidRDefault="00D946A7" w:rsidP="00D946A7">
      <w:pPr>
        <w:pStyle w:val="Listaszerbekezds"/>
        <w:numPr>
          <w:ilvl w:val="0"/>
          <w:numId w:val="21"/>
        </w:numPr>
        <w:tabs>
          <w:tab w:val="left" w:pos="567"/>
        </w:tabs>
        <w:jc w:val="both"/>
        <w:rPr>
          <w:rFonts w:ascii="Cambria" w:hAnsi="Cambria"/>
          <w:sz w:val="24"/>
          <w:szCs w:val="24"/>
        </w:rPr>
      </w:pPr>
      <w:r w:rsidRPr="00110CBA">
        <w:rPr>
          <w:rFonts w:ascii="Cambria" w:hAnsi="Cambria"/>
          <w:sz w:val="24"/>
          <w:szCs w:val="24"/>
        </w:rPr>
        <w:t>a megvalósítás során alkalmazott fenntarthatósági, környezetvédelmi szempontokat</w:t>
      </w:r>
    </w:p>
    <w:p w14:paraId="759EA0A0" w14:textId="0D121018" w:rsidR="00D946A7" w:rsidRPr="00110CBA" w:rsidRDefault="00D946A7" w:rsidP="00D946A7">
      <w:pPr>
        <w:pStyle w:val="Listaszerbekezds"/>
        <w:numPr>
          <w:ilvl w:val="0"/>
          <w:numId w:val="21"/>
        </w:numPr>
        <w:tabs>
          <w:tab w:val="left" w:pos="567"/>
        </w:tabs>
        <w:jc w:val="both"/>
        <w:rPr>
          <w:rFonts w:ascii="Cambria" w:hAnsi="Cambria"/>
          <w:sz w:val="24"/>
          <w:szCs w:val="24"/>
        </w:rPr>
      </w:pPr>
      <w:r w:rsidRPr="00110CBA">
        <w:rPr>
          <w:rFonts w:ascii="Cambria" w:hAnsi="Cambria"/>
          <w:sz w:val="24"/>
          <w:szCs w:val="24"/>
        </w:rPr>
        <w:t xml:space="preserve">rendelkezik-e a pályázó referenciával: korábban létesített, szervezett-e már valamilyen kulturális, művészeti programot </w:t>
      </w:r>
    </w:p>
    <w:p w14:paraId="2F8CA3FF" w14:textId="265ED0DE" w:rsidR="003F66A5" w:rsidRPr="00110CBA" w:rsidRDefault="00842930" w:rsidP="00842930">
      <w:pPr>
        <w:pStyle w:val="Listaszerbekezds"/>
        <w:tabs>
          <w:tab w:val="left" w:pos="567"/>
          <w:tab w:val="left" w:pos="6000"/>
        </w:tabs>
        <w:ind w:left="1276"/>
        <w:jc w:val="both"/>
        <w:rPr>
          <w:rFonts w:ascii="Cambria" w:hAnsi="Cambria"/>
          <w:sz w:val="24"/>
          <w:szCs w:val="24"/>
        </w:rPr>
      </w:pPr>
      <w:r w:rsidRPr="00110CBA">
        <w:rPr>
          <w:rFonts w:ascii="Cambria" w:hAnsi="Cambria"/>
          <w:sz w:val="24"/>
          <w:szCs w:val="24"/>
        </w:rPr>
        <w:tab/>
      </w:r>
    </w:p>
    <w:p w14:paraId="3A388B48" w14:textId="057C04DB" w:rsidR="00D4641B" w:rsidRPr="00110CBA" w:rsidRDefault="00D4641B" w:rsidP="00D4641B">
      <w:pPr>
        <w:pStyle w:val="Listaszerbekezds"/>
        <w:numPr>
          <w:ilvl w:val="0"/>
          <w:numId w:val="6"/>
        </w:numPr>
        <w:tabs>
          <w:tab w:val="left" w:pos="567"/>
        </w:tabs>
        <w:jc w:val="both"/>
        <w:rPr>
          <w:rFonts w:ascii="Cambria" w:hAnsi="Cambria"/>
          <w:sz w:val="24"/>
          <w:szCs w:val="24"/>
        </w:rPr>
      </w:pPr>
      <w:r w:rsidRPr="00110CBA">
        <w:rPr>
          <w:rFonts w:ascii="Cambria" w:hAnsi="Cambria"/>
          <w:sz w:val="24"/>
          <w:szCs w:val="24"/>
        </w:rPr>
        <w:t xml:space="preserve">a felhívás 3. számú melléklete szerinti, Összeférhetetlenség, illetve érintettség fennállásáról vagy hiányáról szóló nyilatkozatot, érintettség fennállása esetén a felhívás 4. </w:t>
      </w:r>
      <w:r w:rsidR="009F1DBA" w:rsidRPr="00110CBA">
        <w:rPr>
          <w:rFonts w:ascii="Cambria" w:hAnsi="Cambria"/>
          <w:sz w:val="24"/>
          <w:szCs w:val="24"/>
        </w:rPr>
        <w:t xml:space="preserve">számú </w:t>
      </w:r>
      <w:r w:rsidRPr="00110CBA">
        <w:rPr>
          <w:rFonts w:ascii="Cambria" w:hAnsi="Cambria"/>
          <w:sz w:val="24"/>
          <w:szCs w:val="24"/>
        </w:rPr>
        <w:t>melléklete szerinti Közzétételi kérelmet,</w:t>
      </w:r>
    </w:p>
    <w:p w14:paraId="71F4FC2B" w14:textId="01D2F5E4" w:rsidR="009F1DBA" w:rsidRPr="00110CBA" w:rsidRDefault="00D4641B" w:rsidP="009F1DBA">
      <w:pPr>
        <w:pStyle w:val="Listaszerbekezds"/>
        <w:numPr>
          <w:ilvl w:val="0"/>
          <w:numId w:val="6"/>
        </w:numPr>
        <w:tabs>
          <w:tab w:val="left" w:pos="567"/>
        </w:tabs>
        <w:jc w:val="both"/>
        <w:rPr>
          <w:rFonts w:ascii="Cambria" w:hAnsi="Cambria"/>
          <w:sz w:val="24"/>
          <w:szCs w:val="24"/>
        </w:rPr>
      </w:pPr>
      <w:r w:rsidRPr="00110CBA">
        <w:rPr>
          <w:rFonts w:ascii="Cambria" w:hAnsi="Cambria"/>
          <w:sz w:val="24"/>
          <w:szCs w:val="24"/>
        </w:rPr>
        <w:t xml:space="preserve">a felhívás 5. </w:t>
      </w:r>
      <w:r w:rsidR="009F1DBA" w:rsidRPr="00110CBA">
        <w:rPr>
          <w:rFonts w:ascii="Cambria" w:hAnsi="Cambria"/>
          <w:sz w:val="24"/>
          <w:szCs w:val="24"/>
        </w:rPr>
        <w:t xml:space="preserve">számú </w:t>
      </w:r>
      <w:r w:rsidRPr="00110CBA">
        <w:rPr>
          <w:rFonts w:ascii="Cambria" w:hAnsi="Cambria"/>
          <w:sz w:val="24"/>
          <w:szCs w:val="24"/>
        </w:rPr>
        <w:t>melléklete szerinti a köztartozásokról, valamint a rendezett munkaügyi kapcsolatoknak való megfelelésről szóló nyilatkozatot,</w:t>
      </w:r>
    </w:p>
    <w:p w14:paraId="73C9289A" w14:textId="77EB4928" w:rsidR="009F1DBA" w:rsidRPr="00110CBA" w:rsidRDefault="009F1DBA" w:rsidP="009F1DBA">
      <w:pPr>
        <w:pStyle w:val="Listaszerbekezds"/>
        <w:numPr>
          <w:ilvl w:val="0"/>
          <w:numId w:val="6"/>
        </w:numPr>
        <w:tabs>
          <w:tab w:val="left" w:pos="709"/>
        </w:tabs>
        <w:jc w:val="both"/>
        <w:rPr>
          <w:rFonts w:ascii="Cambria" w:hAnsi="Cambria"/>
          <w:sz w:val="24"/>
          <w:szCs w:val="24"/>
        </w:rPr>
      </w:pPr>
      <w:r w:rsidRPr="00110CBA">
        <w:rPr>
          <w:rFonts w:ascii="Cambria" w:hAnsi="Cambria"/>
          <w:sz w:val="24"/>
          <w:szCs w:val="24"/>
        </w:rPr>
        <w:t>a felhívás 6. számú melléklete szerinti nyilatkozatot, amennyiben</w:t>
      </w:r>
      <w:r w:rsidR="00367681" w:rsidRPr="00110CBA">
        <w:rPr>
          <w:rFonts w:ascii="Cambria" w:hAnsi="Cambria"/>
          <w:sz w:val="24"/>
          <w:szCs w:val="24"/>
        </w:rPr>
        <w:t xml:space="preserve"> – civilszervezet pályázó esetén </w:t>
      </w:r>
      <w:r w:rsidR="00D946A7" w:rsidRPr="00110CBA">
        <w:rPr>
          <w:rFonts w:ascii="Cambria" w:hAnsi="Cambria"/>
          <w:sz w:val="24"/>
          <w:szCs w:val="24"/>
        </w:rPr>
        <w:t>- a</w:t>
      </w:r>
      <w:r w:rsidR="00367681" w:rsidRPr="00110CBA">
        <w:rPr>
          <w:rFonts w:ascii="Cambria" w:hAnsi="Cambria"/>
          <w:sz w:val="24"/>
          <w:szCs w:val="24"/>
        </w:rPr>
        <w:t xml:space="preserve"> pályázó szerepel</w:t>
      </w:r>
      <w:r w:rsidRPr="00110CBA">
        <w:rPr>
          <w:rFonts w:ascii="Cambria" w:hAnsi="Cambria"/>
          <w:sz w:val="24"/>
          <w:szCs w:val="24"/>
        </w:rPr>
        <w:t xml:space="preserve"> az erzsébetvárosi civil szervezetek nyilvántartásában, és az </w:t>
      </w:r>
      <w:r w:rsidR="00D946A7" w:rsidRPr="00110CBA">
        <w:rPr>
          <w:rFonts w:ascii="Cambria" w:hAnsi="Cambria"/>
          <w:sz w:val="24"/>
          <w:szCs w:val="24"/>
        </w:rPr>
        <w:t>abban,</w:t>
      </w:r>
      <w:r w:rsidRPr="00110CBA">
        <w:rPr>
          <w:rFonts w:ascii="Cambria" w:hAnsi="Cambria"/>
          <w:sz w:val="24"/>
          <w:szCs w:val="24"/>
        </w:rPr>
        <w:t xml:space="preserve"> szereplő adatokban a nyilvántartásba vétel óta nem történt változás</w:t>
      </w:r>
    </w:p>
    <w:p w14:paraId="0F212557" w14:textId="2CD40B50" w:rsidR="004E4F86" w:rsidRPr="00110CBA" w:rsidRDefault="00087ADB" w:rsidP="009F1DBA">
      <w:pPr>
        <w:pStyle w:val="Listaszerbekezds"/>
        <w:numPr>
          <w:ilvl w:val="0"/>
          <w:numId w:val="6"/>
        </w:numPr>
        <w:ind w:left="709"/>
        <w:jc w:val="both"/>
        <w:rPr>
          <w:rFonts w:ascii="Cambria" w:hAnsi="Cambria"/>
          <w:sz w:val="24"/>
          <w:szCs w:val="24"/>
        </w:rPr>
      </w:pPr>
      <w:r w:rsidRPr="00110CBA">
        <w:rPr>
          <w:rFonts w:ascii="Cambria" w:hAnsi="Cambria"/>
          <w:sz w:val="24"/>
          <w:szCs w:val="24"/>
        </w:rPr>
        <w:t>amennyiben a pályázó nem szerepel az erzsébetvárosi civil szervezetek nyilvántartásában:</w:t>
      </w:r>
    </w:p>
    <w:p w14:paraId="1AEBDCC6" w14:textId="4FF64FFD" w:rsidR="00087ADB" w:rsidRPr="00110CBA" w:rsidRDefault="00087ADB" w:rsidP="00CD50C9">
      <w:pPr>
        <w:pStyle w:val="Listaszerbekezds"/>
        <w:numPr>
          <w:ilvl w:val="0"/>
          <w:numId w:val="5"/>
        </w:numPr>
        <w:ind w:left="1276"/>
        <w:jc w:val="both"/>
        <w:rPr>
          <w:rFonts w:ascii="Cambria" w:hAnsi="Cambria"/>
          <w:sz w:val="24"/>
          <w:szCs w:val="24"/>
        </w:rPr>
      </w:pPr>
      <w:r w:rsidRPr="00110CBA">
        <w:rPr>
          <w:rFonts w:ascii="Cambria" w:hAnsi="Cambria"/>
          <w:sz w:val="24"/>
          <w:szCs w:val="24"/>
        </w:rPr>
        <w:t xml:space="preserve">a pályázati felhívás </w:t>
      </w:r>
      <w:r w:rsidR="009F1DBA" w:rsidRPr="00110CBA">
        <w:rPr>
          <w:rFonts w:ascii="Cambria" w:hAnsi="Cambria"/>
          <w:sz w:val="24"/>
          <w:szCs w:val="24"/>
        </w:rPr>
        <w:t>7</w:t>
      </w:r>
      <w:r w:rsidRPr="00110CBA">
        <w:rPr>
          <w:rFonts w:ascii="Cambria" w:hAnsi="Cambria"/>
          <w:sz w:val="24"/>
          <w:szCs w:val="24"/>
        </w:rPr>
        <w:t>. sz. mellékletét képező átláthatósági nyilatkozatot</w:t>
      </w:r>
      <w:r w:rsidR="006F0E65" w:rsidRPr="00110CBA">
        <w:rPr>
          <w:rFonts w:ascii="Cambria" w:hAnsi="Cambria"/>
          <w:sz w:val="24"/>
          <w:szCs w:val="24"/>
        </w:rPr>
        <w:t>,</w:t>
      </w:r>
    </w:p>
    <w:p w14:paraId="378C0514" w14:textId="5FB7F47A" w:rsidR="00087ADB" w:rsidRPr="00110CBA" w:rsidRDefault="00087ADB" w:rsidP="00CD50C9">
      <w:pPr>
        <w:pStyle w:val="Listaszerbekezds"/>
        <w:numPr>
          <w:ilvl w:val="0"/>
          <w:numId w:val="5"/>
        </w:numPr>
        <w:ind w:left="1276"/>
        <w:jc w:val="both"/>
        <w:rPr>
          <w:rFonts w:ascii="Cambria" w:hAnsi="Cambria"/>
          <w:sz w:val="24"/>
          <w:szCs w:val="24"/>
        </w:rPr>
      </w:pPr>
      <w:r w:rsidRPr="00110CBA">
        <w:rPr>
          <w:rFonts w:ascii="Cambria" w:hAnsi="Cambria"/>
          <w:sz w:val="24"/>
          <w:szCs w:val="24"/>
        </w:rPr>
        <w:t>aláírási címpéldányt (eredetiben vagy másolatban, amennyiben másolati példány kerül benyújtásra, nyertes pályázat esetén az eredeti példány a szerződéskötéskor bemutatandó)</w:t>
      </w:r>
      <w:r w:rsidR="006F0E65" w:rsidRPr="00110CBA">
        <w:rPr>
          <w:rFonts w:ascii="Cambria" w:hAnsi="Cambria"/>
          <w:sz w:val="24"/>
          <w:szCs w:val="24"/>
        </w:rPr>
        <w:t>,</w:t>
      </w:r>
    </w:p>
    <w:p w14:paraId="7BD42D9F" w14:textId="2F2ADD04" w:rsidR="00087ADB" w:rsidRPr="00110CBA" w:rsidRDefault="00087ADB" w:rsidP="00CD50C9">
      <w:pPr>
        <w:pStyle w:val="Listaszerbekezds"/>
        <w:numPr>
          <w:ilvl w:val="0"/>
          <w:numId w:val="5"/>
        </w:numPr>
        <w:ind w:left="1276"/>
        <w:jc w:val="both"/>
        <w:rPr>
          <w:rFonts w:ascii="Cambria" w:hAnsi="Cambria"/>
          <w:sz w:val="24"/>
          <w:szCs w:val="24"/>
        </w:rPr>
      </w:pPr>
      <w:r w:rsidRPr="00110CBA">
        <w:rPr>
          <w:rFonts w:ascii="Cambria" w:hAnsi="Cambria"/>
          <w:sz w:val="24"/>
          <w:szCs w:val="24"/>
        </w:rPr>
        <w:t>a pályázó alapszabályát</w:t>
      </w:r>
      <w:r w:rsidR="006F0E65" w:rsidRPr="00110CBA">
        <w:rPr>
          <w:rFonts w:ascii="Cambria" w:hAnsi="Cambria"/>
          <w:sz w:val="24"/>
          <w:szCs w:val="24"/>
        </w:rPr>
        <w:t>,</w:t>
      </w:r>
    </w:p>
    <w:p w14:paraId="013BC097" w14:textId="4FDC5C5F" w:rsidR="00142E8B" w:rsidRPr="00110CBA" w:rsidRDefault="00087ADB" w:rsidP="00142E8B">
      <w:pPr>
        <w:pStyle w:val="Listaszerbekezds"/>
        <w:numPr>
          <w:ilvl w:val="0"/>
          <w:numId w:val="5"/>
        </w:numPr>
        <w:ind w:left="1276"/>
        <w:jc w:val="both"/>
        <w:rPr>
          <w:rFonts w:ascii="Cambria" w:hAnsi="Cambria"/>
          <w:sz w:val="24"/>
          <w:szCs w:val="24"/>
        </w:rPr>
      </w:pPr>
      <w:r w:rsidRPr="00110CBA">
        <w:rPr>
          <w:rFonts w:ascii="Cambria" w:hAnsi="Cambria"/>
          <w:sz w:val="24"/>
          <w:szCs w:val="24"/>
        </w:rPr>
        <w:lastRenderedPageBreak/>
        <w:t>a pályázó éves beszámolójának letétbe helyezését igazoló bírósági dokumentumot</w:t>
      </w:r>
      <w:r w:rsidR="006F0E65" w:rsidRPr="00110CBA">
        <w:rPr>
          <w:rFonts w:ascii="Cambria" w:hAnsi="Cambria"/>
          <w:sz w:val="24"/>
          <w:szCs w:val="24"/>
        </w:rPr>
        <w:t>.</w:t>
      </w:r>
    </w:p>
    <w:p w14:paraId="63AEFD7B" w14:textId="222B02DC" w:rsidR="00142E8B" w:rsidRPr="00110CBA" w:rsidRDefault="00142E8B" w:rsidP="00142E8B">
      <w:pPr>
        <w:pStyle w:val="Listaszerbekezds"/>
        <w:numPr>
          <w:ilvl w:val="0"/>
          <w:numId w:val="6"/>
        </w:numPr>
        <w:ind w:left="709"/>
        <w:jc w:val="both"/>
        <w:rPr>
          <w:rFonts w:ascii="Cambria" w:hAnsi="Cambria"/>
          <w:sz w:val="24"/>
          <w:szCs w:val="24"/>
        </w:rPr>
      </w:pPr>
      <w:r w:rsidRPr="00110CBA">
        <w:rPr>
          <w:rFonts w:ascii="Cambria" w:hAnsi="Cambria"/>
          <w:sz w:val="24"/>
          <w:szCs w:val="24"/>
        </w:rPr>
        <w:t>Gazdasági társaság esetén:</w:t>
      </w:r>
    </w:p>
    <w:p w14:paraId="4B3F5291" w14:textId="5DE81848" w:rsidR="00142E8B" w:rsidRPr="00110CBA" w:rsidRDefault="00142E8B" w:rsidP="00142E8B">
      <w:pPr>
        <w:pStyle w:val="Listaszerbekezds"/>
        <w:numPr>
          <w:ilvl w:val="0"/>
          <w:numId w:val="24"/>
        </w:numPr>
        <w:ind w:left="1276" w:hanging="141"/>
        <w:jc w:val="both"/>
        <w:rPr>
          <w:rFonts w:ascii="Cambria" w:hAnsi="Cambria"/>
          <w:sz w:val="24"/>
          <w:szCs w:val="24"/>
        </w:rPr>
      </w:pPr>
      <w:r w:rsidRPr="00110CBA">
        <w:rPr>
          <w:rFonts w:ascii="Cambria" w:hAnsi="Cambria"/>
          <w:sz w:val="24"/>
          <w:szCs w:val="24"/>
        </w:rPr>
        <w:t xml:space="preserve">30 napnál nem régebbi hiteles cégkivonat vagy a pályázóra vonatkozó szabályok szerinti nyilvántartást végző hatóság által kiállított nyilvántartásba vételt igazoló okirat hiteles példánya, </w:t>
      </w:r>
    </w:p>
    <w:p w14:paraId="574F5A51" w14:textId="659A939B" w:rsidR="00142E8B" w:rsidRPr="00110CBA" w:rsidRDefault="00142E8B" w:rsidP="00142E8B">
      <w:pPr>
        <w:pStyle w:val="Listaszerbekezds"/>
        <w:numPr>
          <w:ilvl w:val="0"/>
          <w:numId w:val="24"/>
        </w:numPr>
        <w:ind w:left="1276" w:hanging="141"/>
        <w:jc w:val="both"/>
        <w:rPr>
          <w:rFonts w:ascii="Cambria" w:hAnsi="Cambria"/>
          <w:sz w:val="24"/>
          <w:szCs w:val="24"/>
        </w:rPr>
      </w:pPr>
      <w:r w:rsidRPr="00110CBA">
        <w:rPr>
          <w:rFonts w:ascii="Cambria" w:hAnsi="Cambria"/>
          <w:sz w:val="24"/>
          <w:szCs w:val="24"/>
        </w:rPr>
        <w:t>eredeti vagy közjegyző által hitelesített másolatban aláírási címpéldány, vagy ügyvéd által ellenjegyzett, a Cégtörvény 9. §</w:t>
      </w:r>
      <w:proofErr w:type="spellStart"/>
      <w:r w:rsidRPr="00110CBA">
        <w:rPr>
          <w:rFonts w:ascii="Cambria" w:hAnsi="Cambria"/>
          <w:sz w:val="24"/>
          <w:szCs w:val="24"/>
        </w:rPr>
        <w:t>-nak</w:t>
      </w:r>
      <w:proofErr w:type="spellEnd"/>
      <w:r w:rsidRPr="00110CBA">
        <w:rPr>
          <w:rFonts w:ascii="Cambria" w:hAnsi="Cambria"/>
          <w:sz w:val="24"/>
          <w:szCs w:val="24"/>
        </w:rPr>
        <w:t xml:space="preserve"> megfelelő eredeti aláírás-minta, amennyiben ezen okiratokkal a pályázónak a vonatkozó jogszabályok alapján kötelezően rendelkeznie kell; és amennyiben az ajánlatot nem a pályázó aláírásra jogosult képviselője írja alá, úgy közjegyzői okiratba, vagy ügyvéd által ellenjegyzett teljes bizonyító erejű magánokiratba foglalt meghatalmazás,</w:t>
      </w:r>
    </w:p>
    <w:p w14:paraId="1A48C6DF" w14:textId="1B45EBC9" w:rsidR="00142E8B" w:rsidRPr="00110CBA" w:rsidRDefault="00142E8B" w:rsidP="00142E8B">
      <w:pPr>
        <w:pStyle w:val="Listaszerbekezds"/>
        <w:numPr>
          <w:ilvl w:val="0"/>
          <w:numId w:val="24"/>
        </w:numPr>
        <w:ind w:left="1276" w:hanging="141"/>
        <w:jc w:val="both"/>
        <w:rPr>
          <w:rFonts w:ascii="Cambria" w:hAnsi="Cambria"/>
          <w:sz w:val="24"/>
          <w:szCs w:val="24"/>
        </w:rPr>
      </w:pPr>
      <w:r w:rsidRPr="00110CBA">
        <w:rPr>
          <w:rFonts w:ascii="Cambria" w:hAnsi="Cambria"/>
          <w:sz w:val="24"/>
          <w:szCs w:val="24"/>
        </w:rPr>
        <w:t xml:space="preserve">a csődeljárásról és felszámolási eljárásról szóló 1991. évi XLIX. törvény szerinti gazdálkodó szervezet pályázó esetén a vezető tisztségviselőjétől származó azon nyilatkozat, amely szerint a pályázó nem áll végelszámolás alatt, nincs ellene indított csőd-, illetve felszámolási eljárás folyamatban. </w:t>
      </w:r>
    </w:p>
    <w:p w14:paraId="53D09070" w14:textId="3A173FC3" w:rsidR="00142E8B" w:rsidRPr="00110CBA" w:rsidRDefault="00142E8B" w:rsidP="00142E8B">
      <w:pPr>
        <w:pStyle w:val="Listaszerbekezds"/>
        <w:numPr>
          <w:ilvl w:val="0"/>
          <w:numId w:val="24"/>
        </w:numPr>
        <w:ind w:left="1276" w:hanging="141"/>
        <w:jc w:val="both"/>
        <w:rPr>
          <w:rFonts w:ascii="Cambria" w:hAnsi="Cambria"/>
          <w:sz w:val="24"/>
          <w:szCs w:val="24"/>
        </w:rPr>
      </w:pPr>
      <w:r w:rsidRPr="00110CBA">
        <w:rPr>
          <w:rFonts w:ascii="Cambria" w:hAnsi="Cambria"/>
          <w:sz w:val="24"/>
          <w:szCs w:val="24"/>
        </w:rPr>
        <w:t>igazolás, hogy a pályázónak nincs 12 hónapnál régebben lejárt adó, illeték, vám, társadalombiztosítási járulék, valamint elkülönített állami pénzalappal szemben fennálló tartozása (NAV „együttes” nemleges adóigazolás); amennyiben a pályázó szerepel a Nemzeti Adó- és Vámhivatal által vezetett „köztartozásmentes adózó” adatbázisban, elegendő az erre vonatkozó nyilatkozatát csatolnia,</w:t>
      </w:r>
    </w:p>
    <w:p w14:paraId="4F65021C" w14:textId="1744F9AB" w:rsidR="00D8736A" w:rsidRPr="00110CBA" w:rsidRDefault="00D8736A" w:rsidP="005D33C8">
      <w:pPr>
        <w:ind w:left="709"/>
        <w:rPr>
          <w:rFonts w:ascii="Cambria" w:hAnsi="Cambria"/>
          <w:sz w:val="24"/>
          <w:szCs w:val="24"/>
        </w:rPr>
      </w:pPr>
      <w:r w:rsidRPr="00110CBA">
        <w:rPr>
          <w:rFonts w:ascii="Cambria" w:hAnsi="Cambria"/>
          <w:sz w:val="24"/>
          <w:szCs w:val="24"/>
        </w:rPr>
        <w:t xml:space="preserve">A pályázati dokumentáció a </w:t>
      </w:r>
      <w:hyperlink r:id="rId9" w:history="1">
        <w:r w:rsidRPr="00110CBA">
          <w:rPr>
            <w:rStyle w:val="Hiperhivatkozs"/>
            <w:rFonts w:ascii="Cambria" w:hAnsi="Cambria"/>
            <w:sz w:val="24"/>
            <w:szCs w:val="24"/>
          </w:rPr>
          <w:t>www.erzsebetvaros.hu</w:t>
        </w:r>
      </w:hyperlink>
      <w:r w:rsidRPr="00110CBA">
        <w:rPr>
          <w:rFonts w:ascii="Cambria" w:hAnsi="Cambria"/>
          <w:sz w:val="24"/>
          <w:szCs w:val="24"/>
        </w:rPr>
        <w:t xml:space="preserve"> oldalról letölthető.</w:t>
      </w:r>
    </w:p>
    <w:p w14:paraId="0E19C702" w14:textId="1555E3F8" w:rsidR="00B71E9A" w:rsidRPr="00110CBA" w:rsidRDefault="00142E8B" w:rsidP="00142E8B">
      <w:pPr>
        <w:tabs>
          <w:tab w:val="left" w:pos="6240"/>
        </w:tabs>
        <w:ind w:left="709"/>
        <w:rPr>
          <w:rFonts w:ascii="Cambria" w:hAnsi="Cambria"/>
          <w:sz w:val="24"/>
          <w:szCs w:val="24"/>
        </w:rPr>
      </w:pPr>
      <w:r w:rsidRPr="00110CBA">
        <w:rPr>
          <w:rFonts w:ascii="Cambria" w:hAnsi="Cambria"/>
          <w:sz w:val="24"/>
          <w:szCs w:val="24"/>
        </w:rPr>
        <w:tab/>
      </w:r>
    </w:p>
    <w:p w14:paraId="59F8D02B" w14:textId="77777777" w:rsidR="00D8736A" w:rsidRPr="00110CBA" w:rsidRDefault="00D8736A" w:rsidP="00D8736A">
      <w:pPr>
        <w:pStyle w:val="Listaszerbekezds"/>
        <w:numPr>
          <w:ilvl w:val="1"/>
          <w:numId w:val="2"/>
        </w:numPr>
        <w:ind w:left="567" w:hanging="578"/>
        <w:rPr>
          <w:rFonts w:ascii="Cambria" w:hAnsi="Cambria"/>
          <w:b/>
          <w:sz w:val="24"/>
          <w:szCs w:val="24"/>
        </w:rPr>
      </w:pPr>
      <w:r w:rsidRPr="00110CBA">
        <w:rPr>
          <w:rFonts w:ascii="Cambria" w:hAnsi="Cambria"/>
          <w:b/>
          <w:sz w:val="24"/>
          <w:szCs w:val="24"/>
        </w:rPr>
        <w:t xml:space="preserve">A pályázat benyújtásának módja, határideje: </w:t>
      </w:r>
    </w:p>
    <w:p w14:paraId="2486BD22" w14:textId="77777777" w:rsidR="00D946A7" w:rsidRPr="00110CBA" w:rsidRDefault="00D8736A" w:rsidP="000115DE">
      <w:pPr>
        <w:pStyle w:val="Listaszerbekezds"/>
        <w:ind w:left="567"/>
        <w:jc w:val="both"/>
        <w:rPr>
          <w:rFonts w:ascii="Cambria" w:hAnsi="Cambria"/>
          <w:sz w:val="24"/>
          <w:szCs w:val="24"/>
        </w:rPr>
      </w:pPr>
      <w:r w:rsidRPr="00110CBA">
        <w:rPr>
          <w:rFonts w:ascii="Cambria" w:hAnsi="Cambria"/>
          <w:sz w:val="24"/>
          <w:szCs w:val="24"/>
        </w:rPr>
        <w:t>A pályázatot papír alapon egy példányban kell benyújtani</w:t>
      </w:r>
      <w:r w:rsidR="00565C1E" w:rsidRPr="00110CBA">
        <w:rPr>
          <w:rFonts w:ascii="Cambria" w:hAnsi="Cambria"/>
          <w:sz w:val="24"/>
          <w:szCs w:val="24"/>
        </w:rPr>
        <w:t xml:space="preserve">. A benyújtásra </w:t>
      </w:r>
      <w:r w:rsidR="00565C1E" w:rsidRPr="00110CBA">
        <w:rPr>
          <w:rFonts w:ascii="Cambria" w:hAnsi="Cambria"/>
          <w:b/>
          <w:sz w:val="24"/>
          <w:szCs w:val="24"/>
          <w:u w:val="single"/>
        </w:rPr>
        <w:t>csak</w:t>
      </w:r>
      <w:r w:rsidR="00565C1E" w:rsidRPr="00110CBA">
        <w:rPr>
          <w:rFonts w:ascii="Cambria" w:hAnsi="Cambria"/>
          <w:sz w:val="24"/>
          <w:szCs w:val="24"/>
          <w:u w:val="single"/>
        </w:rPr>
        <w:t xml:space="preserve"> </w:t>
      </w:r>
      <w:r w:rsidRPr="00110CBA">
        <w:rPr>
          <w:rFonts w:ascii="Cambria" w:hAnsi="Cambria"/>
          <w:b/>
          <w:sz w:val="24"/>
          <w:szCs w:val="24"/>
          <w:u w:val="single"/>
        </w:rPr>
        <w:t>személyesen</w:t>
      </w:r>
      <w:r w:rsidRPr="00110CBA">
        <w:rPr>
          <w:rFonts w:ascii="Cambria" w:hAnsi="Cambria"/>
          <w:sz w:val="24"/>
          <w:szCs w:val="24"/>
          <w:u w:val="single"/>
        </w:rPr>
        <w:t xml:space="preserve"> </w:t>
      </w:r>
      <w:r w:rsidR="00565C1E" w:rsidRPr="00110CBA">
        <w:rPr>
          <w:rFonts w:ascii="Cambria" w:hAnsi="Cambria"/>
          <w:b/>
          <w:sz w:val="24"/>
          <w:szCs w:val="24"/>
          <w:u w:val="single"/>
        </w:rPr>
        <w:t>van lehetőség</w:t>
      </w:r>
      <w:r w:rsidR="00565C1E" w:rsidRPr="00110CBA">
        <w:rPr>
          <w:rFonts w:ascii="Cambria" w:hAnsi="Cambria"/>
          <w:sz w:val="24"/>
          <w:szCs w:val="24"/>
        </w:rPr>
        <w:t xml:space="preserve"> a</w:t>
      </w:r>
      <w:r w:rsidR="00367681" w:rsidRPr="00110CBA">
        <w:rPr>
          <w:rFonts w:ascii="Cambria" w:hAnsi="Cambria"/>
          <w:sz w:val="24"/>
          <w:szCs w:val="24"/>
        </w:rPr>
        <w:t>z</w:t>
      </w:r>
      <w:r w:rsidR="00565C1E" w:rsidRPr="00110CBA">
        <w:rPr>
          <w:rFonts w:ascii="Cambria" w:hAnsi="Cambria"/>
          <w:sz w:val="24"/>
          <w:szCs w:val="24"/>
        </w:rPr>
        <w:t xml:space="preserve"> </w:t>
      </w:r>
      <w:r w:rsidR="00367681" w:rsidRPr="00110CBA">
        <w:rPr>
          <w:rFonts w:ascii="Cambria" w:hAnsi="Cambria"/>
          <w:sz w:val="24"/>
          <w:szCs w:val="24"/>
        </w:rPr>
        <w:t xml:space="preserve">Önkormányzat Ügyfélszolgálati Irodáján (1073 Budapest, Erzsébet körút 6.) ügyfélfogadási időben. </w:t>
      </w:r>
    </w:p>
    <w:p w14:paraId="3BD9E390" w14:textId="6012865C" w:rsidR="00D8736A" w:rsidRPr="00110CBA" w:rsidRDefault="00367681" w:rsidP="000115DE">
      <w:pPr>
        <w:pStyle w:val="Listaszerbekezds"/>
        <w:ind w:left="567"/>
        <w:jc w:val="both"/>
        <w:rPr>
          <w:rFonts w:ascii="Cambria" w:hAnsi="Cambria"/>
          <w:sz w:val="24"/>
          <w:szCs w:val="24"/>
        </w:rPr>
      </w:pPr>
      <w:r w:rsidRPr="00110CBA">
        <w:rPr>
          <w:rFonts w:ascii="Cambria" w:hAnsi="Cambria"/>
          <w:b/>
          <w:sz w:val="24"/>
          <w:szCs w:val="24"/>
          <w:u w:val="single"/>
        </w:rPr>
        <w:t xml:space="preserve">A borítékra kérjük </w:t>
      </w:r>
      <w:r w:rsidR="00D946A7" w:rsidRPr="00110CBA">
        <w:rPr>
          <w:rFonts w:ascii="Cambria" w:hAnsi="Cambria"/>
          <w:b/>
          <w:sz w:val="24"/>
          <w:szCs w:val="24"/>
          <w:u w:val="single"/>
        </w:rPr>
        <w:t>ráírni</w:t>
      </w:r>
      <w:r w:rsidR="00D946A7" w:rsidRPr="00110CBA">
        <w:rPr>
          <w:rFonts w:ascii="Cambria" w:hAnsi="Cambria"/>
          <w:sz w:val="24"/>
          <w:szCs w:val="24"/>
        </w:rPr>
        <w:t>:</w:t>
      </w:r>
      <w:r w:rsidRPr="00110CBA">
        <w:rPr>
          <w:rFonts w:ascii="Cambria" w:hAnsi="Cambria"/>
          <w:sz w:val="24"/>
          <w:szCs w:val="24"/>
        </w:rPr>
        <w:t xml:space="preserve"> Kultúrnegyed Katalizátor Pályázat. </w:t>
      </w:r>
    </w:p>
    <w:p w14:paraId="6A28B515" w14:textId="77777777" w:rsidR="00D8736A" w:rsidRPr="00110CBA" w:rsidRDefault="00D8736A" w:rsidP="00D8736A">
      <w:pPr>
        <w:pStyle w:val="Listaszerbekezds"/>
        <w:ind w:left="567"/>
        <w:rPr>
          <w:rFonts w:ascii="Cambria" w:hAnsi="Cambria"/>
          <w:b/>
          <w:sz w:val="24"/>
          <w:szCs w:val="24"/>
        </w:rPr>
      </w:pPr>
    </w:p>
    <w:p w14:paraId="3C61FCE8" w14:textId="77777777" w:rsidR="005D33C8" w:rsidRPr="00110CBA" w:rsidRDefault="005D33C8" w:rsidP="00D8736A">
      <w:pPr>
        <w:pStyle w:val="Listaszerbekezds"/>
        <w:ind w:left="567"/>
        <w:rPr>
          <w:rFonts w:ascii="Cambria" w:hAnsi="Cambria"/>
          <w:b/>
          <w:sz w:val="24"/>
          <w:szCs w:val="24"/>
        </w:rPr>
      </w:pPr>
      <w:r w:rsidRPr="00110CBA">
        <w:rPr>
          <w:rFonts w:ascii="Cambria" w:hAnsi="Cambria"/>
          <w:b/>
          <w:sz w:val="24"/>
          <w:szCs w:val="24"/>
        </w:rPr>
        <w:t>A pályázat benyújtásának határideje:</w:t>
      </w:r>
    </w:p>
    <w:p w14:paraId="2662061E" w14:textId="0346A586" w:rsidR="00D8736A" w:rsidRPr="00110CBA" w:rsidRDefault="00D946A7" w:rsidP="005D33C8">
      <w:pPr>
        <w:pStyle w:val="Listaszerbekezds"/>
        <w:spacing w:before="480"/>
        <w:ind w:left="567"/>
        <w:contextualSpacing w:val="0"/>
        <w:jc w:val="center"/>
        <w:rPr>
          <w:rFonts w:ascii="Cambria" w:hAnsi="Cambria"/>
          <w:b/>
          <w:sz w:val="28"/>
          <w:szCs w:val="28"/>
        </w:rPr>
      </w:pPr>
      <w:r w:rsidRPr="00110CBA">
        <w:rPr>
          <w:rFonts w:ascii="Cambria" w:hAnsi="Cambria"/>
          <w:b/>
          <w:sz w:val="28"/>
          <w:szCs w:val="28"/>
        </w:rPr>
        <w:t xml:space="preserve">2022. október </w:t>
      </w:r>
      <w:r w:rsidR="00D8736A" w:rsidRPr="00110CBA">
        <w:rPr>
          <w:rFonts w:ascii="Cambria" w:hAnsi="Cambria"/>
          <w:b/>
          <w:sz w:val="28"/>
          <w:szCs w:val="28"/>
        </w:rPr>
        <w:t>2</w:t>
      </w:r>
      <w:r w:rsidRPr="00110CBA">
        <w:rPr>
          <w:rFonts w:ascii="Cambria" w:hAnsi="Cambria"/>
          <w:b/>
          <w:sz w:val="28"/>
          <w:szCs w:val="28"/>
        </w:rPr>
        <w:t>8</w:t>
      </w:r>
      <w:r w:rsidR="005D33C8" w:rsidRPr="00110CBA">
        <w:rPr>
          <w:rFonts w:ascii="Cambria" w:hAnsi="Cambria"/>
          <w:b/>
          <w:sz w:val="28"/>
          <w:szCs w:val="28"/>
        </w:rPr>
        <w:t>.</w:t>
      </w:r>
      <w:r w:rsidR="00D8736A" w:rsidRPr="00110CBA">
        <w:rPr>
          <w:rFonts w:ascii="Cambria" w:hAnsi="Cambria"/>
          <w:b/>
          <w:sz w:val="28"/>
          <w:szCs w:val="28"/>
        </w:rPr>
        <w:t xml:space="preserve"> (péntek) </w:t>
      </w:r>
      <w:r w:rsidR="00565C1E" w:rsidRPr="00110CBA">
        <w:rPr>
          <w:rFonts w:ascii="Cambria" w:hAnsi="Cambria"/>
          <w:b/>
          <w:sz w:val="28"/>
          <w:szCs w:val="28"/>
        </w:rPr>
        <w:t>13.00 óra</w:t>
      </w:r>
    </w:p>
    <w:p w14:paraId="42E0E772" w14:textId="77777777" w:rsidR="00D8736A" w:rsidRPr="00110CBA" w:rsidRDefault="00D8736A" w:rsidP="00D8736A">
      <w:pPr>
        <w:pStyle w:val="Listaszerbekezds"/>
        <w:ind w:left="567"/>
        <w:rPr>
          <w:rFonts w:ascii="Cambria" w:hAnsi="Cambria"/>
          <w:b/>
          <w:sz w:val="24"/>
          <w:szCs w:val="24"/>
        </w:rPr>
      </w:pPr>
    </w:p>
    <w:p w14:paraId="40E86D7A" w14:textId="376788E2" w:rsidR="00D8736A" w:rsidRPr="00110CBA" w:rsidRDefault="00D8736A" w:rsidP="005D33C8">
      <w:pPr>
        <w:pStyle w:val="Listaszerbekezds"/>
        <w:numPr>
          <w:ilvl w:val="1"/>
          <w:numId w:val="2"/>
        </w:numPr>
        <w:ind w:left="567" w:hanging="567"/>
        <w:jc w:val="both"/>
        <w:rPr>
          <w:rFonts w:ascii="Cambria" w:hAnsi="Cambria"/>
          <w:b/>
          <w:sz w:val="24"/>
          <w:szCs w:val="24"/>
        </w:rPr>
      </w:pPr>
      <w:r w:rsidRPr="00110CBA">
        <w:rPr>
          <w:rFonts w:ascii="Cambria" w:hAnsi="Cambria"/>
          <w:sz w:val="24"/>
          <w:szCs w:val="24"/>
        </w:rPr>
        <w:t xml:space="preserve">A pályázatok feldolgozása során </w:t>
      </w:r>
      <w:r w:rsidRPr="00110CBA">
        <w:rPr>
          <w:rFonts w:ascii="Cambria" w:hAnsi="Cambria"/>
          <w:b/>
          <w:sz w:val="24"/>
          <w:szCs w:val="24"/>
        </w:rPr>
        <w:t>hiánypótlásnak egy alkalommal van helye</w:t>
      </w:r>
      <w:r w:rsidRPr="00110CBA">
        <w:rPr>
          <w:rFonts w:ascii="Cambria" w:hAnsi="Cambria"/>
          <w:sz w:val="24"/>
          <w:szCs w:val="24"/>
        </w:rPr>
        <w:t xml:space="preserve">, melyet a pályázati adatlapon megadott elektronikus levélcímre küldünk. A hiánypótlás teljesítésére </w:t>
      </w:r>
      <w:r w:rsidR="001A10D9" w:rsidRPr="00110CBA">
        <w:rPr>
          <w:rFonts w:ascii="Cambria" w:hAnsi="Cambria"/>
          <w:sz w:val="24"/>
          <w:szCs w:val="24"/>
        </w:rPr>
        <w:t xml:space="preserve">5 </w:t>
      </w:r>
      <w:r w:rsidRPr="00110CBA">
        <w:rPr>
          <w:rFonts w:ascii="Cambria" w:hAnsi="Cambria"/>
          <w:sz w:val="24"/>
          <w:szCs w:val="24"/>
        </w:rPr>
        <w:t xml:space="preserve">nap áll rendelkezésre. </w:t>
      </w:r>
    </w:p>
    <w:p w14:paraId="0B434F3D" w14:textId="77777777" w:rsidR="0047063E" w:rsidRPr="00110CBA" w:rsidRDefault="0047063E" w:rsidP="0047063E">
      <w:pPr>
        <w:pStyle w:val="Listaszerbekezds"/>
        <w:ind w:left="567"/>
        <w:rPr>
          <w:rFonts w:ascii="Cambria" w:hAnsi="Cambria"/>
          <w:b/>
          <w:sz w:val="24"/>
          <w:szCs w:val="24"/>
        </w:rPr>
      </w:pPr>
    </w:p>
    <w:p w14:paraId="2C35453A" w14:textId="5C525364" w:rsidR="0047063E" w:rsidRPr="00110CBA" w:rsidRDefault="0047063E" w:rsidP="005D33C8">
      <w:pPr>
        <w:pStyle w:val="Listaszerbekezds"/>
        <w:numPr>
          <w:ilvl w:val="0"/>
          <w:numId w:val="2"/>
        </w:numPr>
        <w:ind w:left="567" w:hanging="578"/>
        <w:jc w:val="both"/>
        <w:rPr>
          <w:rFonts w:ascii="Cambria" w:hAnsi="Cambria"/>
          <w:b/>
          <w:sz w:val="24"/>
          <w:szCs w:val="24"/>
        </w:rPr>
      </w:pPr>
      <w:r w:rsidRPr="00110CBA">
        <w:rPr>
          <w:rFonts w:ascii="Cambria" w:hAnsi="Cambria"/>
          <w:b/>
          <w:sz w:val="24"/>
          <w:szCs w:val="24"/>
        </w:rPr>
        <w:t xml:space="preserve">A pályázatok elbírálására </w:t>
      </w:r>
      <w:r w:rsidR="005D33C8" w:rsidRPr="00110CBA">
        <w:rPr>
          <w:rFonts w:ascii="Cambria" w:hAnsi="Cambria"/>
          <w:b/>
          <w:sz w:val="24"/>
          <w:szCs w:val="24"/>
        </w:rPr>
        <w:t xml:space="preserve">és a támogatás felhasználására vonatkozó </w:t>
      </w:r>
      <w:r w:rsidRPr="00110CBA">
        <w:rPr>
          <w:rFonts w:ascii="Cambria" w:hAnsi="Cambria"/>
          <w:b/>
          <w:sz w:val="24"/>
          <w:szCs w:val="24"/>
        </w:rPr>
        <w:t>információk</w:t>
      </w:r>
    </w:p>
    <w:p w14:paraId="466AAA79" w14:textId="77777777" w:rsidR="00D13883" w:rsidRPr="00110CBA" w:rsidRDefault="00D13883" w:rsidP="0047063E">
      <w:pPr>
        <w:pStyle w:val="Listaszerbekezds"/>
        <w:ind w:left="567"/>
        <w:rPr>
          <w:rFonts w:ascii="Cambria" w:hAnsi="Cambria"/>
          <w:sz w:val="24"/>
          <w:szCs w:val="24"/>
        </w:rPr>
      </w:pPr>
    </w:p>
    <w:p w14:paraId="73AD4236" w14:textId="7662682A" w:rsidR="005D33C8" w:rsidRPr="00110CBA" w:rsidRDefault="00D13883" w:rsidP="008421B6">
      <w:pPr>
        <w:pStyle w:val="Listaszerbekezds"/>
        <w:numPr>
          <w:ilvl w:val="1"/>
          <w:numId w:val="2"/>
        </w:numPr>
        <w:jc w:val="both"/>
        <w:rPr>
          <w:rFonts w:ascii="Cambria" w:hAnsi="Cambria"/>
          <w:sz w:val="24"/>
          <w:szCs w:val="24"/>
        </w:rPr>
      </w:pPr>
      <w:r w:rsidRPr="00110CBA">
        <w:rPr>
          <w:rFonts w:ascii="Cambria" w:hAnsi="Cambria"/>
          <w:sz w:val="24"/>
          <w:szCs w:val="24"/>
        </w:rPr>
        <w:lastRenderedPageBreak/>
        <w:t>A pályázatokat Erzsébetváros Önkormányzat</w:t>
      </w:r>
      <w:r w:rsidR="007E4F87" w:rsidRPr="00110CBA">
        <w:rPr>
          <w:rFonts w:ascii="Cambria" w:hAnsi="Cambria"/>
          <w:sz w:val="24"/>
          <w:szCs w:val="24"/>
        </w:rPr>
        <w:t>ának</w:t>
      </w:r>
      <w:r w:rsidRPr="00110CBA">
        <w:rPr>
          <w:rFonts w:ascii="Cambria" w:hAnsi="Cambria"/>
          <w:sz w:val="24"/>
          <w:szCs w:val="24"/>
        </w:rPr>
        <w:t xml:space="preserve"> </w:t>
      </w:r>
      <w:r w:rsidR="008421B6" w:rsidRPr="00110CBA">
        <w:rPr>
          <w:rFonts w:ascii="Cambria" w:hAnsi="Cambria"/>
          <w:sz w:val="24"/>
          <w:szCs w:val="24"/>
        </w:rPr>
        <w:t>Művelődési, Kulturális és Szociális Bizottsága</w:t>
      </w:r>
      <w:r w:rsidRPr="00110CBA">
        <w:rPr>
          <w:rFonts w:ascii="Cambria" w:hAnsi="Cambria"/>
          <w:color w:val="FF0000"/>
          <w:sz w:val="24"/>
          <w:szCs w:val="24"/>
        </w:rPr>
        <w:t xml:space="preserve"> </w:t>
      </w:r>
      <w:r w:rsidRPr="00110CBA">
        <w:rPr>
          <w:rFonts w:ascii="Cambria" w:hAnsi="Cambria"/>
          <w:color w:val="000000" w:themeColor="text1"/>
          <w:sz w:val="24"/>
          <w:szCs w:val="24"/>
        </w:rPr>
        <w:t xml:space="preserve">bírálja el a benyújtási határidőt követő </w:t>
      </w:r>
      <w:r w:rsidR="001A10D9" w:rsidRPr="00110CBA">
        <w:rPr>
          <w:rFonts w:ascii="Cambria" w:hAnsi="Cambria"/>
          <w:color w:val="000000" w:themeColor="text1"/>
          <w:sz w:val="24"/>
          <w:szCs w:val="24"/>
        </w:rPr>
        <w:t xml:space="preserve">30 </w:t>
      </w:r>
      <w:r w:rsidRPr="00110CBA">
        <w:rPr>
          <w:rFonts w:ascii="Cambria" w:hAnsi="Cambria"/>
          <w:color w:val="000000" w:themeColor="text1"/>
          <w:sz w:val="24"/>
          <w:szCs w:val="24"/>
        </w:rPr>
        <w:t xml:space="preserve">napon belül. </w:t>
      </w:r>
      <w:r w:rsidRPr="00110CBA">
        <w:rPr>
          <w:rFonts w:ascii="Cambria" w:hAnsi="Cambria"/>
          <w:sz w:val="24"/>
          <w:szCs w:val="24"/>
        </w:rPr>
        <w:t>Csak a jelen felhívásban meghatározott feltételeknek megfelelő</w:t>
      </w:r>
      <w:r w:rsidR="0015093F" w:rsidRPr="00110CBA">
        <w:rPr>
          <w:rFonts w:ascii="Cambria" w:hAnsi="Cambria"/>
          <w:sz w:val="24"/>
          <w:szCs w:val="24"/>
        </w:rPr>
        <w:t>, valós adatokat tartalmazó</w:t>
      </w:r>
      <w:r w:rsidRPr="00110CBA">
        <w:rPr>
          <w:rFonts w:ascii="Cambria" w:hAnsi="Cambria"/>
          <w:sz w:val="24"/>
          <w:szCs w:val="24"/>
        </w:rPr>
        <w:t>, hiánytalanul benyújtott pályázat részesülhet támogatásban.</w:t>
      </w:r>
      <w:r w:rsidR="00BC355D" w:rsidRPr="00110CBA">
        <w:rPr>
          <w:rFonts w:ascii="Cambria" w:hAnsi="Cambria"/>
          <w:sz w:val="24"/>
          <w:szCs w:val="24"/>
        </w:rPr>
        <w:t xml:space="preserve"> </w:t>
      </w:r>
      <w:r w:rsidR="0095001F" w:rsidRPr="00110CBA">
        <w:rPr>
          <w:rFonts w:ascii="Cambria" w:hAnsi="Cambria"/>
          <w:sz w:val="24"/>
          <w:szCs w:val="24"/>
        </w:rPr>
        <w:t>A pályázatok elbírálásáról a döntés meghozatalát követő 10 napon belül elektronikus úton értesülnek a pályázók.</w:t>
      </w:r>
    </w:p>
    <w:p w14:paraId="04136220" w14:textId="77777777" w:rsidR="00B71E9A" w:rsidRPr="00110CBA" w:rsidRDefault="00B71E9A" w:rsidP="00B71E9A">
      <w:pPr>
        <w:pStyle w:val="Listaszerbekezds"/>
        <w:ind w:left="567"/>
        <w:jc w:val="both"/>
        <w:rPr>
          <w:rFonts w:ascii="Cambria" w:hAnsi="Cambria"/>
          <w:sz w:val="24"/>
          <w:szCs w:val="24"/>
        </w:rPr>
      </w:pPr>
    </w:p>
    <w:p w14:paraId="057282D5" w14:textId="69C58E42" w:rsidR="00C86FDF" w:rsidRPr="00110CBA" w:rsidRDefault="00D13883" w:rsidP="008421B6">
      <w:pPr>
        <w:pStyle w:val="Listaszerbekezds"/>
        <w:numPr>
          <w:ilvl w:val="1"/>
          <w:numId w:val="2"/>
        </w:numPr>
        <w:jc w:val="both"/>
        <w:rPr>
          <w:rFonts w:ascii="Cambria" w:hAnsi="Cambria"/>
          <w:sz w:val="24"/>
          <w:szCs w:val="24"/>
        </w:rPr>
      </w:pPr>
      <w:r w:rsidRPr="00110CBA">
        <w:rPr>
          <w:rFonts w:ascii="Cambria" w:hAnsi="Cambria"/>
          <w:color w:val="000000" w:themeColor="text1"/>
          <w:sz w:val="24"/>
          <w:szCs w:val="24"/>
        </w:rPr>
        <w:t xml:space="preserve">A </w:t>
      </w:r>
      <w:r w:rsidR="008421B6" w:rsidRPr="00110CBA">
        <w:rPr>
          <w:rFonts w:ascii="Cambria" w:hAnsi="Cambria"/>
          <w:color w:val="000000" w:themeColor="text1"/>
          <w:sz w:val="24"/>
          <w:szCs w:val="24"/>
        </w:rPr>
        <w:t>Művelődési, Kulturális és Szociális Bizottság</w:t>
      </w:r>
      <w:r w:rsidRPr="00110CBA">
        <w:rPr>
          <w:rFonts w:ascii="Cambria" w:hAnsi="Cambria"/>
          <w:color w:val="000000" w:themeColor="text1"/>
          <w:sz w:val="24"/>
          <w:szCs w:val="24"/>
        </w:rPr>
        <w:t xml:space="preserve"> a pályázatok elbírálása </w:t>
      </w:r>
      <w:r w:rsidRPr="00110CBA">
        <w:rPr>
          <w:rFonts w:ascii="Cambria" w:hAnsi="Cambria"/>
          <w:sz w:val="24"/>
          <w:szCs w:val="24"/>
        </w:rPr>
        <w:t>során figyelembe</w:t>
      </w:r>
      <w:r w:rsidR="00C86FDF" w:rsidRPr="00110CBA">
        <w:rPr>
          <w:rFonts w:ascii="Cambria" w:hAnsi="Cambria"/>
          <w:sz w:val="24"/>
          <w:szCs w:val="24"/>
        </w:rPr>
        <w:t xml:space="preserve"> veszi a pályázó Erzsébetvárosban eddig végzett tevékenységét, valamint a működtetésre vonatkozó koncepció kidolgozottságát, a pályázat céljának megvalósítására tett javaslatokat, elképzeléseket.</w:t>
      </w:r>
    </w:p>
    <w:p w14:paraId="68AC8E4C" w14:textId="77777777" w:rsidR="00C86FDF" w:rsidRPr="00110CBA" w:rsidRDefault="00C86FDF" w:rsidP="00C86FDF">
      <w:pPr>
        <w:pStyle w:val="Listaszerbekezds"/>
        <w:ind w:left="927"/>
        <w:jc w:val="both"/>
        <w:rPr>
          <w:rFonts w:ascii="Cambria" w:hAnsi="Cambria"/>
          <w:sz w:val="24"/>
          <w:szCs w:val="24"/>
        </w:rPr>
      </w:pPr>
    </w:p>
    <w:p w14:paraId="47D04000" w14:textId="6C8284E5" w:rsidR="00C54D38" w:rsidRDefault="00C54D38" w:rsidP="008421B6">
      <w:pPr>
        <w:pStyle w:val="Listaszerbekezds"/>
        <w:numPr>
          <w:ilvl w:val="1"/>
          <w:numId w:val="2"/>
        </w:numPr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A támogatási összeghez kötelező önerő felhasználás nem kapcsolódik, a támogatási intenzitás 100 %.</w:t>
      </w:r>
    </w:p>
    <w:p w14:paraId="1B3409E2" w14:textId="77777777" w:rsidR="00C54D38" w:rsidRPr="00FE2F81" w:rsidRDefault="00C54D38" w:rsidP="00FE2F81">
      <w:pPr>
        <w:pStyle w:val="Listaszerbekezds"/>
        <w:rPr>
          <w:rFonts w:ascii="Cambria" w:hAnsi="Cambria"/>
          <w:sz w:val="24"/>
          <w:szCs w:val="24"/>
        </w:rPr>
      </w:pPr>
    </w:p>
    <w:p w14:paraId="6DBE0FCB" w14:textId="3CA83DC0" w:rsidR="005D33C8" w:rsidRPr="00110CBA" w:rsidRDefault="008421B6" w:rsidP="008421B6">
      <w:pPr>
        <w:pStyle w:val="Listaszerbekezds"/>
        <w:numPr>
          <w:ilvl w:val="1"/>
          <w:numId w:val="2"/>
        </w:numPr>
        <w:jc w:val="both"/>
        <w:rPr>
          <w:rFonts w:ascii="Cambria" w:hAnsi="Cambria"/>
          <w:sz w:val="24"/>
          <w:szCs w:val="24"/>
        </w:rPr>
      </w:pPr>
      <w:r w:rsidRPr="00110CBA">
        <w:rPr>
          <w:rFonts w:ascii="Cambria" w:hAnsi="Cambria"/>
          <w:sz w:val="24"/>
          <w:szCs w:val="24"/>
        </w:rPr>
        <w:t xml:space="preserve">A Művelődési, Kulturális és Szociális Bizottság </w:t>
      </w:r>
      <w:r w:rsidR="00D13883" w:rsidRPr="00110CBA">
        <w:rPr>
          <w:rFonts w:ascii="Cambria" w:hAnsi="Cambria"/>
          <w:sz w:val="24"/>
          <w:szCs w:val="24"/>
        </w:rPr>
        <w:t>döntése ellen jogorvoslatnak nincs helye.</w:t>
      </w:r>
    </w:p>
    <w:p w14:paraId="3766F0BC" w14:textId="77777777" w:rsidR="0015093F" w:rsidRPr="00110CBA" w:rsidRDefault="0015093F" w:rsidP="0015093F">
      <w:pPr>
        <w:pStyle w:val="Listaszerbekezds"/>
        <w:rPr>
          <w:rFonts w:ascii="Cambria" w:hAnsi="Cambria"/>
          <w:sz w:val="24"/>
          <w:szCs w:val="24"/>
        </w:rPr>
      </w:pPr>
    </w:p>
    <w:p w14:paraId="391EF9D3" w14:textId="5939E775" w:rsidR="0095001F" w:rsidRPr="00110CBA" w:rsidRDefault="005D33C8" w:rsidP="008421B6">
      <w:pPr>
        <w:pStyle w:val="Listaszerbekezds"/>
        <w:numPr>
          <w:ilvl w:val="1"/>
          <w:numId w:val="2"/>
        </w:numPr>
        <w:ind w:left="851" w:hanging="567"/>
        <w:jc w:val="both"/>
        <w:rPr>
          <w:rFonts w:ascii="Cambria" w:hAnsi="Cambria"/>
          <w:sz w:val="24"/>
          <w:szCs w:val="24"/>
        </w:rPr>
      </w:pPr>
      <w:r w:rsidRPr="00110CBA">
        <w:rPr>
          <w:rFonts w:ascii="Cambria" w:hAnsi="Cambria"/>
          <w:sz w:val="24"/>
          <w:szCs w:val="24"/>
        </w:rPr>
        <w:t xml:space="preserve">A </w:t>
      </w:r>
      <w:r w:rsidR="00367681" w:rsidRPr="00110CBA">
        <w:rPr>
          <w:rFonts w:ascii="Cambria" w:hAnsi="Cambria"/>
          <w:sz w:val="24"/>
          <w:szCs w:val="24"/>
        </w:rPr>
        <w:t>pályázó</w:t>
      </w:r>
      <w:r w:rsidR="00C86FDF" w:rsidRPr="00110CBA">
        <w:rPr>
          <w:rFonts w:ascii="Cambria" w:hAnsi="Cambria"/>
          <w:sz w:val="24"/>
          <w:szCs w:val="24"/>
        </w:rPr>
        <w:t xml:space="preserve"> az együttműködési megállapodásban </w:t>
      </w:r>
      <w:r w:rsidRPr="00110CBA">
        <w:rPr>
          <w:rFonts w:ascii="Cambria" w:hAnsi="Cambria"/>
          <w:sz w:val="24"/>
          <w:szCs w:val="24"/>
        </w:rPr>
        <w:t xml:space="preserve">meghatározott határidőig és módon köteles a </w:t>
      </w:r>
      <w:r w:rsidR="00C86FDF" w:rsidRPr="00110CBA">
        <w:rPr>
          <w:rFonts w:ascii="Cambria" w:hAnsi="Cambria"/>
          <w:sz w:val="24"/>
          <w:szCs w:val="24"/>
        </w:rPr>
        <w:t xml:space="preserve">nyújtott </w:t>
      </w:r>
      <w:r w:rsidRPr="00110CBA">
        <w:rPr>
          <w:rFonts w:ascii="Cambria" w:hAnsi="Cambria"/>
          <w:sz w:val="24"/>
          <w:szCs w:val="24"/>
        </w:rPr>
        <w:t>támogatás felhasználásáról benyújtani a szakmai és pénzügyi beszámolóját.</w:t>
      </w:r>
    </w:p>
    <w:p w14:paraId="1362FF42" w14:textId="77777777" w:rsidR="0095001F" w:rsidRPr="00110CBA" w:rsidRDefault="0095001F" w:rsidP="008421B6">
      <w:pPr>
        <w:pStyle w:val="Listaszerbekezds"/>
        <w:ind w:left="851"/>
        <w:rPr>
          <w:rFonts w:ascii="Cambria" w:hAnsi="Cambria"/>
          <w:sz w:val="24"/>
          <w:szCs w:val="24"/>
        </w:rPr>
      </w:pPr>
    </w:p>
    <w:p w14:paraId="6823B9C1" w14:textId="118D8086" w:rsidR="00D13883" w:rsidRPr="00110CBA" w:rsidRDefault="008421B6" w:rsidP="008421B6">
      <w:pPr>
        <w:pStyle w:val="Listaszerbekezds"/>
        <w:ind w:left="851" w:hanging="567"/>
        <w:jc w:val="both"/>
        <w:rPr>
          <w:rFonts w:ascii="Cambria" w:hAnsi="Cambria"/>
          <w:sz w:val="24"/>
          <w:szCs w:val="24"/>
        </w:rPr>
      </w:pPr>
      <w:r w:rsidRPr="00110CBA">
        <w:rPr>
          <w:rFonts w:ascii="Cambria" w:hAnsi="Cambria"/>
          <w:sz w:val="24"/>
          <w:szCs w:val="24"/>
        </w:rPr>
        <w:t>6</w:t>
      </w:r>
      <w:r w:rsidR="0095001F" w:rsidRPr="00110CBA">
        <w:rPr>
          <w:rFonts w:ascii="Cambria" w:hAnsi="Cambria"/>
          <w:sz w:val="24"/>
          <w:szCs w:val="24"/>
        </w:rPr>
        <w:t>.5.</w:t>
      </w:r>
      <w:r w:rsidR="0095001F" w:rsidRPr="00110CBA">
        <w:rPr>
          <w:rFonts w:ascii="Cambria" w:hAnsi="Cambria"/>
          <w:sz w:val="24"/>
          <w:szCs w:val="24"/>
        </w:rPr>
        <w:tab/>
        <w:t xml:space="preserve">Támogatott az együttműködési megállapodás aláírásával tudomásul veszi, hogy a támogatás felhasználását és a Támogatás felhasználása során keletkező további megállapodásokat az Állami Számvevőszék vizsgálhatja. A támogatás célszerű felhasználását és annak szakszerű dokumentálását a Támogató bármikor ellenőrizheti. Az ellenőrzések lefolytatása során a Támogatott együttműködésre köteles. </w:t>
      </w:r>
    </w:p>
    <w:p w14:paraId="13739F18" w14:textId="77777777" w:rsidR="005D33C8" w:rsidRPr="00110CBA" w:rsidRDefault="005D33C8" w:rsidP="0047063E">
      <w:pPr>
        <w:pStyle w:val="Listaszerbekezds"/>
        <w:ind w:left="567"/>
        <w:rPr>
          <w:rFonts w:ascii="Cambria" w:hAnsi="Cambria"/>
          <w:sz w:val="24"/>
          <w:szCs w:val="24"/>
        </w:rPr>
      </w:pPr>
    </w:p>
    <w:p w14:paraId="07EFC139" w14:textId="2053229F" w:rsidR="00D13883" w:rsidRPr="00110CBA" w:rsidRDefault="00D13883" w:rsidP="00D13883">
      <w:pPr>
        <w:pStyle w:val="Listaszerbekezds"/>
        <w:numPr>
          <w:ilvl w:val="0"/>
          <w:numId w:val="2"/>
        </w:numPr>
        <w:ind w:left="567" w:hanging="578"/>
        <w:rPr>
          <w:rFonts w:ascii="Cambria" w:hAnsi="Cambria"/>
          <w:b/>
          <w:sz w:val="24"/>
          <w:szCs w:val="24"/>
        </w:rPr>
      </w:pPr>
      <w:r w:rsidRPr="00110CBA">
        <w:rPr>
          <w:rFonts w:ascii="Cambria" w:hAnsi="Cambria"/>
          <w:b/>
          <w:sz w:val="24"/>
          <w:szCs w:val="24"/>
        </w:rPr>
        <w:t>Tájékoztatás</w:t>
      </w:r>
    </w:p>
    <w:p w14:paraId="5006409C" w14:textId="77777777" w:rsidR="00C86FDF" w:rsidRPr="00110CBA" w:rsidRDefault="00C86FDF" w:rsidP="00D13883">
      <w:pPr>
        <w:pStyle w:val="Listaszerbekezds"/>
        <w:ind w:left="567"/>
        <w:rPr>
          <w:rFonts w:ascii="Cambria" w:hAnsi="Cambria"/>
          <w:sz w:val="24"/>
          <w:szCs w:val="24"/>
        </w:rPr>
      </w:pPr>
    </w:p>
    <w:p w14:paraId="6C318ED4" w14:textId="7A80E7A9" w:rsidR="00D13883" w:rsidRPr="00110CBA" w:rsidRDefault="00D13883" w:rsidP="00CD50C9">
      <w:pPr>
        <w:pStyle w:val="Listaszerbekezds"/>
        <w:ind w:left="567"/>
        <w:jc w:val="both"/>
        <w:rPr>
          <w:rFonts w:ascii="Cambria" w:hAnsi="Cambria"/>
          <w:sz w:val="24"/>
          <w:szCs w:val="24"/>
        </w:rPr>
      </w:pPr>
      <w:r w:rsidRPr="00110CBA">
        <w:rPr>
          <w:rFonts w:ascii="Cambria" w:hAnsi="Cambria"/>
          <w:sz w:val="24"/>
          <w:szCs w:val="24"/>
        </w:rPr>
        <w:t xml:space="preserve">A pályázattal kapcsolatban további információ </w:t>
      </w:r>
      <w:r w:rsidR="008421B6" w:rsidRPr="00110CBA">
        <w:rPr>
          <w:rFonts w:ascii="Cambria" w:hAnsi="Cambria"/>
          <w:sz w:val="24"/>
          <w:szCs w:val="24"/>
        </w:rPr>
        <w:t>Budapest Főváros VII. kerület Erzsébetváros Önkormányzata Polgármesteri Kabinetjében kérhető, a szakmai koncepció tekintetében Gallai Renátától (</w:t>
      </w:r>
      <w:hyperlink r:id="rId10" w:history="1">
        <w:r w:rsidR="008421B6" w:rsidRPr="00110CBA">
          <w:rPr>
            <w:rStyle w:val="Hiperhivatkozs"/>
            <w:rFonts w:ascii="Cambria" w:hAnsi="Cambria"/>
            <w:sz w:val="24"/>
            <w:szCs w:val="24"/>
          </w:rPr>
          <w:t>gallai.renatakatalin@erzsebetvaros.hu</w:t>
        </w:r>
      </w:hyperlink>
      <w:r w:rsidR="008421B6" w:rsidRPr="00110CBA">
        <w:rPr>
          <w:rFonts w:ascii="Cambria" w:hAnsi="Cambria"/>
          <w:sz w:val="24"/>
          <w:szCs w:val="24"/>
        </w:rPr>
        <w:t>) , adminisztráció és a beadást érintő egyéb kérdésekben pedig Kovács Brigittától (</w:t>
      </w:r>
      <w:proofErr w:type="spellStart"/>
      <w:r w:rsidR="008421B6" w:rsidRPr="00110CBA">
        <w:rPr>
          <w:rFonts w:ascii="Cambria" w:hAnsi="Cambria"/>
          <w:sz w:val="24"/>
          <w:szCs w:val="24"/>
        </w:rPr>
        <w:t>kovacs.brigitta</w:t>
      </w:r>
      <w:proofErr w:type="spellEnd"/>
      <w:r w:rsidR="008421B6" w:rsidRPr="00110CBA">
        <w:rPr>
          <w:rFonts w:ascii="Cambria" w:hAnsi="Cambria"/>
          <w:sz w:val="24"/>
          <w:szCs w:val="24"/>
        </w:rPr>
        <w:t xml:space="preserve">@erzsebetvaros.hu) . </w:t>
      </w:r>
    </w:p>
    <w:p w14:paraId="2F9AEE34" w14:textId="77777777" w:rsidR="00D13883" w:rsidRPr="00110CBA" w:rsidRDefault="00D13883" w:rsidP="00C86FDF">
      <w:pPr>
        <w:pStyle w:val="Listaszerbekezds"/>
        <w:ind w:left="567" w:firstLine="708"/>
        <w:rPr>
          <w:rFonts w:ascii="Cambria" w:hAnsi="Cambria"/>
          <w:sz w:val="24"/>
          <w:szCs w:val="24"/>
        </w:rPr>
      </w:pPr>
    </w:p>
    <w:sectPr w:rsidR="00D13883" w:rsidRPr="00110CBA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8D79439" w14:textId="77777777" w:rsidR="00AB641A" w:rsidRDefault="00AB641A" w:rsidP="00016A70">
      <w:pPr>
        <w:spacing w:after="0" w:line="240" w:lineRule="auto"/>
      </w:pPr>
      <w:r>
        <w:separator/>
      </w:r>
    </w:p>
  </w:endnote>
  <w:endnote w:type="continuationSeparator" w:id="0">
    <w:p w14:paraId="4409F73F" w14:textId="77777777" w:rsidR="00AB641A" w:rsidRDefault="00AB641A" w:rsidP="00016A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58037830"/>
      <w:docPartObj>
        <w:docPartGallery w:val="Page Numbers (Bottom of Page)"/>
        <w:docPartUnique/>
      </w:docPartObj>
    </w:sdtPr>
    <w:sdtEndPr/>
    <w:sdtContent>
      <w:p w14:paraId="55501CFE" w14:textId="0EE42A77" w:rsidR="00016A70" w:rsidRDefault="00016A70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B3BD8">
          <w:rPr>
            <w:noProof/>
          </w:rPr>
          <w:t>6</w:t>
        </w:r>
        <w:r>
          <w:fldChar w:fldCharType="end"/>
        </w:r>
      </w:p>
    </w:sdtContent>
  </w:sdt>
  <w:p w14:paraId="18FEB368" w14:textId="77777777" w:rsidR="00016A70" w:rsidRDefault="00016A70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72882E4" w14:textId="77777777" w:rsidR="00AB641A" w:rsidRDefault="00AB641A" w:rsidP="00016A70">
      <w:pPr>
        <w:spacing w:after="0" w:line="240" w:lineRule="auto"/>
      </w:pPr>
      <w:r>
        <w:separator/>
      </w:r>
    </w:p>
  </w:footnote>
  <w:footnote w:type="continuationSeparator" w:id="0">
    <w:p w14:paraId="7306AF16" w14:textId="77777777" w:rsidR="00AB641A" w:rsidRDefault="00AB641A" w:rsidP="00016A7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215116"/>
    <w:multiLevelType w:val="hybridMultilevel"/>
    <w:tmpl w:val="0D409768"/>
    <w:lvl w:ilvl="0" w:tplc="040E0017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0EDC4E2F"/>
    <w:multiLevelType w:val="hybridMultilevel"/>
    <w:tmpl w:val="97C600AC"/>
    <w:lvl w:ilvl="0" w:tplc="040E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F34E7F80">
      <w:start w:val="1"/>
      <w:numFmt w:val="decimal"/>
      <w:lvlText w:val="%2."/>
      <w:lvlJc w:val="left"/>
      <w:pPr>
        <w:ind w:left="1920" w:hanging="840"/>
      </w:pPr>
      <w:rPr>
        <w:rFonts w:hint="default"/>
      </w:rPr>
    </w:lvl>
    <w:lvl w:ilvl="2" w:tplc="3DC41C98">
      <w:numFmt w:val="bullet"/>
      <w:lvlText w:val="•"/>
      <w:lvlJc w:val="left"/>
      <w:pPr>
        <w:ind w:left="2400" w:hanging="420"/>
      </w:pPr>
      <w:rPr>
        <w:rFonts w:ascii="Cambria" w:eastAsiaTheme="minorHAnsi" w:hAnsi="Cambria" w:cstheme="minorBidi" w:hint="default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995ED3"/>
    <w:multiLevelType w:val="multilevel"/>
    <w:tmpl w:val="1CB228EE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strike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19D8349C"/>
    <w:multiLevelType w:val="hybridMultilevel"/>
    <w:tmpl w:val="174E8AC8"/>
    <w:lvl w:ilvl="0" w:tplc="6F9C0E24">
      <w:numFmt w:val="bullet"/>
      <w:lvlText w:val="-"/>
      <w:lvlJc w:val="left"/>
      <w:pPr>
        <w:ind w:left="350" w:hanging="360"/>
      </w:pPr>
      <w:rPr>
        <w:rFonts w:ascii="Times New Roman" w:eastAsia="Times New Roman" w:hAnsi="Times New Roman" w:cs="Times New Roman" w:hint="default"/>
      </w:rPr>
    </w:lvl>
    <w:lvl w:ilvl="1" w:tplc="6F9C0E24">
      <w:numFmt w:val="bullet"/>
      <w:lvlText w:val="-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2" w:tplc="040E0005" w:tentative="1">
      <w:start w:val="1"/>
      <w:numFmt w:val="bullet"/>
      <w:lvlText w:val=""/>
      <w:lvlJc w:val="left"/>
      <w:pPr>
        <w:ind w:left="179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1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3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5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7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39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10" w:hanging="360"/>
      </w:pPr>
      <w:rPr>
        <w:rFonts w:ascii="Wingdings" w:hAnsi="Wingdings" w:hint="default"/>
      </w:rPr>
    </w:lvl>
  </w:abstractNum>
  <w:abstractNum w:abstractNumId="4" w15:restartNumberingAfterBreak="0">
    <w:nsid w:val="1E8800CE"/>
    <w:multiLevelType w:val="multilevel"/>
    <w:tmpl w:val="03C60BDA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bullet"/>
      <w:lvlText w:val="-"/>
      <w:lvlJc w:val="left"/>
      <w:pPr>
        <w:ind w:left="1080" w:hanging="720"/>
      </w:pPr>
      <w:rPr>
        <w:rFonts w:ascii="Cambria" w:eastAsiaTheme="minorHAnsi" w:hAnsi="Cambria" w:cstheme="minorBidi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1E9A2C32"/>
    <w:multiLevelType w:val="hybridMultilevel"/>
    <w:tmpl w:val="2D6AC7A4"/>
    <w:lvl w:ilvl="0" w:tplc="11B0CB8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224E3F28"/>
    <w:multiLevelType w:val="hybridMultilevel"/>
    <w:tmpl w:val="F314C722"/>
    <w:lvl w:ilvl="0" w:tplc="03508A24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25F30676"/>
    <w:multiLevelType w:val="hybridMultilevel"/>
    <w:tmpl w:val="093A2F24"/>
    <w:lvl w:ilvl="0" w:tplc="B65A4212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29781905"/>
    <w:multiLevelType w:val="hybridMultilevel"/>
    <w:tmpl w:val="1220B1A8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6F7668"/>
    <w:multiLevelType w:val="hybridMultilevel"/>
    <w:tmpl w:val="7FA08BB2"/>
    <w:lvl w:ilvl="0" w:tplc="040E000F">
      <w:start w:val="1"/>
      <w:numFmt w:val="decimal"/>
      <w:lvlText w:val="%1."/>
      <w:lvlJc w:val="left"/>
      <w:pPr>
        <w:ind w:left="1080" w:hanging="360"/>
      </w:p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9261BBB"/>
    <w:multiLevelType w:val="multilevel"/>
    <w:tmpl w:val="04D6F87A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numFmt w:val="bullet"/>
      <w:lvlText w:val="-"/>
      <w:lvlJc w:val="left"/>
      <w:pPr>
        <w:ind w:left="1080" w:hanging="720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3B5F7454"/>
    <w:multiLevelType w:val="hybridMultilevel"/>
    <w:tmpl w:val="F48E9A82"/>
    <w:lvl w:ilvl="0" w:tplc="EEAAA058">
      <w:start w:val="1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D947BF"/>
    <w:multiLevelType w:val="hybridMultilevel"/>
    <w:tmpl w:val="0E9E3B7C"/>
    <w:lvl w:ilvl="0" w:tplc="EEF6E4EE"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F90809"/>
    <w:multiLevelType w:val="hybridMultilevel"/>
    <w:tmpl w:val="D8F86346"/>
    <w:lvl w:ilvl="0" w:tplc="EEAAA058">
      <w:start w:val="1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40D76AB"/>
    <w:multiLevelType w:val="multilevel"/>
    <w:tmpl w:val="8B90B50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47BE0296"/>
    <w:multiLevelType w:val="hybridMultilevel"/>
    <w:tmpl w:val="A2B0E3C0"/>
    <w:lvl w:ilvl="0" w:tplc="EEF6E4EE">
      <w:numFmt w:val="bullet"/>
      <w:lvlText w:val="-"/>
      <w:lvlJc w:val="left"/>
      <w:pPr>
        <w:ind w:left="1713" w:hanging="360"/>
      </w:pPr>
      <w:rPr>
        <w:rFonts w:ascii="Cambria" w:eastAsiaTheme="minorHAnsi" w:hAnsi="Cambria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6" w15:restartNumberingAfterBreak="0">
    <w:nsid w:val="4A851B29"/>
    <w:multiLevelType w:val="hybridMultilevel"/>
    <w:tmpl w:val="41C8FBE8"/>
    <w:lvl w:ilvl="0" w:tplc="040E0017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7" w15:restartNumberingAfterBreak="0">
    <w:nsid w:val="4F971D30"/>
    <w:multiLevelType w:val="multilevel"/>
    <w:tmpl w:val="DB4A36C6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bullet"/>
      <w:lvlText w:val=""/>
      <w:lvlJc w:val="left"/>
      <w:pPr>
        <w:ind w:left="1080" w:hanging="72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559903C4"/>
    <w:multiLevelType w:val="multilevel"/>
    <w:tmpl w:val="3ED4B634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bullet"/>
      <w:lvlText w:val=""/>
      <w:lvlJc w:val="left"/>
      <w:pPr>
        <w:ind w:left="1080" w:hanging="72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9" w15:restartNumberingAfterBreak="0">
    <w:nsid w:val="568A4151"/>
    <w:multiLevelType w:val="hybridMultilevel"/>
    <w:tmpl w:val="2AD0BFFC"/>
    <w:lvl w:ilvl="0" w:tplc="EEAAA058">
      <w:start w:val="1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7DD7D77"/>
    <w:multiLevelType w:val="hybridMultilevel"/>
    <w:tmpl w:val="D0C26102"/>
    <w:lvl w:ilvl="0" w:tplc="EEAAA058">
      <w:start w:val="1"/>
      <w:numFmt w:val="bullet"/>
      <w:lvlText w:val="-"/>
      <w:lvlJc w:val="left"/>
      <w:pPr>
        <w:ind w:left="927" w:hanging="360"/>
      </w:pPr>
      <w:rPr>
        <w:rFonts w:ascii="Cambria" w:eastAsiaTheme="minorHAnsi" w:hAnsi="Cambria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1" w15:restartNumberingAfterBreak="0">
    <w:nsid w:val="59817E40"/>
    <w:multiLevelType w:val="hybridMultilevel"/>
    <w:tmpl w:val="63B47262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096461"/>
    <w:multiLevelType w:val="hybridMultilevel"/>
    <w:tmpl w:val="32EA9A6C"/>
    <w:lvl w:ilvl="0" w:tplc="EEAAA058">
      <w:start w:val="1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EF3906"/>
    <w:multiLevelType w:val="hybridMultilevel"/>
    <w:tmpl w:val="D69A9326"/>
    <w:lvl w:ilvl="0" w:tplc="EEAAA058">
      <w:start w:val="1"/>
      <w:numFmt w:val="bullet"/>
      <w:lvlText w:val="-"/>
      <w:lvlJc w:val="left"/>
      <w:pPr>
        <w:ind w:left="1713" w:hanging="360"/>
      </w:pPr>
      <w:rPr>
        <w:rFonts w:ascii="Cambria" w:eastAsiaTheme="minorHAnsi" w:hAnsi="Cambria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4" w15:restartNumberingAfterBreak="0">
    <w:nsid w:val="746D4468"/>
    <w:multiLevelType w:val="hybridMultilevel"/>
    <w:tmpl w:val="0E4280BA"/>
    <w:lvl w:ilvl="0" w:tplc="040E000F">
      <w:start w:val="1"/>
      <w:numFmt w:val="decimal"/>
      <w:lvlText w:val="%1."/>
      <w:lvlJc w:val="left"/>
      <w:pPr>
        <w:ind w:left="1287" w:hanging="360"/>
      </w:pPr>
    </w:lvl>
    <w:lvl w:ilvl="1" w:tplc="040E0019">
      <w:start w:val="1"/>
      <w:numFmt w:val="lowerLetter"/>
      <w:lvlText w:val="%2."/>
      <w:lvlJc w:val="left"/>
      <w:pPr>
        <w:ind w:left="2007" w:hanging="360"/>
      </w:pPr>
    </w:lvl>
    <w:lvl w:ilvl="2" w:tplc="040E001B" w:tentative="1">
      <w:start w:val="1"/>
      <w:numFmt w:val="lowerRoman"/>
      <w:lvlText w:val="%3."/>
      <w:lvlJc w:val="right"/>
      <w:pPr>
        <w:ind w:left="2727" w:hanging="180"/>
      </w:pPr>
    </w:lvl>
    <w:lvl w:ilvl="3" w:tplc="040E000F" w:tentative="1">
      <w:start w:val="1"/>
      <w:numFmt w:val="decimal"/>
      <w:lvlText w:val="%4."/>
      <w:lvlJc w:val="left"/>
      <w:pPr>
        <w:ind w:left="3447" w:hanging="360"/>
      </w:pPr>
    </w:lvl>
    <w:lvl w:ilvl="4" w:tplc="040E0019" w:tentative="1">
      <w:start w:val="1"/>
      <w:numFmt w:val="lowerLetter"/>
      <w:lvlText w:val="%5."/>
      <w:lvlJc w:val="left"/>
      <w:pPr>
        <w:ind w:left="4167" w:hanging="360"/>
      </w:pPr>
    </w:lvl>
    <w:lvl w:ilvl="5" w:tplc="040E001B" w:tentative="1">
      <w:start w:val="1"/>
      <w:numFmt w:val="lowerRoman"/>
      <w:lvlText w:val="%6."/>
      <w:lvlJc w:val="right"/>
      <w:pPr>
        <w:ind w:left="4887" w:hanging="180"/>
      </w:pPr>
    </w:lvl>
    <w:lvl w:ilvl="6" w:tplc="040E000F" w:tentative="1">
      <w:start w:val="1"/>
      <w:numFmt w:val="decimal"/>
      <w:lvlText w:val="%7."/>
      <w:lvlJc w:val="left"/>
      <w:pPr>
        <w:ind w:left="5607" w:hanging="360"/>
      </w:pPr>
    </w:lvl>
    <w:lvl w:ilvl="7" w:tplc="040E0019" w:tentative="1">
      <w:start w:val="1"/>
      <w:numFmt w:val="lowerLetter"/>
      <w:lvlText w:val="%8."/>
      <w:lvlJc w:val="left"/>
      <w:pPr>
        <w:ind w:left="6327" w:hanging="360"/>
      </w:pPr>
    </w:lvl>
    <w:lvl w:ilvl="8" w:tplc="040E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" w15:restartNumberingAfterBreak="0">
    <w:nsid w:val="7BE26323"/>
    <w:multiLevelType w:val="hybridMultilevel"/>
    <w:tmpl w:val="FA70371E"/>
    <w:lvl w:ilvl="0" w:tplc="EEF6E4EE">
      <w:numFmt w:val="bullet"/>
      <w:lvlText w:val="-"/>
      <w:lvlJc w:val="left"/>
      <w:pPr>
        <w:ind w:left="1713" w:hanging="360"/>
      </w:pPr>
      <w:rPr>
        <w:rFonts w:ascii="Cambria" w:eastAsiaTheme="minorHAnsi" w:hAnsi="Cambria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6F9C0E24">
      <w:numFmt w:val="bullet"/>
      <w:lvlText w:val="-"/>
      <w:lvlJc w:val="left"/>
      <w:pPr>
        <w:ind w:left="3153" w:hanging="360"/>
      </w:pPr>
      <w:rPr>
        <w:rFonts w:ascii="Times New Roman" w:eastAsia="Times New Roman" w:hAnsi="Times New Roman" w:cs="Times New Roman" w:hint="default"/>
      </w:rPr>
    </w:lvl>
    <w:lvl w:ilvl="3" w:tplc="040E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2"/>
  </w:num>
  <w:num w:numId="3">
    <w:abstractNumId w:val="8"/>
  </w:num>
  <w:num w:numId="4">
    <w:abstractNumId w:val="6"/>
  </w:num>
  <w:num w:numId="5">
    <w:abstractNumId w:val="20"/>
  </w:num>
  <w:num w:numId="6">
    <w:abstractNumId w:val="1"/>
  </w:num>
  <w:num w:numId="7">
    <w:abstractNumId w:val="24"/>
  </w:num>
  <w:num w:numId="8">
    <w:abstractNumId w:val="7"/>
  </w:num>
  <w:num w:numId="9">
    <w:abstractNumId w:val="5"/>
  </w:num>
  <w:num w:numId="10">
    <w:abstractNumId w:val="16"/>
  </w:num>
  <w:num w:numId="11">
    <w:abstractNumId w:val="0"/>
  </w:num>
  <w:num w:numId="12">
    <w:abstractNumId w:val="3"/>
  </w:num>
  <w:num w:numId="13">
    <w:abstractNumId w:val="17"/>
  </w:num>
  <w:num w:numId="14">
    <w:abstractNumId w:val="18"/>
  </w:num>
  <w:num w:numId="15">
    <w:abstractNumId w:val="10"/>
  </w:num>
  <w:num w:numId="16">
    <w:abstractNumId w:val="4"/>
  </w:num>
  <w:num w:numId="17">
    <w:abstractNumId w:val="11"/>
  </w:num>
  <w:num w:numId="18">
    <w:abstractNumId w:val="22"/>
  </w:num>
  <w:num w:numId="19">
    <w:abstractNumId w:val="13"/>
  </w:num>
  <w:num w:numId="20">
    <w:abstractNumId w:val="19"/>
  </w:num>
  <w:num w:numId="21">
    <w:abstractNumId w:val="23"/>
  </w:num>
  <w:num w:numId="22">
    <w:abstractNumId w:val="21"/>
  </w:num>
  <w:num w:numId="23">
    <w:abstractNumId w:val="15"/>
  </w:num>
  <w:num w:numId="24">
    <w:abstractNumId w:val="25"/>
  </w:num>
  <w:num w:numId="25">
    <w:abstractNumId w:val="14"/>
  </w:num>
  <w:num w:numId="2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5F3B"/>
    <w:rsid w:val="00006ABD"/>
    <w:rsid w:val="00011174"/>
    <w:rsid w:val="000115DE"/>
    <w:rsid w:val="00016A70"/>
    <w:rsid w:val="00022B33"/>
    <w:rsid w:val="00087ADB"/>
    <w:rsid w:val="000B16C8"/>
    <w:rsid w:val="000C097B"/>
    <w:rsid w:val="000C5552"/>
    <w:rsid w:val="000C7C73"/>
    <w:rsid w:val="000D4F5B"/>
    <w:rsid w:val="001028BB"/>
    <w:rsid w:val="00102DDF"/>
    <w:rsid w:val="00110CBA"/>
    <w:rsid w:val="0012673A"/>
    <w:rsid w:val="00142E8B"/>
    <w:rsid w:val="0015093F"/>
    <w:rsid w:val="00171603"/>
    <w:rsid w:val="001A10D9"/>
    <w:rsid w:val="001A57D2"/>
    <w:rsid w:val="001B4C01"/>
    <w:rsid w:val="001C004A"/>
    <w:rsid w:val="001D6BFA"/>
    <w:rsid w:val="00240A8B"/>
    <w:rsid w:val="002508A2"/>
    <w:rsid w:val="00260DF4"/>
    <w:rsid w:val="00263452"/>
    <w:rsid w:val="002D3B4D"/>
    <w:rsid w:val="003005C2"/>
    <w:rsid w:val="00330BCA"/>
    <w:rsid w:val="00331245"/>
    <w:rsid w:val="00333C72"/>
    <w:rsid w:val="00337CAB"/>
    <w:rsid w:val="00367681"/>
    <w:rsid w:val="0037773D"/>
    <w:rsid w:val="00386D12"/>
    <w:rsid w:val="00393F88"/>
    <w:rsid w:val="003D2928"/>
    <w:rsid w:val="003E4D74"/>
    <w:rsid w:val="003F1C52"/>
    <w:rsid w:val="003F66A5"/>
    <w:rsid w:val="004371FA"/>
    <w:rsid w:val="00440824"/>
    <w:rsid w:val="00460291"/>
    <w:rsid w:val="00460D31"/>
    <w:rsid w:val="0047063E"/>
    <w:rsid w:val="0048054E"/>
    <w:rsid w:val="0048376E"/>
    <w:rsid w:val="004E4F86"/>
    <w:rsid w:val="005558E8"/>
    <w:rsid w:val="00563291"/>
    <w:rsid w:val="00565C1E"/>
    <w:rsid w:val="00585746"/>
    <w:rsid w:val="0059591C"/>
    <w:rsid w:val="005B0D62"/>
    <w:rsid w:val="005D33C8"/>
    <w:rsid w:val="005D5F3B"/>
    <w:rsid w:val="00640194"/>
    <w:rsid w:val="0066119B"/>
    <w:rsid w:val="00663C92"/>
    <w:rsid w:val="006844F8"/>
    <w:rsid w:val="00693DA2"/>
    <w:rsid w:val="006F0E65"/>
    <w:rsid w:val="007033E9"/>
    <w:rsid w:val="0076146F"/>
    <w:rsid w:val="0076495E"/>
    <w:rsid w:val="007677B6"/>
    <w:rsid w:val="007E4F87"/>
    <w:rsid w:val="0080689B"/>
    <w:rsid w:val="00821052"/>
    <w:rsid w:val="008421B6"/>
    <w:rsid w:val="00842930"/>
    <w:rsid w:val="00874ECC"/>
    <w:rsid w:val="008A6301"/>
    <w:rsid w:val="008A72F6"/>
    <w:rsid w:val="009362C5"/>
    <w:rsid w:val="009408B2"/>
    <w:rsid w:val="0095001F"/>
    <w:rsid w:val="0097435E"/>
    <w:rsid w:val="00991CDF"/>
    <w:rsid w:val="009B02DE"/>
    <w:rsid w:val="009F1DBA"/>
    <w:rsid w:val="009F4262"/>
    <w:rsid w:val="00A02FFC"/>
    <w:rsid w:val="00A075EC"/>
    <w:rsid w:val="00A312FD"/>
    <w:rsid w:val="00A32C1D"/>
    <w:rsid w:val="00A845B6"/>
    <w:rsid w:val="00A84C1B"/>
    <w:rsid w:val="00A852D2"/>
    <w:rsid w:val="00AA4513"/>
    <w:rsid w:val="00AB641A"/>
    <w:rsid w:val="00AF2B54"/>
    <w:rsid w:val="00B4170E"/>
    <w:rsid w:val="00B47743"/>
    <w:rsid w:val="00B71E9A"/>
    <w:rsid w:val="00B74132"/>
    <w:rsid w:val="00B913F7"/>
    <w:rsid w:val="00BC355D"/>
    <w:rsid w:val="00BE3970"/>
    <w:rsid w:val="00BF3DAB"/>
    <w:rsid w:val="00C2131D"/>
    <w:rsid w:val="00C54D38"/>
    <w:rsid w:val="00C86FDF"/>
    <w:rsid w:val="00C929F3"/>
    <w:rsid w:val="00CB3BD8"/>
    <w:rsid w:val="00CD50C9"/>
    <w:rsid w:val="00D000C4"/>
    <w:rsid w:val="00D1299F"/>
    <w:rsid w:val="00D13883"/>
    <w:rsid w:val="00D4641B"/>
    <w:rsid w:val="00D677F8"/>
    <w:rsid w:val="00D8736A"/>
    <w:rsid w:val="00D946A7"/>
    <w:rsid w:val="00DB739D"/>
    <w:rsid w:val="00DB7610"/>
    <w:rsid w:val="00DC6B0F"/>
    <w:rsid w:val="00DE09C4"/>
    <w:rsid w:val="00DE1171"/>
    <w:rsid w:val="00DF7F15"/>
    <w:rsid w:val="00E124B7"/>
    <w:rsid w:val="00E444CA"/>
    <w:rsid w:val="00EF56B0"/>
    <w:rsid w:val="00FB5478"/>
    <w:rsid w:val="00FE1F03"/>
    <w:rsid w:val="00FE2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F8CC6E"/>
  <w15:chartTrackingRefBased/>
  <w15:docId w15:val="{B54B9417-1815-4BA7-8D6A-D6D146C59E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821052"/>
    <w:pPr>
      <w:ind w:left="720"/>
      <w:contextualSpacing/>
    </w:pPr>
  </w:style>
  <w:style w:type="character" w:styleId="Jegyzethivatkozs">
    <w:name w:val="annotation reference"/>
    <w:basedOn w:val="Bekezdsalapbettpusa"/>
    <w:uiPriority w:val="99"/>
    <w:semiHidden/>
    <w:unhideWhenUsed/>
    <w:rsid w:val="001C004A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1C004A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1C004A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1C004A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1C004A"/>
    <w:rPr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1C004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C004A"/>
    <w:rPr>
      <w:rFonts w:ascii="Segoe UI" w:hAnsi="Segoe UI" w:cs="Segoe UI"/>
      <w:sz w:val="18"/>
      <w:szCs w:val="18"/>
    </w:rPr>
  </w:style>
  <w:style w:type="character" w:styleId="Hiperhivatkozs">
    <w:name w:val="Hyperlink"/>
    <w:basedOn w:val="Bekezdsalapbettpusa"/>
    <w:uiPriority w:val="99"/>
    <w:unhideWhenUsed/>
    <w:rsid w:val="002508A2"/>
    <w:rPr>
      <w:color w:val="0563C1" w:themeColor="hyperlink"/>
      <w:u w:val="single"/>
    </w:rPr>
  </w:style>
  <w:style w:type="paragraph" w:styleId="lfej">
    <w:name w:val="header"/>
    <w:basedOn w:val="Norml"/>
    <w:link w:val="lfejChar"/>
    <w:uiPriority w:val="99"/>
    <w:unhideWhenUsed/>
    <w:rsid w:val="00016A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016A70"/>
  </w:style>
  <w:style w:type="paragraph" w:styleId="llb">
    <w:name w:val="footer"/>
    <w:basedOn w:val="Norml"/>
    <w:link w:val="llbChar"/>
    <w:uiPriority w:val="99"/>
    <w:unhideWhenUsed/>
    <w:rsid w:val="00016A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016A70"/>
  </w:style>
  <w:style w:type="paragraph" w:styleId="Nincstrkz">
    <w:name w:val="No Spacing"/>
    <w:uiPriority w:val="1"/>
    <w:qFormat/>
    <w:rsid w:val="0076495E"/>
    <w:pPr>
      <w:spacing w:after="0" w:line="240" w:lineRule="auto"/>
      <w:ind w:left="130" w:right="105" w:hanging="1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hu-HU" w:bidi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gallai.renatakatalin@erzsebetvaros.h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erzsebetvaros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7710AF-59B9-48DC-865B-FC5D59D916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355</TotalTime>
  <Pages>6</Pages>
  <Words>1471</Words>
  <Characters>10155</Characters>
  <Application>Microsoft Office Word</Application>
  <DocSecurity>0</DocSecurity>
  <Lines>84</Lines>
  <Paragraphs>23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Nyári Petra</dc:creator>
  <cp:keywords/>
  <dc:description/>
  <cp:lastModifiedBy>Gallai Renáta Katalin</cp:lastModifiedBy>
  <cp:revision>85</cp:revision>
  <cp:lastPrinted>2022-04-28T10:28:00Z</cp:lastPrinted>
  <dcterms:created xsi:type="dcterms:W3CDTF">2022-08-31T12:52:00Z</dcterms:created>
  <dcterms:modified xsi:type="dcterms:W3CDTF">2022-09-14T11:57:00Z</dcterms:modified>
</cp:coreProperties>
</file>