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8F4B5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B7204" w:rsidP="008F4B5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Szücs Balázs alpolgármester</w:t>
            </w:r>
          </w:p>
        </w:tc>
      </w:tr>
    </w:tbl>
    <w:p w:rsidR="00CC0CD0" w:rsidRPr="005B03DE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8F4B5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E71" w:rsidRDefault="00F92E71" w:rsidP="00F92E71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  <w:t>Művelődési, Kulturális és Szociális Bizottság</w:t>
      </w:r>
    </w:p>
    <w:p w:rsidR="00F92E71" w:rsidRDefault="00F92E71" w:rsidP="00F92E71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CC0CD0" w:rsidRPr="005B03DE" w:rsidRDefault="00CC0CD0" w:rsidP="008F4B53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</w:p>
    <w:p w:rsidR="00D130FD" w:rsidRDefault="00D130FD" w:rsidP="008F4B5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F4B5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F4B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8F4B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4C057C" w:rsidRDefault="00CC0CD0" w:rsidP="008F4B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057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6E248A" w:rsidRPr="004C057C">
        <w:rPr>
          <w:rFonts w:ascii="Times New Roman" w:hAnsi="Times New Roman"/>
          <w:b/>
          <w:bCs/>
          <w:sz w:val="28"/>
          <w:szCs w:val="28"/>
        </w:rPr>
        <w:t>2022</w:t>
      </w:r>
      <w:r w:rsidRPr="004C057C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9807A9" w:rsidRPr="004C057C">
        <w:rPr>
          <w:rFonts w:ascii="Times New Roman" w:hAnsi="Times New Roman"/>
          <w:b/>
          <w:bCs/>
          <w:sz w:val="28"/>
          <w:szCs w:val="28"/>
        </w:rPr>
        <w:t>szeptember</w:t>
      </w:r>
      <w:r w:rsidR="000D4976" w:rsidRPr="004C05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469D6" w:rsidRPr="004C057C">
        <w:rPr>
          <w:rFonts w:ascii="Times New Roman" w:hAnsi="Times New Roman"/>
          <w:b/>
          <w:bCs/>
          <w:sz w:val="28"/>
          <w:szCs w:val="28"/>
        </w:rPr>
        <w:t>21</w:t>
      </w:r>
      <w:r w:rsidR="00AC5873" w:rsidRPr="004C057C">
        <w:rPr>
          <w:rFonts w:ascii="Times New Roman" w:hAnsi="Times New Roman"/>
          <w:b/>
          <w:bCs/>
          <w:sz w:val="28"/>
          <w:szCs w:val="28"/>
        </w:rPr>
        <w:t>-</w:t>
      </w:r>
      <w:r w:rsidR="009807A9" w:rsidRPr="004C057C">
        <w:rPr>
          <w:rFonts w:ascii="Times New Roman" w:hAnsi="Times New Roman"/>
          <w:b/>
          <w:bCs/>
          <w:sz w:val="28"/>
          <w:szCs w:val="28"/>
        </w:rPr>
        <w:t>ei</w:t>
      </w:r>
      <w:r w:rsidRPr="004C05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807A9" w:rsidRPr="004C057C">
        <w:rPr>
          <w:rFonts w:ascii="Times New Roman" w:hAnsi="Times New Roman"/>
          <w:b/>
          <w:bCs/>
          <w:sz w:val="28"/>
          <w:szCs w:val="28"/>
        </w:rPr>
        <w:t>rendes</w:t>
      </w:r>
      <w:r w:rsidRPr="004C057C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4C057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4C057C" w:rsidRDefault="00CC0CD0" w:rsidP="008F4B5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57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E3D82" w:rsidRDefault="006E248A" w:rsidP="008F4B5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D82">
              <w:rPr>
                <w:rFonts w:ascii="Times New Roman" w:hAnsi="Times New Roman"/>
                <w:sz w:val="24"/>
                <w:szCs w:val="24"/>
              </w:rPr>
              <w:t xml:space="preserve">Döntés </w:t>
            </w:r>
            <w:r w:rsidR="009807A9" w:rsidRPr="009E3D82">
              <w:rPr>
                <w:rFonts w:ascii="Times New Roman" w:hAnsi="Times New Roman"/>
                <w:sz w:val="24"/>
                <w:szCs w:val="24"/>
              </w:rPr>
              <w:t>Budapest Főváros VII. kerület Erzsébetváros Önkormányzata</w:t>
            </w:r>
            <w:r w:rsidRPr="009E3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30EE" w:rsidRPr="009E3D82">
              <w:rPr>
                <w:rFonts w:ascii="Times New Roman" w:hAnsi="Times New Roman"/>
                <w:sz w:val="24"/>
                <w:szCs w:val="24"/>
              </w:rPr>
              <w:t xml:space="preserve">projekt </w:t>
            </w:r>
            <w:r w:rsidRPr="009E3D82">
              <w:rPr>
                <w:rFonts w:ascii="Times New Roman" w:hAnsi="Times New Roman"/>
                <w:sz w:val="24"/>
                <w:szCs w:val="24"/>
              </w:rPr>
              <w:t xml:space="preserve">partnerként történő részvételéről a LIFE-2022-SAP-ENV-ENVIRONMENT című Európai </w:t>
            </w:r>
            <w:r w:rsidR="009E3D82">
              <w:rPr>
                <w:rFonts w:ascii="Times New Roman" w:hAnsi="Times New Roman"/>
                <w:sz w:val="24"/>
                <w:szCs w:val="24"/>
              </w:rPr>
              <w:t>U</w:t>
            </w:r>
            <w:r w:rsidRPr="009E3D82">
              <w:rPr>
                <w:rFonts w:ascii="Times New Roman" w:hAnsi="Times New Roman"/>
                <w:sz w:val="24"/>
                <w:szCs w:val="24"/>
              </w:rPr>
              <w:t>niós pályázaton</w:t>
            </w:r>
          </w:p>
        </w:tc>
      </w:tr>
    </w:tbl>
    <w:p w:rsidR="00CC0CD0" w:rsidRPr="004C057C" w:rsidRDefault="00CC0CD0" w:rsidP="008F4B5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C057C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4C057C" w:rsidRDefault="00CC0CD0" w:rsidP="008F4B5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CC0CD0" w:rsidP="008F4B5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CC0CD0" w:rsidP="008F4B5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C057C">
        <w:rPr>
          <w:rFonts w:ascii="Times New Roman" w:hAnsi="Times New Roman"/>
          <w:sz w:val="24"/>
          <w:szCs w:val="24"/>
        </w:rPr>
        <w:tab/>
      </w:r>
      <w:r w:rsidR="00A85380" w:rsidRPr="004C057C">
        <w:rPr>
          <w:rFonts w:ascii="Times New Roman" w:hAnsi="Times New Roman"/>
          <w:sz w:val="24"/>
          <w:szCs w:val="24"/>
        </w:rPr>
        <w:t>Kohári Edit</w:t>
      </w:r>
    </w:p>
    <w:p w:rsidR="00CC0CD0" w:rsidRPr="004C057C" w:rsidRDefault="00CC0CD0" w:rsidP="008F4B5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C057C">
        <w:rPr>
          <w:rFonts w:ascii="Times New Roman" w:hAnsi="Times New Roman"/>
          <w:sz w:val="24"/>
          <w:szCs w:val="24"/>
        </w:rPr>
        <w:tab/>
      </w:r>
      <w:proofErr w:type="gramStart"/>
      <w:r w:rsidR="00E748D8">
        <w:rPr>
          <w:rFonts w:ascii="Times New Roman" w:hAnsi="Times New Roman"/>
          <w:sz w:val="24"/>
          <w:szCs w:val="24"/>
        </w:rPr>
        <w:t>civil</w:t>
      </w:r>
      <w:proofErr w:type="gramEnd"/>
      <w:r w:rsidR="00E748D8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C057C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A85380" w:rsidP="008F4B5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C057C">
        <w:rPr>
          <w:rFonts w:ascii="Times New Roman" w:hAnsi="Times New Roman"/>
          <w:sz w:val="24"/>
          <w:szCs w:val="24"/>
        </w:rPr>
        <w:t>Tóth László</w:t>
      </w:r>
      <w:r w:rsidR="009E66EC" w:rsidRPr="004C057C">
        <w:rPr>
          <w:rFonts w:ascii="Times New Roman" w:hAnsi="Times New Roman"/>
          <w:sz w:val="24"/>
          <w:szCs w:val="24"/>
        </w:rPr>
        <w:t xml:space="preserve"> </w:t>
      </w:r>
    </w:p>
    <w:p w:rsidR="00CC0CD0" w:rsidRPr="005B03DE" w:rsidRDefault="00CC0CD0" w:rsidP="008F4B5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C057C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8F4B5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807A9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C477CD" w:rsidRPr="00873611" w:rsidRDefault="00C477CD" w:rsidP="008F4B5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361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736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7361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73611">
        <w:rPr>
          <w:rFonts w:ascii="Times New Roman" w:hAnsi="Times New Roman"/>
          <w:b/>
          <w:bCs/>
          <w:sz w:val="24"/>
          <w:szCs w:val="24"/>
        </w:rPr>
        <w:t>egyszerű</w:t>
      </w:r>
      <w:r w:rsidRPr="0087361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2750F2" w:rsidP="008F4B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_GoBack"/>
      <w:bookmarkEnd w:id="2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8F4B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D6E27" w:rsidRDefault="00FD6E27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A Bethlen téri Színház és a Pro </w:t>
      </w:r>
      <w:proofErr w:type="spellStart"/>
      <w:r>
        <w:rPr>
          <w:rFonts w:ascii="Times New Roman" w:hAnsi="Times New Roman"/>
          <w:sz w:val="24"/>
          <w:szCs w:val="24"/>
        </w:rPr>
        <w:t>Progressione</w:t>
      </w:r>
      <w:proofErr w:type="spellEnd"/>
      <w:r>
        <w:rPr>
          <w:rFonts w:ascii="Times New Roman" w:hAnsi="Times New Roman"/>
          <w:sz w:val="24"/>
          <w:szCs w:val="24"/>
        </w:rPr>
        <w:t xml:space="preserve"> Kulturális Közhasznú Nonprofit Kft. indulni kíván a </w:t>
      </w:r>
      <w:r w:rsidRPr="001F64C2">
        <w:rPr>
          <w:rFonts w:ascii="Times New Roman" w:hAnsi="Times New Roman"/>
          <w:sz w:val="24"/>
          <w:szCs w:val="24"/>
        </w:rPr>
        <w:t>„Szép,fenntartható,együtt: Az új európai BAUHAUS szemlélet érvényesítése középületek felújítása során, a közvetlen környezetre gyakorolt fejlesztési hatás beindításával (</w:t>
      </w:r>
      <w:r w:rsidRPr="001F64C2">
        <w:rPr>
          <w:rFonts w:ascii="Times New Roman" w:hAnsi="Times New Roman"/>
          <w:i/>
          <w:iCs/>
          <w:sz w:val="24"/>
          <w:szCs w:val="24"/>
          <w:lang w:val="en-US"/>
        </w:rPr>
        <w:t xml:space="preserve">Beautiful, sustainable, together: validation of the New European Bauhaus approach for the </w:t>
      </w:r>
      <w:proofErr w:type="spellStart"/>
      <w:r w:rsidRPr="001F64C2">
        <w:rPr>
          <w:rFonts w:ascii="Times New Roman" w:hAnsi="Times New Roman"/>
          <w:i/>
          <w:iCs/>
          <w:sz w:val="24"/>
          <w:szCs w:val="24"/>
          <w:lang w:val="en-US"/>
        </w:rPr>
        <w:t>reimagination</w:t>
      </w:r>
      <w:proofErr w:type="spellEnd"/>
      <w:r w:rsidRPr="001F64C2">
        <w:rPr>
          <w:rFonts w:ascii="Times New Roman" w:hAnsi="Times New Roman"/>
          <w:i/>
          <w:iCs/>
          <w:sz w:val="24"/>
          <w:szCs w:val="24"/>
          <w:lang w:val="en-US"/>
        </w:rPr>
        <w:t xml:space="preserve"> of public buildings as boosting projects for the transformation of their </w:t>
      </w:r>
      <w:proofErr w:type="spellStart"/>
      <w:r w:rsidRPr="001F64C2">
        <w:rPr>
          <w:rFonts w:ascii="Times New Roman" w:hAnsi="Times New Roman"/>
          <w:i/>
          <w:iCs/>
          <w:sz w:val="24"/>
          <w:szCs w:val="24"/>
          <w:lang w:val="en-US"/>
        </w:rPr>
        <w:t>neighbourhoods</w:t>
      </w:r>
      <w:proofErr w:type="spellEnd"/>
      <w:r w:rsidRPr="001F64C2">
        <w:rPr>
          <w:rFonts w:ascii="Times New Roman" w:hAnsi="Times New Roman"/>
          <w:i/>
          <w:iCs/>
          <w:sz w:val="24"/>
          <w:szCs w:val="24"/>
          <w:lang w:val="en-US"/>
        </w:rPr>
        <w:t>)</w:t>
      </w:r>
      <w:r w:rsidRPr="001F64C2">
        <w:rPr>
          <w:rFonts w:ascii="Times New Roman" w:hAnsi="Times New Roman"/>
          <w:sz w:val="24"/>
          <w:szCs w:val="24"/>
        </w:rPr>
        <w:t>”, röviden „</w:t>
      </w:r>
      <w:r w:rsidRPr="001F64C2">
        <w:rPr>
          <w:rFonts w:ascii="Times New Roman" w:hAnsi="Times New Roman"/>
          <w:i/>
          <w:sz w:val="24"/>
          <w:szCs w:val="24"/>
        </w:rPr>
        <w:t>LIFE Bauhausing Europe</w:t>
      </w:r>
      <w:r w:rsidRPr="001F64C2">
        <w:rPr>
          <w:rFonts w:ascii="Times New Roman" w:hAnsi="Times New Roman"/>
          <w:sz w:val="24"/>
          <w:szCs w:val="24"/>
        </w:rPr>
        <w:t xml:space="preserve">” című LIFE-2022-SAP-ENV-ENVIRONMENT </w:t>
      </w:r>
      <w:r>
        <w:rPr>
          <w:rFonts w:ascii="Times New Roman" w:hAnsi="Times New Roman"/>
          <w:sz w:val="24"/>
          <w:szCs w:val="24"/>
        </w:rPr>
        <w:t>pályázaton.</w:t>
      </w:r>
      <w:proofErr w:type="gramEnd"/>
    </w:p>
    <w:p w:rsidR="00FD6E27" w:rsidRDefault="00FD6E27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Tekintettel arra, hogy a Bethlen téri Színház</w:t>
      </w:r>
      <w:r w:rsidR="002B720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hosszú távú bérleti szerződés keretében, önkormányzati tulajdon</w:t>
      </w:r>
      <w:r w:rsidR="00102963">
        <w:rPr>
          <w:rFonts w:ascii="Times New Roman" w:hAnsi="Times New Roman"/>
          <w:sz w:val="24"/>
          <w:szCs w:val="24"/>
        </w:rPr>
        <w:t>ú ingatlanban</w:t>
      </w:r>
      <w:r>
        <w:rPr>
          <w:rFonts w:ascii="Times New Roman" w:hAnsi="Times New Roman"/>
          <w:sz w:val="24"/>
          <w:szCs w:val="24"/>
        </w:rPr>
        <w:t xml:space="preserve"> üzemel, továbbá tekintettel arra, hogy a tervezett pályázat jelentős része </w:t>
      </w:r>
      <w:r w:rsidRPr="0052170F">
        <w:rPr>
          <w:rFonts w:ascii="Times New Roman" w:hAnsi="Times New Roman"/>
          <w:b/>
          <w:sz w:val="24"/>
          <w:szCs w:val="24"/>
        </w:rPr>
        <w:t>ingatlan-fejlesztésre</w:t>
      </w:r>
      <w:r>
        <w:rPr>
          <w:rFonts w:ascii="Times New Roman" w:hAnsi="Times New Roman"/>
          <w:sz w:val="24"/>
          <w:szCs w:val="24"/>
        </w:rPr>
        <w:t xml:space="preserve"> vonatkozik</w:t>
      </w:r>
      <w:r w:rsidR="00A84C2D">
        <w:rPr>
          <w:rFonts w:ascii="Times New Roman" w:hAnsi="Times New Roman"/>
          <w:sz w:val="24"/>
          <w:szCs w:val="24"/>
        </w:rPr>
        <w:t>,</w:t>
      </w:r>
      <w:r w:rsidR="00102963">
        <w:rPr>
          <w:rFonts w:ascii="Times New Roman" w:hAnsi="Times New Roman"/>
          <w:sz w:val="24"/>
          <w:szCs w:val="24"/>
        </w:rPr>
        <w:t xml:space="preserve"> a Bethlen téri S</w:t>
      </w:r>
      <w:r w:rsidR="002B7204">
        <w:rPr>
          <w:rFonts w:ascii="Times New Roman" w:hAnsi="Times New Roman"/>
          <w:sz w:val="24"/>
          <w:szCs w:val="24"/>
        </w:rPr>
        <w:t xml:space="preserve">zínház és partnere a Pro </w:t>
      </w:r>
      <w:proofErr w:type="spellStart"/>
      <w:r w:rsidR="002B7204">
        <w:rPr>
          <w:rFonts w:ascii="Times New Roman" w:hAnsi="Times New Roman"/>
          <w:sz w:val="24"/>
          <w:szCs w:val="24"/>
        </w:rPr>
        <w:t>Progressione</w:t>
      </w:r>
      <w:proofErr w:type="spellEnd"/>
      <w:r w:rsidR="002B7204">
        <w:rPr>
          <w:rFonts w:ascii="Times New Roman" w:hAnsi="Times New Roman"/>
          <w:sz w:val="24"/>
          <w:szCs w:val="24"/>
        </w:rPr>
        <w:t xml:space="preserve"> Kulturális Közhasznú Nonprofit Kft. együttműködési kérelemmel kereste meg az Önkormányzatot.</w:t>
      </w:r>
    </w:p>
    <w:p w:rsidR="002B7204" w:rsidRDefault="002B7204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7204" w:rsidRDefault="002B7204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7204" w:rsidRPr="0052170F" w:rsidRDefault="002B7204" w:rsidP="008F4B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170F">
        <w:rPr>
          <w:rFonts w:ascii="Times New Roman" w:hAnsi="Times New Roman"/>
          <w:b/>
          <w:sz w:val="24"/>
          <w:szCs w:val="24"/>
        </w:rPr>
        <w:t>A pályázat célja</w:t>
      </w:r>
    </w:p>
    <w:p w:rsidR="002B7204" w:rsidRDefault="002B7204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7204" w:rsidRDefault="002B7204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4C2">
        <w:rPr>
          <w:rFonts w:ascii="Times New Roman" w:hAnsi="Times New Roman"/>
          <w:sz w:val="24"/>
          <w:szCs w:val="24"/>
        </w:rPr>
        <w:t>A pályázati kiírás célja elsősorban közösség bevonási koncepción ala</w:t>
      </w:r>
      <w:r>
        <w:rPr>
          <w:rFonts w:ascii="Times New Roman" w:hAnsi="Times New Roman"/>
          <w:sz w:val="24"/>
          <w:szCs w:val="24"/>
        </w:rPr>
        <w:t xml:space="preserve">puló, </w:t>
      </w:r>
      <w:r w:rsidRPr="0052170F">
        <w:rPr>
          <w:rFonts w:ascii="Times New Roman" w:hAnsi="Times New Roman"/>
          <w:b/>
          <w:sz w:val="24"/>
          <w:szCs w:val="24"/>
        </w:rPr>
        <w:t>környezetterhelést csökkentő épület korszerűsítést</w:t>
      </w:r>
      <w:r w:rsidRPr="001F64C2">
        <w:rPr>
          <w:rFonts w:ascii="Times New Roman" w:hAnsi="Times New Roman"/>
          <w:sz w:val="24"/>
          <w:szCs w:val="24"/>
        </w:rPr>
        <w:t xml:space="preserve"> is tartalmazó projektek támogatása. Az Önkormányzat önálló partnerként venne részt a projekt energetikai korszerűsítési megvalósításában, mint az i</w:t>
      </w:r>
      <w:r>
        <w:rPr>
          <w:rFonts w:ascii="Times New Roman" w:hAnsi="Times New Roman"/>
          <w:sz w:val="24"/>
          <w:szCs w:val="24"/>
        </w:rPr>
        <w:t>n</w:t>
      </w:r>
      <w:r w:rsidRPr="001F64C2">
        <w:rPr>
          <w:rFonts w:ascii="Times New Roman" w:hAnsi="Times New Roman"/>
          <w:sz w:val="24"/>
          <w:szCs w:val="24"/>
        </w:rPr>
        <w:t>gatlan tulajdonosa.</w:t>
      </w:r>
    </w:p>
    <w:p w:rsidR="00DC0258" w:rsidRDefault="00DC0258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0258" w:rsidRPr="0052170F" w:rsidRDefault="00DC0258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170F">
        <w:rPr>
          <w:rFonts w:ascii="Times New Roman" w:hAnsi="Times New Roman"/>
          <w:b/>
          <w:sz w:val="24"/>
          <w:szCs w:val="24"/>
        </w:rPr>
        <w:t>Tervezett elérendő célok:</w:t>
      </w:r>
    </w:p>
    <w:p w:rsidR="00DC0258" w:rsidRDefault="00DC0258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Meglévő önkormányzati épület</w:t>
      </w:r>
      <w:r w:rsidRPr="001F64C2">
        <w:rPr>
          <w:rFonts w:ascii="Times New Roman" w:hAnsi="Times New Roman"/>
          <w:sz w:val="24"/>
          <w:szCs w:val="24"/>
        </w:rPr>
        <w:t xml:space="preserve"> átalakítása a fenntarthatóság jegyében:</w:t>
      </w:r>
    </w:p>
    <w:p w:rsidR="00DC0258" w:rsidRPr="0052170F" w:rsidRDefault="00DC0258" w:rsidP="008F4B53">
      <w:pPr>
        <w:pStyle w:val="Listaszerbekezds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170F">
        <w:rPr>
          <w:rFonts w:ascii="Times New Roman" w:hAnsi="Times New Roman"/>
          <w:sz w:val="24"/>
          <w:szCs w:val="24"/>
        </w:rPr>
        <w:t>Energia hatékonyság növelése</w:t>
      </w:r>
    </w:p>
    <w:p w:rsidR="00DC0258" w:rsidRPr="0052170F" w:rsidRDefault="00DC0258" w:rsidP="008F4B53">
      <w:pPr>
        <w:pStyle w:val="Listaszerbekezds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170F">
        <w:rPr>
          <w:rFonts w:ascii="Times New Roman" w:hAnsi="Times New Roman"/>
          <w:sz w:val="24"/>
          <w:szCs w:val="24"/>
        </w:rPr>
        <w:t>Hozzáférhetőség javítása</w:t>
      </w:r>
    </w:p>
    <w:p w:rsidR="00DC0258" w:rsidRPr="001F64C2" w:rsidRDefault="00DC0258" w:rsidP="008F4B5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C0258" w:rsidRDefault="00DC0258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4C2">
        <w:rPr>
          <w:rFonts w:ascii="Times New Roman" w:hAnsi="Times New Roman"/>
          <w:sz w:val="24"/>
          <w:szCs w:val="24"/>
        </w:rPr>
        <w:t>Városi életminőség javítása kerületi szinten:</w:t>
      </w:r>
    </w:p>
    <w:p w:rsidR="00DC0258" w:rsidRPr="0052170F" w:rsidRDefault="00DC0258" w:rsidP="008F4B53">
      <w:pPr>
        <w:pStyle w:val="Listaszerbekezds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170F">
        <w:rPr>
          <w:rFonts w:ascii="Times New Roman" w:hAnsi="Times New Roman"/>
          <w:sz w:val="24"/>
          <w:szCs w:val="24"/>
        </w:rPr>
        <w:t>Zöld felületek és zöld kertek létrehozása</w:t>
      </w:r>
    </w:p>
    <w:p w:rsidR="00DC0258" w:rsidRPr="0052170F" w:rsidRDefault="00DC0258" w:rsidP="008F4B53">
      <w:pPr>
        <w:pStyle w:val="Listaszerbekezds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170F">
        <w:rPr>
          <w:rFonts w:ascii="Times New Roman" w:hAnsi="Times New Roman"/>
          <w:sz w:val="24"/>
          <w:szCs w:val="24"/>
        </w:rPr>
        <w:t xml:space="preserve">Hozzájárulás a városkép esztétikai javításához és 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52170F">
        <w:rPr>
          <w:rFonts w:ascii="Times New Roman" w:hAnsi="Times New Roman"/>
          <w:sz w:val="24"/>
          <w:szCs w:val="24"/>
        </w:rPr>
        <w:t>biodiverzitáshoz</w:t>
      </w:r>
      <w:proofErr w:type="spellEnd"/>
    </w:p>
    <w:p w:rsidR="00DC0258" w:rsidRPr="001F64C2" w:rsidRDefault="00DC0258" w:rsidP="008F4B5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C0258" w:rsidRDefault="00DC0258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4C2">
        <w:rPr>
          <w:rFonts w:ascii="Times New Roman" w:hAnsi="Times New Roman"/>
          <w:sz w:val="24"/>
          <w:szCs w:val="24"/>
        </w:rPr>
        <w:t>Közösségi összetartozás erősítése:</w:t>
      </w:r>
    </w:p>
    <w:p w:rsidR="00DC0258" w:rsidRPr="0052170F" w:rsidRDefault="00DC0258" w:rsidP="008F4B53">
      <w:pPr>
        <w:pStyle w:val="Listaszerbekezds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170F">
        <w:rPr>
          <w:rFonts w:ascii="Times New Roman" w:hAnsi="Times New Roman"/>
          <w:sz w:val="24"/>
          <w:szCs w:val="24"/>
        </w:rPr>
        <w:t>Kisközösségi gondolkodás/együtt tervezés</w:t>
      </w:r>
    </w:p>
    <w:p w:rsidR="00DC0258" w:rsidRPr="0052170F" w:rsidRDefault="00DC0258" w:rsidP="008F4B53">
      <w:pPr>
        <w:pStyle w:val="Listaszerbekezds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cs="Calibri"/>
        </w:rPr>
      </w:pPr>
      <w:r w:rsidRPr="0052170F">
        <w:rPr>
          <w:rFonts w:ascii="Times New Roman" w:hAnsi="Times New Roman"/>
          <w:sz w:val="24"/>
          <w:szCs w:val="24"/>
        </w:rPr>
        <w:t>Közösségi bevonás mikroközösségi munkacsoportok alakításával (körkörös gazdaság, újrahasznosítás, energia felhasználás, közösségi tervezés)</w:t>
      </w:r>
    </w:p>
    <w:p w:rsidR="00DC0258" w:rsidRPr="003439C0" w:rsidRDefault="00DC0258" w:rsidP="008F4B53">
      <w:pPr>
        <w:pStyle w:val="Listaszerbekezds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9C0">
        <w:rPr>
          <w:rFonts w:ascii="Times New Roman" w:hAnsi="Times New Roman"/>
          <w:sz w:val="24"/>
          <w:szCs w:val="24"/>
        </w:rPr>
        <w:t>Új közösségi terek kialakítása</w:t>
      </w:r>
    </w:p>
    <w:p w:rsidR="00DC0258" w:rsidRDefault="00DC0258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7204" w:rsidRDefault="002B7204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7204" w:rsidRPr="0052170F" w:rsidRDefault="002B7204" w:rsidP="008F4B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170F">
        <w:rPr>
          <w:rFonts w:ascii="Times New Roman" w:hAnsi="Times New Roman"/>
          <w:b/>
          <w:sz w:val="24"/>
          <w:szCs w:val="24"/>
        </w:rPr>
        <w:t>Partnerek</w:t>
      </w:r>
    </w:p>
    <w:p w:rsidR="002B7204" w:rsidRDefault="002B7204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7204" w:rsidRDefault="002B7204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1F64C2">
        <w:rPr>
          <w:rFonts w:ascii="Times New Roman" w:hAnsi="Times New Roman"/>
          <w:sz w:val="24"/>
          <w:szCs w:val="24"/>
        </w:rPr>
        <w:t>LIFE-2022-SAP-ENV-ENVIRONMENT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főpályázója</w:t>
      </w:r>
      <w:proofErr w:type="spellEnd"/>
      <w:r>
        <w:rPr>
          <w:rFonts w:ascii="Times New Roman" w:hAnsi="Times New Roman"/>
          <w:sz w:val="24"/>
          <w:szCs w:val="24"/>
        </w:rPr>
        <w:t xml:space="preserve"> a spanyol </w:t>
      </w:r>
      <w:proofErr w:type="spellStart"/>
      <w:r>
        <w:rPr>
          <w:rFonts w:ascii="Times New Roman" w:hAnsi="Times New Roman"/>
          <w:sz w:val="24"/>
          <w:szCs w:val="24"/>
        </w:rPr>
        <w:t>Eurovértice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Murcia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="00A84C2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84C2D">
        <w:rPr>
          <w:rFonts w:ascii="Times New Roman" w:hAnsi="Times New Roman"/>
          <w:sz w:val="24"/>
          <w:szCs w:val="24"/>
        </w:rPr>
        <w:t>Murcia</w:t>
      </w:r>
      <w:proofErr w:type="spellEnd"/>
      <w:r w:rsidR="00A84C2D">
        <w:rPr>
          <w:rFonts w:ascii="Times New Roman" w:hAnsi="Times New Roman"/>
          <w:sz w:val="24"/>
          <w:szCs w:val="24"/>
        </w:rPr>
        <w:t xml:space="preserve"> város Önkormányzatának fejlesztési vállalata.</w:t>
      </w:r>
    </w:p>
    <w:p w:rsidR="00A84C2D" w:rsidRDefault="00A84C2D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4C2D" w:rsidRDefault="00A84C2D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Magyarországi partnerek:</w:t>
      </w:r>
    </w:p>
    <w:p w:rsidR="00A84C2D" w:rsidRDefault="00A84C2D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</w:t>
      </w:r>
    </w:p>
    <w:p w:rsidR="00A84C2D" w:rsidRDefault="00A84C2D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Bethlen téri Színház</w:t>
      </w:r>
    </w:p>
    <w:p w:rsidR="00A84C2D" w:rsidRDefault="00A84C2D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Pro </w:t>
      </w:r>
      <w:proofErr w:type="spellStart"/>
      <w:r>
        <w:rPr>
          <w:rFonts w:ascii="Times New Roman" w:hAnsi="Times New Roman"/>
          <w:sz w:val="24"/>
          <w:szCs w:val="24"/>
        </w:rPr>
        <w:t>Progresszione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Kft.</w:t>
      </w:r>
    </w:p>
    <w:p w:rsidR="00A84C2D" w:rsidRDefault="00A84C2D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30EE" w:rsidRPr="001F64C2" w:rsidRDefault="001B30EE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DC0258" w:rsidRPr="0052170F" w:rsidRDefault="00DC0258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170F">
        <w:rPr>
          <w:rFonts w:ascii="Times New Roman" w:hAnsi="Times New Roman"/>
          <w:b/>
          <w:sz w:val="24"/>
          <w:szCs w:val="24"/>
        </w:rPr>
        <w:t>Ütemezés</w:t>
      </w:r>
    </w:p>
    <w:p w:rsidR="00DC0258" w:rsidRDefault="00DC0258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2D90" w:rsidRPr="001F64C2" w:rsidRDefault="00572D90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4C2">
        <w:rPr>
          <w:rFonts w:ascii="Times New Roman" w:hAnsi="Times New Roman"/>
          <w:sz w:val="24"/>
          <w:szCs w:val="24"/>
        </w:rPr>
        <w:t>Beadási határidő: 2022 okt</w:t>
      </w:r>
      <w:r w:rsidR="009F1AEA">
        <w:rPr>
          <w:rFonts w:ascii="Times New Roman" w:hAnsi="Times New Roman"/>
          <w:sz w:val="24"/>
          <w:szCs w:val="24"/>
        </w:rPr>
        <w:t>óber</w:t>
      </w:r>
      <w:r w:rsidRPr="001F64C2">
        <w:rPr>
          <w:rFonts w:ascii="Times New Roman" w:hAnsi="Times New Roman"/>
          <w:sz w:val="24"/>
          <w:szCs w:val="24"/>
        </w:rPr>
        <w:t xml:space="preserve"> 4</w:t>
      </w:r>
      <w:r w:rsidR="009F1AEA">
        <w:rPr>
          <w:rFonts w:ascii="Times New Roman" w:hAnsi="Times New Roman"/>
          <w:sz w:val="24"/>
          <w:szCs w:val="24"/>
        </w:rPr>
        <w:t>.</w:t>
      </w:r>
    </w:p>
    <w:p w:rsidR="00572D90" w:rsidRDefault="00572D90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4C2">
        <w:rPr>
          <w:rFonts w:ascii="Times New Roman" w:hAnsi="Times New Roman"/>
          <w:sz w:val="24"/>
          <w:szCs w:val="24"/>
        </w:rPr>
        <w:t>Projekt időtartama: 3-4 év</w:t>
      </w:r>
    </w:p>
    <w:p w:rsidR="007E62D4" w:rsidRPr="001F64C2" w:rsidRDefault="007E62D4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1BC8" w:rsidRDefault="002D4020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 w:rsidRPr="00273851">
        <w:rPr>
          <w:rFonts w:ascii="Times New Roman" w:hAnsi="Times New Roman"/>
          <w:sz w:val="24"/>
          <w:szCs w:val="24"/>
        </w:rPr>
        <w:t>A</w:t>
      </w:r>
      <w:r w:rsidR="00572D90" w:rsidRPr="00273851">
        <w:rPr>
          <w:rFonts w:ascii="Times New Roman" w:hAnsi="Times New Roman"/>
          <w:sz w:val="24"/>
          <w:szCs w:val="24"/>
        </w:rPr>
        <w:t xml:space="preserve"> pály</w:t>
      </w:r>
      <w:r w:rsidR="00C8174D" w:rsidRPr="00273851">
        <w:rPr>
          <w:rFonts w:ascii="Times New Roman" w:hAnsi="Times New Roman"/>
          <w:sz w:val="24"/>
          <w:szCs w:val="24"/>
        </w:rPr>
        <w:t>ázat</w:t>
      </w:r>
      <w:r w:rsidR="00931F9E" w:rsidRPr="00273851">
        <w:rPr>
          <w:rFonts w:ascii="Times New Roman" w:hAnsi="Times New Roman"/>
          <w:sz w:val="24"/>
          <w:szCs w:val="24"/>
        </w:rPr>
        <w:t xml:space="preserve"> bírálat</w:t>
      </w:r>
      <w:r w:rsidRPr="00273851">
        <w:rPr>
          <w:rFonts w:ascii="Times New Roman" w:hAnsi="Times New Roman"/>
          <w:sz w:val="24"/>
          <w:szCs w:val="24"/>
        </w:rPr>
        <w:t>a</w:t>
      </w:r>
      <w:r w:rsidR="00C8174D" w:rsidRPr="00273851">
        <w:rPr>
          <w:rFonts w:ascii="Times New Roman" w:hAnsi="Times New Roman"/>
          <w:sz w:val="24"/>
          <w:szCs w:val="24"/>
        </w:rPr>
        <w:t xml:space="preserve"> és döntés</w:t>
      </w:r>
      <w:r w:rsidR="00931F9E" w:rsidRPr="00273851">
        <w:rPr>
          <w:rFonts w:ascii="Times New Roman" w:hAnsi="Times New Roman"/>
          <w:sz w:val="24"/>
          <w:szCs w:val="24"/>
        </w:rPr>
        <w:t xml:space="preserve"> 2023 </w:t>
      </w:r>
      <w:r w:rsidRPr="00273851">
        <w:rPr>
          <w:rFonts w:ascii="Times New Roman" w:hAnsi="Times New Roman"/>
          <w:sz w:val="24"/>
          <w:szCs w:val="24"/>
        </w:rPr>
        <w:t>kora tavasszal</w:t>
      </w:r>
      <w:r w:rsidR="00931F9E" w:rsidRPr="00273851">
        <w:rPr>
          <w:rFonts w:ascii="Times New Roman" w:hAnsi="Times New Roman"/>
          <w:sz w:val="24"/>
          <w:szCs w:val="24"/>
        </w:rPr>
        <w:t xml:space="preserve"> várható</w:t>
      </w:r>
      <w:r w:rsidR="00BC1BC8" w:rsidRPr="00273851">
        <w:rPr>
          <w:rFonts w:ascii="Times New Roman" w:hAnsi="Times New Roman"/>
          <w:sz w:val="24"/>
          <w:szCs w:val="24"/>
        </w:rPr>
        <w:t>.</w:t>
      </w:r>
    </w:p>
    <w:p w:rsidR="00BC1BC8" w:rsidRDefault="00BC1BC8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BC1BC8" w:rsidRDefault="00BC1BC8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Előkészítés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2022. szeptember</w:t>
      </w:r>
    </w:p>
    <w:p w:rsidR="00BC1BC8" w:rsidRDefault="00BC1BC8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Szerződéskötések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2023. március – 2023. május</w:t>
      </w:r>
    </w:p>
    <w:p w:rsidR="009F1AEA" w:rsidRDefault="0052170F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Project-e</w:t>
      </w:r>
      <w:r w:rsidR="009F1AEA">
        <w:rPr>
          <w:rFonts w:ascii="Times New Roman" w:hAnsi="Times New Roman"/>
          <w:sz w:val="24"/>
          <w:szCs w:val="24"/>
        </w:rPr>
        <w:t>lőkészítés</w:t>
      </w:r>
      <w:r w:rsidR="009F1A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F1AEA">
        <w:rPr>
          <w:rFonts w:ascii="Times New Roman" w:hAnsi="Times New Roman"/>
          <w:sz w:val="24"/>
          <w:szCs w:val="24"/>
        </w:rPr>
        <w:t>2023. május – 2023. július</w:t>
      </w:r>
    </w:p>
    <w:p w:rsidR="00BC1BC8" w:rsidRDefault="00BC1BC8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Közösségi tervezés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2023. augusztus – 2023. október</w:t>
      </w:r>
    </w:p>
    <w:p w:rsidR="00BC1BC8" w:rsidRDefault="00BC1BC8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Ingatlanfejlesztés(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ek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2023. november </w:t>
      </w:r>
      <w:r w:rsidR="009F1AEA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9F1AEA">
        <w:rPr>
          <w:rFonts w:ascii="Times New Roman" w:hAnsi="Times New Roman"/>
          <w:sz w:val="24"/>
          <w:szCs w:val="24"/>
        </w:rPr>
        <w:t>2025. március</w:t>
      </w:r>
    </w:p>
    <w:p w:rsidR="009F1AEA" w:rsidRDefault="009F1AEA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F1AEA" w:rsidRPr="0052170F" w:rsidRDefault="009F1AEA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52170F">
        <w:rPr>
          <w:rFonts w:ascii="Times New Roman" w:hAnsi="Times New Roman"/>
          <w:b/>
          <w:sz w:val="24"/>
          <w:szCs w:val="24"/>
        </w:rPr>
        <w:t>Kötelezettségvállalás</w:t>
      </w:r>
    </w:p>
    <w:p w:rsidR="009F1AEA" w:rsidRDefault="009F1AEA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6A2B" w:rsidRDefault="009F1AEA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1F64C2">
        <w:rPr>
          <w:rFonts w:ascii="Times New Roman" w:hAnsi="Times New Roman"/>
          <w:sz w:val="24"/>
          <w:szCs w:val="24"/>
          <w:lang w:val="en-GB"/>
        </w:rPr>
        <w:t xml:space="preserve">A </w:t>
      </w:r>
      <w:proofErr w:type="spellStart"/>
      <w:r w:rsidRPr="001F64C2">
        <w:rPr>
          <w:rFonts w:ascii="Times New Roman" w:hAnsi="Times New Roman"/>
          <w:sz w:val="24"/>
          <w:szCs w:val="24"/>
          <w:lang w:val="en-GB"/>
        </w:rPr>
        <w:t>projektvezetővel</w:t>
      </w:r>
      <w:proofErr w:type="spellEnd"/>
      <w:r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F64C2">
        <w:rPr>
          <w:rFonts w:ascii="Times New Roman" w:hAnsi="Times New Roman"/>
          <w:sz w:val="24"/>
          <w:szCs w:val="24"/>
          <w:lang w:val="en-GB"/>
        </w:rPr>
        <w:t>előzetesen</w:t>
      </w:r>
      <w:proofErr w:type="spellEnd"/>
      <w:r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2170F">
        <w:rPr>
          <w:rFonts w:ascii="Times New Roman" w:hAnsi="Times New Roman"/>
          <w:b/>
          <w:sz w:val="24"/>
          <w:szCs w:val="24"/>
          <w:lang w:val="en-GB"/>
        </w:rPr>
        <w:t>tervezett</w:t>
      </w:r>
      <w:proofErr w:type="spellEnd"/>
      <w:r w:rsidRPr="001F64C2">
        <w:rPr>
          <w:rFonts w:ascii="Times New Roman" w:hAnsi="Times New Roman"/>
          <w:sz w:val="24"/>
          <w:szCs w:val="24"/>
          <w:lang w:val="en-GB"/>
        </w:rPr>
        <w:t xml:space="preserve">, az </w:t>
      </w:r>
      <w:proofErr w:type="spellStart"/>
      <w:r w:rsidRPr="001F64C2">
        <w:rPr>
          <w:rFonts w:ascii="Times New Roman" w:hAnsi="Times New Roman"/>
          <w:sz w:val="24"/>
          <w:szCs w:val="24"/>
          <w:lang w:val="en-GB"/>
        </w:rPr>
        <w:t>Önkormányzat</w:t>
      </w:r>
      <w:proofErr w:type="spellEnd"/>
      <w:r w:rsidRPr="001F64C2">
        <w:rPr>
          <w:rFonts w:ascii="Times New Roman" w:hAnsi="Times New Roman"/>
          <w:sz w:val="24"/>
          <w:szCs w:val="24"/>
          <w:lang w:val="en-GB"/>
        </w:rPr>
        <w:t xml:space="preserve"> (mint </w:t>
      </w:r>
      <w:proofErr w:type="spellStart"/>
      <w:r w:rsidRPr="001F64C2">
        <w:rPr>
          <w:rFonts w:ascii="Times New Roman" w:hAnsi="Times New Roman"/>
          <w:sz w:val="24"/>
          <w:szCs w:val="24"/>
          <w:lang w:val="en-GB"/>
        </w:rPr>
        <w:t>tulajdonos</w:t>
      </w:r>
      <w:proofErr w:type="spellEnd"/>
      <w:r w:rsidRPr="001F64C2">
        <w:rPr>
          <w:rFonts w:ascii="Times New Roman" w:hAnsi="Times New Roman"/>
          <w:sz w:val="24"/>
          <w:szCs w:val="24"/>
          <w:lang w:val="en-GB"/>
        </w:rPr>
        <w:t xml:space="preserve">) </w:t>
      </w:r>
      <w:proofErr w:type="spellStart"/>
      <w:r w:rsidRPr="001F64C2">
        <w:rPr>
          <w:rFonts w:ascii="Times New Roman" w:hAnsi="Times New Roman"/>
          <w:sz w:val="24"/>
          <w:szCs w:val="24"/>
          <w:lang w:val="en-GB"/>
        </w:rPr>
        <w:t>részére</w:t>
      </w:r>
      <w:proofErr w:type="spellEnd"/>
      <w:r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F64C2">
        <w:rPr>
          <w:rFonts w:ascii="Times New Roman" w:hAnsi="Times New Roman"/>
          <w:sz w:val="24"/>
          <w:szCs w:val="24"/>
          <w:lang w:val="en-GB"/>
        </w:rPr>
        <w:t>eső</w:t>
      </w:r>
      <w:proofErr w:type="spellEnd"/>
      <w:r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854191">
        <w:rPr>
          <w:rFonts w:ascii="Times New Roman" w:hAnsi="Times New Roman"/>
          <w:bCs/>
          <w:sz w:val="24"/>
          <w:szCs w:val="24"/>
          <w:lang w:val="en-GB"/>
        </w:rPr>
        <w:t>teljes</w:t>
      </w:r>
      <w:proofErr w:type="spellEnd"/>
      <w:r w:rsidR="00854191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="00854191">
        <w:rPr>
          <w:rFonts w:ascii="Times New Roman" w:hAnsi="Times New Roman"/>
          <w:bCs/>
          <w:sz w:val="24"/>
          <w:szCs w:val="24"/>
          <w:lang w:val="en-GB"/>
        </w:rPr>
        <w:t>beruházási</w:t>
      </w:r>
      <w:proofErr w:type="spellEnd"/>
      <w:r w:rsidR="00854191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="00854191">
        <w:rPr>
          <w:rFonts w:ascii="Times New Roman" w:hAnsi="Times New Roman"/>
          <w:bCs/>
          <w:sz w:val="24"/>
          <w:szCs w:val="24"/>
          <w:lang w:val="en-GB"/>
        </w:rPr>
        <w:t>költség</w:t>
      </w:r>
      <w:proofErr w:type="spellEnd"/>
      <w:r w:rsidRPr="004C057C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4C057C">
        <w:rPr>
          <w:rFonts w:ascii="Times New Roman" w:hAnsi="Times New Roman"/>
          <w:bCs/>
          <w:sz w:val="24"/>
          <w:szCs w:val="24"/>
          <w:lang w:val="en-GB"/>
        </w:rPr>
        <w:t>összeg</w:t>
      </w:r>
      <w:r w:rsidR="00854191">
        <w:rPr>
          <w:rFonts w:ascii="Times New Roman" w:hAnsi="Times New Roman"/>
          <w:bCs/>
          <w:sz w:val="24"/>
          <w:szCs w:val="24"/>
          <w:lang w:val="en-GB"/>
        </w:rPr>
        <w:t>e</w:t>
      </w:r>
      <w:proofErr w:type="spellEnd"/>
      <w:r w:rsidRPr="004C057C">
        <w:rPr>
          <w:rFonts w:ascii="Times New Roman" w:hAnsi="Times New Roman"/>
          <w:sz w:val="24"/>
          <w:szCs w:val="24"/>
          <w:lang w:val="en-GB"/>
        </w:rPr>
        <w:t>:  </w:t>
      </w:r>
      <w:r w:rsidRPr="004C057C">
        <w:rPr>
          <w:rFonts w:ascii="Times New Roman" w:hAnsi="Times New Roman"/>
          <w:b/>
          <w:bCs/>
          <w:sz w:val="24"/>
          <w:szCs w:val="24"/>
          <w:lang w:val="en-GB"/>
        </w:rPr>
        <w:t>550.000 €, </w:t>
      </w:r>
      <w:proofErr w:type="spellStart"/>
      <w:r w:rsidRPr="004C057C">
        <w:rPr>
          <w:rFonts w:ascii="Times New Roman" w:hAnsi="Times New Roman"/>
          <w:sz w:val="24"/>
          <w:szCs w:val="24"/>
          <w:lang w:val="en-GB"/>
        </w:rPr>
        <w:t>ami</w:t>
      </w:r>
      <w:proofErr w:type="spellEnd"/>
      <w:r w:rsidRPr="004C057C">
        <w:rPr>
          <w:rFonts w:ascii="Times New Roman" w:hAnsi="Times New Roman"/>
          <w:sz w:val="24"/>
          <w:szCs w:val="24"/>
          <w:lang w:val="en-GB"/>
        </w:rPr>
        <w:t xml:space="preserve"> a </w:t>
      </w:r>
      <w:proofErr w:type="spellStart"/>
      <w:r w:rsidRPr="004C057C">
        <w:rPr>
          <w:rFonts w:ascii="Times New Roman" w:hAnsi="Times New Roman"/>
          <w:sz w:val="24"/>
          <w:szCs w:val="24"/>
          <w:lang w:val="en-GB"/>
        </w:rPr>
        <w:t>tervezett</w:t>
      </w:r>
      <w:proofErr w:type="spellEnd"/>
      <w:r w:rsidRPr="004C057C">
        <w:rPr>
          <w:rFonts w:ascii="Times New Roman" w:hAnsi="Times New Roman"/>
          <w:sz w:val="24"/>
          <w:szCs w:val="24"/>
          <w:lang w:val="en-GB"/>
        </w:rPr>
        <w:t> </w:t>
      </w:r>
      <w:proofErr w:type="spellStart"/>
      <w:r w:rsidRPr="004C057C">
        <w:rPr>
          <w:rFonts w:ascii="Times New Roman" w:hAnsi="Times New Roman"/>
          <w:b/>
          <w:sz w:val="24"/>
          <w:szCs w:val="24"/>
          <w:lang w:val="en-GB"/>
        </w:rPr>
        <w:t>környezetvédelmi</w:t>
      </w:r>
      <w:proofErr w:type="spellEnd"/>
      <w:r w:rsidRPr="004C057C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4C057C">
        <w:rPr>
          <w:rFonts w:ascii="Times New Roman" w:hAnsi="Times New Roman"/>
          <w:b/>
          <w:sz w:val="24"/>
          <w:szCs w:val="24"/>
          <w:lang w:val="en-GB"/>
        </w:rPr>
        <w:t>célú</w:t>
      </w:r>
      <w:proofErr w:type="spellEnd"/>
      <w:r w:rsidRPr="004C057C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4C057C">
        <w:rPr>
          <w:rFonts w:ascii="Times New Roman" w:hAnsi="Times New Roman"/>
          <w:b/>
          <w:sz w:val="24"/>
          <w:szCs w:val="24"/>
          <w:lang w:val="en-GB"/>
        </w:rPr>
        <w:t>korszerűsítés</w:t>
      </w:r>
      <w:proofErr w:type="spellEnd"/>
      <w:r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E92BC9">
        <w:rPr>
          <w:rFonts w:ascii="Times New Roman" w:hAnsi="Times New Roman"/>
          <w:sz w:val="24"/>
          <w:szCs w:val="24"/>
          <w:lang w:val="en-GB"/>
        </w:rPr>
        <w:t>és</w:t>
      </w:r>
      <w:r w:rsidR="00916A2B">
        <w:rPr>
          <w:rFonts w:ascii="Times New Roman" w:hAnsi="Times New Roman"/>
          <w:sz w:val="24"/>
          <w:szCs w:val="24"/>
          <w:lang w:val="en-GB"/>
        </w:rPr>
        <w:t> </w:t>
      </w:r>
      <w:proofErr w:type="spellStart"/>
      <w:r w:rsidR="00916A2B">
        <w:rPr>
          <w:rFonts w:ascii="Times New Roman" w:hAnsi="Times New Roman"/>
          <w:sz w:val="24"/>
          <w:szCs w:val="24"/>
          <w:lang w:val="en-GB"/>
        </w:rPr>
        <w:t>felújítás</w:t>
      </w:r>
      <w:proofErr w:type="spellEnd"/>
      <w:r w:rsidR="00916A2B">
        <w:rPr>
          <w:rFonts w:ascii="Times New Roman" w:hAnsi="Times New Roman"/>
          <w:sz w:val="24"/>
          <w:szCs w:val="24"/>
          <w:lang w:val="en-GB"/>
        </w:rPr>
        <w:t> </w:t>
      </w:r>
      <w:proofErr w:type="spellStart"/>
      <w:r w:rsidR="00916A2B">
        <w:rPr>
          <w:rFonts w:ascii="Times New Roman" w:hAnsi="Times New Roman"/>
          <w:sz w:val="24"/>
          <w:szCs w:val="24"/>
          <w:lang w:val="en-GB"/>
        </w:rPr>
        <w:t>költségeit</w:t>
      </w:r>
      <w:proofErr w:type="spellEnd"/>
      <w:r w:rsidR="00916A2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16A2B">
        <w:rPr>
          <w:rFonts w:ascii="Times New Roman" w:hAnsi="Times New Roman"/>
          <w:sz w:val="24"/>
          <w:szCs w:val="24"/>
          <w:lang w:val="en-GB"/>
        </w:rPr>
        <w:t>takarja</w:t>
      </w:r>
      <w:proofErr w:type="spellEnd"/>
      <w:r w:rsidR="00916A2B">
        <w:rPr>
          <w:rFonts w:ascii="Times New Roman" w:hAnsi="Times New Roman"/>
          <w:sz w:val="24"/>
          <w:szCs w:val="24"/>
          <w:lang w:val="en-GB"/>
        </w:rPr>
        <w:t>.</w:t>
      </w:r>
    </w:p>
    <w:p w:rsidR="00916A2B" w:rsidRDefault="00916A2B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916A2B" w:rsidRDefault="00916A2B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n-GB"/>
        </w:rPr>
      </w:pPr>
      <w:proofErr w:type="spellStart"/>
      <w:r w:rsidRPr="0052170F">
        <w:rPr>
          <w:rFonts w:ascii="Times New Roman" w:hAnsi="Times New Roman"/>
          <w:sz w:val="24"/>
          <w:szCs w:val="24"/>
          <w:u w:val="single"/>
          <w:lang w:val="en-GB"/>
        </w:rPr>
        <w:t>Támogatási</w:t>
      </w:r>
      <w:proofErr w:type="spellEnd"/>
      <w:r w:rsidRPr="0052170F">
        <w:rPr>
          <w:rFonts w:ascii="Times New Roman" w:hAnsi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52170F">
        <w:rPr>
          <w:rFonts w:ascii="Times New Roman" w:hAnsi="Times New Roman"/>
          <w:sz w:val="24"/>
          <w:szCs w:val="24"/>
          <w:u w:val="single"/>
          <w:lang w:val="en-GB"/>
        </w:rPr>
        <w:t>intenzitás</w:t>
      </w:r>
      <w:proofErr w:type="spellEnd"/>
    </w:p>
    <w:p w:rsidR="00916A2B" w:rsidRDefault="00916A2B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n-GB"/>
        </w:rPr>
      </w:pPr>
    </w:p>
    <w:p w:rsidR="00916A2B" w:rsidRPr="001277A6" w:rsidRDefault="00916A2B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A6">
        <w:rPr>
          <w:rFonts w:ascii="Times New Roman" w:hAnsi="Times New Roman"/>
          <w:sz w:val="24"/>
          <w:szCs w:val="24"/>
        </w:rPr>
        <w:t>Támogatás maximális mértéke: </w:t>
      </w:r>
      <w:r w:rsidRPr="001277A6">
        <w:rPr>
          <w:rFonts w:ascii="Times New Roman" w:hAnsi="Times New Roman"/>
          <w:bCs/>
          <w:sz w:val="24"/>
          <w:szCs w:val="24"/>
        </w:rPr>
        <w:t>60%</w:t>
      </w:r>
      <w:r w:rsidRPr="001277A6">
        <w:rPr>
          <w:rFonts w:ascii="Times New Roman" w:hAnsi="Times New Roman"/>
          <w:sz w:val="24"/>
          <w:szCs w:val="24"/>
        </w:rPr>
        <w:t> </w:t>
      </w:r>
    </w:p>
    <w:p w:rsidR="00916A2B" w:rsidRDefault="00916A2B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A6">
        <w:rPr>
          <w:rFonts w:ascii="Times New Roman" w:hAnsi="Times New Roman"/>
          <w:sz w:val="24"/>
          <w:szCs w:val="24"/>
        </w:rPr>
        <w:t>Szükséges minimum </w:t>
      </w:r>
      <w:r w:rsidRPr="001277A6">
        <w:rPr>
          <w:rFonts w:ascii="Times New Roman" w:hAnsi="Times New Roman"/>
          <w:bCs/>
          <w:sz w:val="24"/>
          <w:szCs w:val="24"/>
        </w:rPr>
        <w:t>önrész</w:t>
      </w:r>
      <w:r>
        <w:rPr>
          <w:rFonts w:ascii="Times New Roman" w:hAnsi="Times New Roman"/>
          <w:bCs/>
          <w:sz w:val="24"/>
          <w:szCs w:val="24"/>
        </w:rPr>
        <w:t xml:space="preserve"> vállal</w:t>
      </w:r>
      <w:r w:rsidRPr="001277A6">
        <w:rPr>
          <w:rFonts w:ascii="Times New Roman" w:hAnsi="Times New Roman"/>
          <w:bCs/>
          <w:sz w:val="24"/>
          <w:szCs w:val="24"/>
        </w:rPr>
        <w:t>ása: 40%</w:t>
      </w:r>
      <w:r w:rsidRPr="001277A6">
        <w:rPr>
          <w:rFonts w:ascii="Times New Roman" w:hAnsi="Times New Roman"/>
          <w:sz w:val="24"/>
          <w:szCs w:val="24"/>
        </w:rPr>
        <w:t> </w:t>
      </w:r>
    </w:p>
    <w:p w:rsidR="00CA63DB" w:rsidRDefault="00CA63DB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Támogatási szerződés megkötésekor igényelhető előleg: a megítélt támogatási összeg 30%-a.</w:t>
      </w:r>
    </w:p>
    <w:p w:rsidR="009C1171" w:rsidRDefault="009C1171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1171" w:rsidRPr="00273851" w:rsidRDefault="00513274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73851">
        <w:rPr>
          <w:rFonts w:ascii="Times New Roman" w:hAnsi="Times New Roman"/>
          <w:sz w:val="24"/>
          <w:szCs w:val="24"/>
          <w:u w:val="single"/>
        </w:rPr>
        <w:t>A kifizetés ütemezése</w:t>
      </w:r>
    </w:p>
    <w:p w:rsidR="009C1171" w:rsidRPr="00273851" w:rsidRDefault="00513274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851">
        <w:rPr>
          <w:rFonts w:ascii="Times New Roman" w:hAnsi="Times New Roman"/>
          <w:sz w:val="24"/>
          <w:szCs w:val="24"/>
        </w:rPr>
        <w:t>A</w:t>
      </w:r>
      <w:r w:rsidR="009C1171" w:rsidRPr="00273851">
        <w:rPr>
          <w:rFonts w:ascii="Times New Roman" w:hAnsi="Times New Roman"/>
          <w:sz w:val="24"/>
          <w:szCs w:val="24"/>
        </w:rPr>
        <w:t xml:space="preserve"> végleges projektben megjelölt sarokpontok alapján történik, elszámolás után.</w:t>
      </w:r>
    </w:p>
    <w:p w:rsidR="00513274" w:rsidRPr="00273851" w:rsidRDefault="00513274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851">
        <w:rPr>
          <w:rFonts w:ascii="Times New Roman" w:hAnsi="Times New Roman"/>
          <w:sz w:val="24"/>
          <w:szCs w:val="24"/>
        </w:rPr>
        <w:t xml:space="preserve">Tekintettel arra, hogy a pályázati kiírás lehetőséget teremt előleg kifizetésére, a végleges projekt-tervezés során, a sarokpontok körültekintő tervezésével elkerülhető az önrész fedezetének vállalásán </w:t>
      </w:r>
      <w:r w:rsidR="00BD7B57" w:rsidRPr="00273851">
        <w:rPr>
          <w:rFonts w:ascii="Times New Roman" w:hAnsi="Times New Roman"/>
          <w:sz w:val="24"/>
          <w:szCs w:val="24"/>
        </w:rPr>
        <w:t>túli</w:t>
      </w:r>
      <w:r w:rsidRPr="00273851">
        <w:rPr>
          <w:rFonts w:ascii="Times New Roman" w:hAnsi="Times New Roman"/>
          <w:sz w:val="24"/>
          <w:szCs w:val="24"/>
        </w:rPr>
        <w:t xml:space="preserve"> előfinanszírozás.</w:t>
      </w:r>
    </w:p>
    <w:p w:rsidR="00916A2B" w:rsidRPr="00273851" w:rsidRDefault="00916A2B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6A2B" w:rsidRPr="00273851" w:rsidRDefault="00916A2B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n-GB"/>
        </w:rPr>
      </w:pPr>
      <w:proofErr w:type="spellStart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>Tekintettel</w:t>
      </w:r>
      <w:proofErr w:type="spellEnd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>arra</w:t>
      </w:r>
      <w:proofErr w:type="spellEnd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 xml:space="preserve">, </w:t>
      </w:r>
      <w:proofErr w:type="spellStart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>hogy</w:t>
      </w:r>
      <w:proofErr w:type="spellEnd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 xml:space="preserve"> a </w:t>
      </w:r>
      <w:proofErr w:type="spellStart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>támogatás</w:t>
      </w:r>
      <w:proofErr w:type="spellEnd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>intenzitása</w:t>
      </w:r>
      <w:proofErr w:type="spellEnd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>nem</w:t>
      </w:r>
      <w:proofErr w:type="spellEnd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 xml:space="preserve"> 100%, a </w:t>
      </w:r>
      <w:proofErr w:type="spellStart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>partnerek</w:t>
      </w:r>
      <w:proofErr w:type="spellEnd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 xml:space="preserve">, </w:t>
      </w:r>
      <w:proofErr w:type="spellStart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>így</w:t>
      </w:r>
      <w:proofErr w:type="spellEnd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 xml:space="preserve"> az </w:t>
      </w:r>
      <w:proofErr w:type="spellStart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>Önkormányzat</w:t>
      </w:r>
      <w:proofErr w:type="spellEnd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>részéről</w:t>
      </w:r>
      <w:proofErr w:type="spellEnd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 xml:space="preserve"> is </w:t>
      </w:r>
      <w:proofErr w:type="spellStart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>önerő</w:t>
      </w:r>
      <w:proofErr w:type="spellEnd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>vállalása</w:t>
      </w:r>
      <w:proofErr w:type="spellEnd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>szükséges</w:t>
      </w:r>
      <w:proofErr w:type="spellEnd"/>
      <w:r w:rsidRPr="00273851">
        <w:rPr>
          <w:rFonts w:ascii="Times New Roman" w:hAnsi="Times New Roman"/>
          <w:sz w:val="24"/>
          <w:szCs w:val="24"/>
          <w:u w:val="single"/>
          <w:lang w:val="en-GB"/>
        </w:rPr>
        <w:t>.</w:t>
      </w:r>
    </w:p>
    <w:p w:rsidR="00916A2B" w:rsidRPr="00273851" w:rsidRDefault="00916A2B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851">
        <w:rPr>
          <w:rFonts w:ascii="Times New Roman" w:hAnsi="Times New Roman"/>
          <w:sz w:val="24"/>
          <w:szCs w:val="24"/>
        </w:rPr>
        <w:t>A támogatás maximális mértéke: </w:t>
      </w:r>
      <w:r w:rsidRPr="00273851">
        <w:rPr>
          <w:rFonts w:ascii="Times New Roman" w:hAnsi="Times New Roman"/>
          <w:bCs/>
          <w:sz w:val="24"/>
          <w:szCs w:val="24"/>
        </w:rPr>
        <w:t>60%</w:t>
      </w:r>
      <w:r w:rsidRPr="00273851">
        <w:rPr>
          <w:rFonts w:ascii="Times New Roman" w:hAnsi="Times New Roman"/>
          <w:sz w:val="24"/>
          <w:szCs w:val="24"/>
        </w:rPr>
        <w:t> </w:t>
      </w:r>
    </w:p>
    <w:p w:rsidR="00916A2B" w:rsidRPr="00273851" w:rsidRDefault="00916A2B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851">
        <w:rPr>
          <w:rFonts w:ascii="Times New Roman" w:hAnsi="Times New Roman"/>
          <w:sz w:val="24"/>
          <w:szCs w:val="24"/>
        </w:rPr>
        <w:t>Szükséges minimum </w:t>
      </w:r>
      <w:r w:rsidRPr="00273851">
        <w:rPr>
          <w:rFonts w:ascii="Times New Roman" w:hAnsi="Times New Roman"/>
          <w:b/>
          <w:bCs/>
          <w:sz w:val="24"/>
          <w:szCs w:val="24"/>
        </w:rPr>
        <w:t>önrész vállalása: 40%</w:t>
      </w:r>
      <w:r w:rsidRPr="00273851">
        <w:rPr>
          <w:rFonts w:ascii="Times New Roman" w:hAnsi="Times New Roman"/>
          <w:b/>
          <w:sz w:val="24"/>
          <w:szCs w:val="24"/>
        </w:rPr>
        <w:t xml:space="preserve">, </w:t>
      </w:r>
      <w:r w:rsidR="008F4B53" w:rsidRPr="00273851">
        <w:rPr>
          <w:rFonts w:ascii="Times New Roman" w:hAnsi="Times New Roman"/>
          <w:b/>
          <w:sz w:val="24"/>
          <w:szCs w:val="24"/>
        </w:rPr>
        <w:t xml:space="preserve">jelenlegi </w:t>
      </w:r>
      <w:r w:rsidRPr="00273851">
        <w:rPr>
          <w:rFonts w:ascii="Times New Roman" w:hAnsi="Times New Roman"/>
          <w:b/>
          <w:sz w:val="24"/>
          <w:szCs w:val="24"/>
        </w:rPr>
        <w:t>árfolyamon számolva 90 M Forint</w:t>
      </w:r>
      <w:r w:rsidRPr="00273851">
        <w:rPr>
          <w:rFonts w:ascii="Times New Roman" w:hAnsi="Times New Roman"/>
          <w:sz w:val="24"/>
          <w:szCs w:val="24"/>
        </w:rPr>
        <w:t xml:space="preserve"> (melynek finanszírozására lehetőség szerint állami támogatást is igényelnénk a későbbiekben).</w:t>
      </w:r>
      <w:r w:rsidR="00513274" w:rsidRPr="00273851">
        <w:rPr>
          <w:rFonts w:ascii="Times New Roman" w:hAnsi="Times New Roman"/>
          <w:sz w:val="24"/>
          <w:szCs w:val="24"/>
        </w:rPr>
        <w:t xml:space="preserve"> Nyertes pályázat esetén az önrész </w:t>
      </w:r>
      <w:r w:rsidR="00BD7B57" w:rsidRPr="00273851">
        <w:rPr>
          <w:rFonts w:ascii="Times New Roman" w:hAnsi="Times New Roman"/>
          <w:sz w:val="24"/>
          <w:szCs w:val="24"/>
        </w:rPr>
        <w:t xml:space="preserve">pontos összege </w:t>
      </w:r>
      <w:r w:rsidR="00513274" w:rsidRPr="00273851">
        <w:rPr>
          <w:rFonts w:ascii="Times New Roman" w:hAnsi="Times New Roman"/>
          <w:sz w:val="24"/>
          <w:szCs w:val="24"/>
        </w:rPr>
        <w:t>a szerződéskötéskor érvényes</w:t>
      </w:r>
      <w:r w:rsidR="00BD7B57" w:rsidRPr="00273851">
        <w:rPr>
          <w:rFonts w:ascii="Times New Roman" w:hAnsi="Times New Roman"/>
          <w:sz w:val="24"/>
          <w:szCs w:val="24"/>
        </w:rPr>
        <w:t>, napi középárfolyamon kerül meghatározásra.</w:t>
      </w:r>
    </w:p>
    <w:p w:rsidR="00CA63DB" w:rsidRPr="00273851" w:rsidRDefault="00CA63DB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 w:rsidRPr="00273851">
        <w:rPr>
          <w:rFonts w:ascii="Times New Roman" w:hAnsi="Times New Roman"/>
          <w:sz w:val="24"/>
          <w:szCs w:val="24"/>
        </w:rPr>
        <w:t>A projekt megvalósíthatósága érdekében az egész projektre vonatkozó partnerségi megállapodás megkötése, annak keretében a teljes 90 millió Ft-os önrész biztosítása szükséges, mivel az esetleges állami támogatás mértékét nem lehet előre kalkulálni.</w:t>
      </w:r>
    </w:p>
    <w:p w:rsidR="00916A2B" w:rsidRPr="0052170F" w:rsidRDefault="00CA63DB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 w:rsidRPr="00273851">
        <w:rPr>
          <w:rFonts w:ascii="Times New Roman" w:hAnsi="Times New Roman"/>
          <w:sz w:val="24"/>
          <w:szCs w:val="24"/>
        </w:rPr>
        <w:t>Továbbá a projekt megvalósítása érdekében szükséges az önrész fedezetének biztosítása a projekt teljes időtartam alatt.</w:t>
      </w:r>
      <w:r w:rsidR="00513274" w:rsidRPr="00273851">
        <w:rPr>
          <w:rFonts w:ascii="Times New Roman" w:hAnsi="Times New Roman"/>
          <w:sz w:val="24"/>
          <w:szCs w:val="24"/>
        </w:rPr>
        <w:t xml:space="preserve"> Az önrész felhasználása a projekt befejezésekor válik esedékessé.</w:t>
      </w:r>
    </w:p>
    <w:p w:rsidR="00916A2B" w:rsidRPr="00273851" w:rsidRDefault="0052170F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lastRenderedPageBreak/>
        <w:t xml:space="preserve">A </w:t>
      </w:r>
      <w:r w:rsidR="00916A2B">
        <w:rPr>
          <w:rFonts w:ascii="Times New Roman" w:hAnsi="Times New Roman"/>
          <w:sz w:val="24"/>
          <w:szCs w:val="24"/>
          <w:lang w:val="en-GB"/>
        </w:rPr>
        <w:t xml:space="preserve">Pro </w:t>
      </w:r>
      <w:proofErr w:type="spellStart"/>
      <w:r w:rsidR="00916A2B">
        <w:rPr>
          <w:rFonts w:ascii="Times New Roman" w:hAnsi="Times New Roman"/>
          <w:sz w:val="24"/>
          <w:szCs w:val="24"/>
          <w:lang w:val="en-GB"/>
        </w:rPr>
        <w:t>Progressione</w:t>
      </w:r>
      <w:proofErr w:type="spellEnd"/>
      <w:r w:rsidR="00916A2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16A2B">
        <w:rPr>
          <w:rFonts w:ascii="Times New Roman" w:hAnsi="Times New Roman"/>
          <w:sz w:val="24"/>
          <w:szCs w:val="24"/>
          <w:lang w:val="en-GB"/>
        </w:rPr>
        <w:t>Nonprofit</w:t>
      </w:r>
      <w:proofErr w:type="spellEnd"/>
      <w:r w:rsidR="00916A2B">
        <w:rPr>
          <w:rFonts w:ascii="Times New Roman" w:hAnsi="Times New Roman"/>
          <w:sz w:val="24"/>
          <w:szCs w:val="24"/>
          <w:lang w:val="en-GB"/>
        </w:rPr>
        <w:t xml:space="preserve"> K</w:t>
      </w:r>
      <w:r w:rsidR="009F1AEA" w:rsidRPr="001F64C2">
        <w:rPr>
          <w:rFonts w:ascii="Times New Roman" w:hAnsi="Times New Roman"/>
          <w:sz w:val="24"/>
          <w:szCs w:val="24"/>
          <w:lang w:val="en-GB"/>
        </w:rPr>
        <w:t>ft</w:t>
      </w:r>
      <w:r w:rsidR="00916A2B">
        <w:rPr>
          <w:rFonts w:ascii="Times New Roman" w:hAnsi="Times New Roman"/>
          <w:sz w:val="24"/>
          <w:szCs w:val="24"/>
          <w:lang w:val="en-GB"/>
        </w:rPr>
        <w:t>.</w:t>
      </w:r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(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szakmai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partner) 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részére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tervezett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közvetlen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partneri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támogatás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: 300.000 €,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ami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a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tartalmi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16A2B">
        <w:rPr>
          <w:rFonts w:ascii="Times New Roman" w:hAnsi="Times New Roman"/>
          <w:sz w:val="24"/>
          <w:szCs w:val="24"/>
          <w:lang w:val="en-GB"/>
        </w:rPr>
        <w:t>megvalósítás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és </w:t>
      </w:r>
      <w:r w:rsidR="00916A2B">
        <w:rPr>
          <w:rFonts w:ascii="Times New Roman" w:hAnsi="Times New Roman"/>
          <w:sz w:val="24"/>
          <w:szCs w:val="24"/>
          <w:lang w:val="en-GB"/>
        </w:rPr>
        <w:t xml:space="preserve">a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közösségi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bevonás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egyéb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> 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költségeit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takarja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> (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közösségi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tervezés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és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bevonás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megvalósítása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valamint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> a 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pályázat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szakmai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összeállításában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is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aktívan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F1AEA" w:rsidRPr="001F64C2">
        <w:rPr>
          <w:rFonts w:ascii="Times New Roman" w:hAnsi="Times New Roman"/>
          <w:sz w:val="24"/>
          <w:szCs w:val="24"/>
          <w:lang w:val="en-GB"/>
        </w:rPr>
        <w:t>részt</w:t>
      </w:r>
      <w:proofErr w:type="spellEnd"/>
      <w:r w:rsidR="009F1AEA" w:rsidRPr="001F64C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9F1AEA" w:rsidRPr="00273851">
        <w:rPr>
          <w:rFonts w:ascii="Times New Roman" w:hAnsi="Times New Roman"/>
          <w:sz w:val="24"/>
          <w:szCs w:val="24"/>
          <w:lang w:val="en-GB"/>
        </w:rPr>
        <w:t>vesz</w:t>
      </w:r>
      <w:proofErr w:type="spellEnd"/>
      <w:r w:rsidR="009F1AEA" w:rsidRPr="00273851">
        <w:rPr>
          <w:rFonts w:ascii="Times New Roman" w:hAnsi="Times New Roman"/>
          <w:sz w:val="24"/>
          <w:szCs w:val="24"/>
          <w:lang w:val="en-GB"/>
        </w:rPr>
        <w:t>)</w:t>
      </w:r>
      <w:r w:rsidR="00916A2B" w:rsidRPr="00273851">
        <w:rPr>
          <w:rFonts w:ascii="Times New Roman" w:hAnsi="Times New Roman"/>
          <w:sz w:val="24"/>
          <w:szCs w:val="24"/>
          <w:lang w:val="en-GB"/>
        </w:rPr>
        <w:t>.</w:t>
      </w:r>
    </w:p>
    <w:p w:rsidR="009F1AEA" w:rsidRPr="00273851" w:rsidRDefault="009F1AEA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851">
        <w:rPr>
          <w:rFonts w:ascii="Times New Roman" w:hAnsi="Times New Roman"/>
          <w:sz w:val="24"/>
          <w:szCs w:val="24"/>
          <w:lang w:val="en-GB"/>
        </w:rPr>
        <w:t>Az</w:t>
      </w:r>
      <w:r w:rsidR="007520F1" w:rsidRPr="0027385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7520F1" w:rsidRPr="00273851">
        <w:rPr>
          <w:rFonts w:ascii="Times New Roman" w:hAnsi="Times New Roman"/>
          <w:sz w:val="24"/>
          <w:szCs w:val="24"/>
          <w:lang w:val="en-GB"/>
        </w:rPr>
        <w:t>ehhez</w:t>
      </w:r>
      <w:proofErr w:type="spellEnd"/>
      <w:r w:rsidR="007520F1" w:rsidRPr="0027385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7520F1" w:rsidRPr="00273851">
        <w:rPr>
          <w:rFonts w:ascii="Times New Roman" w:hAnsi="Times New Roman"/>
          <w:sz w:val="24"/>
          <w:szCs w:val="24"/>
          <w:lang w:val="en-GB"/>
        </w:rPr>
        <w:t>szükséges</w:t>
      </w:r>
      <w:proofErr w:type="spellEnd"/>
      <w:r w:rsidR="007520F1" w:rsidRPr="0027385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7520F1" w:rsidRPr="00273851">
        <w:rPr>
          <w:rFonts w:ascii="Times New Roman" w:hAnsi="Times New Roman"/>
          <w:sz w:val="24"/>
          <w:szCs w:val="24"/>
          <w:lang w:val="en-GB"/>
        </w:rPr>
        <w:t>önrészt</w:t>
      </w:r>
      <w:proofErr w:type="spellEnd"/>
      <w:r w:rsidR="007520F1" w:rsidRPr="00273851">
        <w:rPr>
          <w:rFonts w:ascii="Times New Roman" w:hAnsi="Times New Roman"/>
          <w:sz w:val="24"/>
          <w:szCs w:val="24"/>
          <w:lang w:val="en-GB"/>
        </w:rPr>
        <w:t xml:space="preserve"> a Pro </w:t>
      </w:r>
      <w:proofErr w:type="spellStart"/>
      <w:r w:rsidR="007520F1" w:rsidRPr="00273851">
        <w:rPr>
          <w:rFonts w:ascii="Times New Roman" w:hAnsi="Times New Roman"/>
          <w:sz w:val="24"/>
          <w:szCs w:val="24"/>
          <w:lang w:val="en-GB"/>
        </w:rPr>
        <w:t>Progressione</w:t>
      </w:r>
      <w:proofErr w:type="spellEnd"/>
      <w:r w:rsidR="007520F1" w:rsidRPr="00273851">
        <w:rPr>
          <w:rFonts w:ascii="Times New Roman" w:hAnsi="Times New Roman"/>
          <w:sz w:val="24"/>
          <w:szCs w:val="24"/>
          <w:lang w:val="en-GB"/>
        </w:rPr>
        <w:t xml:space="preserve"> K</w:t>
      </w:r>
      <w:r w:rsidRPr="00273851">
        <w:rPr>
          <w:rFonts w:ascii="Times New Roman" w:hAnsi="Times New Roman"/>
          <w:sz w:val="24"/>
          <w:szCs w:val="24"/>
          <w:lang w:val="en-GB"/>
        </w:rPr>
        <w:t xml:space="preserve">ft </w:t>
      </w:r>
      <w:proofErr w:type="spellStart"/>
      <w:r w:rsidRPr="00273851">
        <w:rPr>
          <w:rFonts w:ascii="Times New Roman" w:hAnsi="Times New Roman"/>
          <w:sz w:val="24"/>
          <w:szCs w:val="24"/>
          <w:lang w:val="en-GB"/>
        </w:rPr>
        <w:t>biztosítja</w:t>
      </w:r>
      <w:proofErr w:type="spellEnd"/>
      <w:r w:rsidRPr="00273851">
        <w:rPr>
          <w:rFonts w:ascii="Times New Roman" w:hAnsi="Times New Roman"/>
          <w:sz w:val="24"/>
          <w:szCs w:val="24"/>
          <w:lang w:val="en-GB"/>
        </w:rPr>
        <w:t>.</w:t>
      </w:r>
    </w:p>
    <w:p w:rsidR="009F1AEA" w:rsidRPr="00273851" w:rsidRDefault="009F1AEA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F1AEA" w:rsidRPr="00273851" w:rsidRDefault="00513274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 w:rsidRPr="00273851">
        <w:rPr>
          <w:rFonts w:ascii="Times New Roman" w:hAnsi="Times New Roman"/>
          <w:sz w:val="24"/>
          <w:szCs w:val="24"/>
        </w:rPr>
        <w:t>Elszámolás</w:t>
      </w:r>
    </w:p>
    <w:p w:rsidR="00513274" w:rsidRDefault="00513274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 w:rsidRPr="00273851">
        <w:rPr>
          <w:rFonts w:ascii="Times New Roman" w:hAnsi="Times New Roman"/>
          <w:sz w:val="24"/>
          <w:szCs w:val="24"/>
        </w:rPr>
        <w:t xml:space="preserve">A projekt elszámolása a főpályázó feladata. Az Önkormányzat, mint társpályázó a főpályázónak nyújtja be </w:t>
      </w:r>
      <w:r w:rsidR="00BD7B57" w:rsidRPr="00273851">
        <w:rPr>
          <w:rFonts w:ascii="Times New Roman" w:hAnsi="Times New Roman"/>
          <w:sz w:val="24"/>
          <w:szCs w:val="24"/>
        </w:rPr>
        <w:t>az elszámoláshoz szükséges dokumentumokat</w:t>
      </w:r>
      <w:r w:rsidRPr="00273851">
        <w:rPr>
          <w:rFonts w:ascii="Times New Roman" w:hAnsi="Times New Roman"/>
          <w:sz w:val="24"/>
          <w:szCs w:val="24"/>
        </w:rPr>
        <w:t>, a végleges projekt-tervben meghatá</w:t>
      </w:r>
      <w:r w:rsidR="00BD7B57" w:rsidRPr="00273851">
        <w:rPr>
          <w:rFonts w:ascii="Times New Roman" w:hAnsi="Times New Roman"/>
          <w:sz w:val="24"/>
          <w:szCs w:val="24"/>
        </w:rPr>
        <w:t>rozott elszámolási ütemezés szerint</w:t>
      </w:r>
      <w:r w:rsidRPr="00273851">
        <w:rPr>
          <w:rFonts w:ascii="Times New Roman" w:hAnsi="Times New Roman"/>
          <w:sz w:val="24"/>
          <w:szCs w:val="24"/>
        </w:rPr>
        <w:t>.</w:t>
      </w:r>
    </w:p>
    <w:p w:rsidR="00BC1BC8" w:rsidRDefault="00BC1BC8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1277A6" w:rsidRPr="001F64C2" w:rsidRDefault="001277A6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FE2" w:rsidRDefault="00597E68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b/>
          <w:sz w:val="24"/>
          <w:szCs w:val="24"/>
        </w:rPr>
      </w:pPr>
      <w:r w:rsidRPr="004A7E43">
        <w:rPr>
          <w:rFonts w:ascii="Times New Roman" w:hAnsi="Times New Roman"/>
          <w:b/>
          <w:sz w:val="24"/>
          <w:szCs w:val="24"/>
        </w:rPr>
        <w:t>Összegzés</w:t>
      </w:r>
    </w:p>
    <w:p w:rsidR="00A95C54" w:rsidRPr="004A7E43" w:rsidRDefault="00A95C54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b/>
          <w:sz w:val="24"/>
          <w:szCs w:val="24"/>
        </w:rPr>
      </w:pPr>
    </w:p>
    <w:p w:rsidR="00597E68" w:rsidRDefault="00597E68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által 2021. decemberében elfogadott Kulturális Koncepció kiemelt figyelmet fordít a kerületi kulturális intézetek fejlesztésének szükségességére. A fenti pályázat</w:t>
      </w:r>
      <w:r w:rsidR="00C8174D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nagy mértékben</w:t>
      </w:r>
      <w:proofErr w:type="gramEnd"/>
      <w:r>
        <w:rPr>
          <w:rFonts w:ascii="Times New Roman" w:hAnsi="Times New Roman"/>
          <w:sz w:val="24"/>
          <w:szCs w:val="24"/>
        </w:rPr>
        <w:t xml:space="preserve"> járul hozzá, hogy a kerületben működő és önkormányzati</w:t>
      </w:r>
      <w:r w:rsidR="007520F1">
        <w:rPr>
          <w:rFonts w:ascii="Times New Roman" w:hAnsi="Times New Roman"/>
          <w:sz w:val="24"/>
          <w:szCs w:val="24"/>
        </w:rPr>
        <w:t xml:space="preserve"> tulajdonban lévő Bethlen téri S</w:t>
      </w:r>
      <w:r>
        <w:rPr>
          <w:rFonts w:ascii="Times New Roman" w:hAnsi="Times New Roman"/>
          <w:sz w:val="24"/>
          <w:szCs w:val="24"/>
        </w:rPr>
        <w:t xml:space="preserve">zínház és épülete megújuljon és korszerű keretek között folytathassa </w:t>
      </w:r>
      <w:proofErr w:type="spellStart"/>
      <w:r>
        <w:rPr>
          <w:rFonts w:ascii="Times New Roman" w:hAnsi="Times New Roman"/>
          <w:sz w:val="24"/>
          <w:szCs w:val="24"/>
        </w:rPr>
        <w:t>tevékenyéségét</w:t>
      </w:r>
      <w:proofErr w:type="spellEnd"/>
      <w:r>
        <w:rPr>
          <w:rFonts w:ascii="Times New Roman" w:hAnsi="Times New Roman"/>
          <w:sz w:val="24"/>
          <w:szCs w:val="24"/>
        </w:rPr>
        <w:t>, ezzel együtt az önkormányzati ingatlanvagyonon értéknövelő beruházás valósulhasson meg.</w:t>
      </w:r>
    </w:p>
    <w:p w:rsidR="00597E68" w:rsidRDefault="00597E68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megvalósítani kívánt nemzetközi pályázat erősíti továbbá a kerületben élők komfortérzetét a széles körű társadalmi egyeztetés lefolytatásával, valamint a pályázat keretében megvalósuló köztéri </w:t>
      </w:r>
      <w:proofErr w:type="spellStart"/>
      <w:r>
        <w:rPr>
          <w:rFonts w:ascii="Times New Roman" w:hAnsi="Times New Roman"/>
          <w:sz w:val="24"/>
          <w:szCs w:val="24"/>
        </w:rPr>
        <w:t>fejleszétesekkel</w:t>
      </w:r>
      <w:proofErr w:type="spellEnd"/>
      <w:r>
        <w:rPr>
          <w:rFonts w:ascii="Times New Roman" w:hAnsi="Times New Roman"/>
          <w:sz w:val="24"/>
          <w:szCs w:val="24"/>
        </w:rPr>
        <w:t xml:space="preserve"> is.</w:t>
      </w:r>
    </w:p>
    <w:p w:rsidR="00597E68" w:rsidRDefault="00597E68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Fontos megemlíteni, hogy a nyertes pályázat eredményeképpen energiahatékonysági beruházás történik, ez kiemelt jelentőséget ad a projectnek a jelenlegi energiaválság árnyékában.</w:t>
      </w:r>
    </w:p>
    <w:p w:rsidR="00A95C54" w:rsidRDefault="00A95C54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4A7E43" w:rsidRPr="001F64C2" w:rsidRDefault="004A7E43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Tekintettel a jelenlegi bizonytalansági tényezőkre, fontos megjegyezni, hogy az Önkormányzat részéről szerződéskötésig van elvi lehetősége mérlegelni a </w:t>
      </w:r>
      <w:r w:rsidRPr="001F64C2">
        <w:rPr>
          <w:rFonts w:ascii="Times New Roman" w:hAnsi="Times New Roman"/>
          <w:sz w:val="24"/>
          <w:szCs w:val="24"/>
        </w:rPr>
        <w:t>projektben való tényleges részvételt és a szükséges önerő vállalását, amennyiben most projektpartnerként részt vesz a pályázat beadásában.</w:t>
      </w:r>
    </w:p>
    <w:p w:rsidR="004A7E43" w:rsidRDefault="004A7E43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4C2">
        <w:rPr>
          <w:rFonts w:ascii="Times New Roman" w:hAnsi="Times New Roman"/>
          <w:sz w:val="24"/>
          <w:szCs w:val="24"/>
        </w:rPr>
        <w:t>A projekt megvalósítás során az első tényleges kiadásokat az önkormányzat részéről le</w:t>
      </w:r>
      <w:r>
        <w:rPr>
          <w:rFonts w:ascii="Times New Roman" w:hAnsi="Times New Roman"/>
          <w:sz w:val="24"/>
          <w:szCs w:val="24"/>
        </w:rPr>
        <w:t>gkorábban 2023 végén tervezzük.</w:t>
      </w:r>
    </w:p>
    <w:p w:rsidR="004C057C" w:rsidRDefault="004C057C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873611" w:rsidRPr="00814E73" w:rsidRDefault="00873611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4E73">
        <w:rPr>
          <w:rFonts w:ascii="Times New Roman" w:hAnsi="Times New Roman"/>
          <w:sz w:val="24"/>
          <w:szCs w:val="24"/>
        </w:rPr>
        <w:t>Fentiek alapján kérem a Tisztelt Képviselő-testületet az előterjesztés megtárgyalására, és a határozati javaslat elfogadására.</w:t>
      </w:r>
    </w:p>
    <w:p w:rsidR="00873611" w:rsidRPr="00814E73" w:rsidRDefault="00873611" w:rsidP="008F4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73611" w:rsidRPr="00814E73" w:rsidRDefault="00873611" w:rsidP="00A95C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3611" w:rsidRPr="00814E73" w:rsidRDefault="00873611" w:rsidP="008F4B5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14E73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873611" w:rsidRPr="00814E73" w:rsidRDefault="00873611" w:rsidP="008F4B5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4E73">
        <w:rPr>
          <w:rFonts w:ascii="Times New Roman" w:hAnsi="Times New Roman"/>
          <w:b/>
          <w:bCs/>
          <w:sz w:val="24"/>
          <w:szCs w:val="24"/>
        </w:rPr>
        <w:t>I.</w:t>
      </w:r>
    </w:p>
    <w:p w:rsidR="00873611" w:rsidRPr="003F1CB0" w:rsidRDefault="00873611" w:rsidP="008F4B5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3F1CB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Önkormányzata</w:t>
      </w:r>
      <w:r w:rsidR="008055E9" w:rsidRPr="003F1CB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proofErr w:type="gramStart"/>
      <w:r w:rsidR="008055E9" w:rsidRPr="003F1CB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Képviselő-testületének </w:t>
      </w:r>
      <w:r w:rsidR="008055E9" w:rsidRPr="004C057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….</w:t>
      </w:r>
      <w:proofErr w:type="gramEnd"/>
      <w:r w:rsidR="008055E9" w:rsidRPr="004C057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./2022</w:t>
      </w:r>
      <w:r w:rsidRPr="004C057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(IX.</w:t>
      </w:r>
      <w:r w:rsidR="00DC0258" w:rsidRPr="004C057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21</w:t>
      </w:r>
      <w:r w:rsidRPr="004C057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.) határozata</w:t>
      </w:r>
      <w:r w:rsidR="00954A09" w:rsidRPr="004C057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a „</w:t>
      </w:r>
      <w:r w:rsidR="00954A09" w:rsidRPr="004C057C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LIFE </w:t>
      </w:r>
      <w:r w:rsidR="003F1CB0" w:rsidRPr="004C057C">
        <w:rPr>
          <w:rFonts w:ascii="Times New Roman" w:hAnsi="Times New Roman"/>
          <w:b/>
          <w:sz w:val="24"/>
          <w:szCs w:val="24"/>
          <w:u w:val="single"/>
        </w:rPr>
        <w:t>Bauhausing Europe” című LIFE-2022-SAP-ENV-</w:t>
      </w:r>
      <w:r w:rsidR="003F1CB0" w:rsidRPr="003F1CB0">
        <w:rPr>
          <w:rFonts w:ascii="Times New Roman" w:hAnsi="Times New Roman"/>
          <w:b/>
          <w:sz w:val="24"/>
          <w:szCs w:val="24"/>
          <w:u w:val="single"/>
        </w:rPr>
        <w:t>ENVIRONMENT</w:t>
      </w:r>
      <w:r w:rsidR="003F1CB0" w:rsidRPr="003F1C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  <w:r w:rsidR="003F1CB0" w:rsidRPr="003F1CB0">
        <w:rPr>
          <w:rFonts w:ascii="Times New Roman" w:hAnsi="Times New Roman"/>
          <w:b/>
          <w:sz w:val="24"/>
          <w:szCs w:val="24"/>
          <w:u w:val="single"/>
        </w:rPr>
        <w:t>pályázati</w:t>
      </w:r>
      <w:r w:rsidR="00954A09" w:rsidRPr="003F1CB0">
        <w:rPr>
          <w:rFonts w:ascii="Times New Roman" w:hAnsi="Times New Roman"/>
          <w:b/>
          <w:sz w:val="24"/>
          <w:szCs w:val="24"/>
          <w:u w:val="single"/>
        </w:rPr>
        <w:t xml:space="preserve"> projektben való részvételről</w:t>
      </w:r>
    </w:p>
    <w:p w:rsidR="00873611" w:rsidRPr="00814E73" w:rsidRDefault="00873611" w:rsidP="008F4B5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873611" w:rsidRDefault="00873611" w:rsidP="008F4B5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14E73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A84C2D" w:rsidRDefault="00A84C2D" w:rsidP="008F4B5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84C2D" w:rsidRDefault="007520F1" w:rsidP="008F4B5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 partnerként a Bethlen téri Színházzal és partnerével a Pro </w:t>
      </w:r>
      <w:proofErr w:type="spellStart"/>
      <w:r>
        <w:rPr>
          <w:rFonts w:ascii="Times New Roman" w:hAnsi="Times New Roman"/>
          <w:sz w:val="24"/>
          <w:szCs w:val="24"/>
        </w:rPr>
        <w:t>Progressione</w:t>
      </w:r>
      <w:proofErr w:type="spellEnd"/>
      <w:r>
        <w:rPr>
          <w:rFonts w:ascii="Times New Roman" w:hAnsi="Times New Roman"/>
          <w:sz w:val="24"/>
          <w:szCs w:val="24"/>
        </w:rPr>
        <w:t xml:space="preserve"> Kulturális Közhasznú Nonprofit Kft.-</w:t>
      </w:r>
      <w:proofErr w:type="spellStart"/>
      <w:r>
        <w:rPr>
          <w:rFonts w:ascii="Times New Roman" w:hAnsi="Times New Roman"/>
          <w:sz w:val="24"/>
          <w:szCs w:val="24"/>
        </w:rPr>
        <w:t>vel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02963">
        <w:rPr>
          <w:rFonts w:ascii="Times New Roman" w:hAnsi="Times New Roman"/>
          <w:sz w:val="24"/>
          <w:szCs w:val="24"/>
        </w:rPr>
        <w:t>indul</w:t>
      </w:r>
      <w:r>
        <w:rPr>
          <w:rFonts w:ascii="Times New Roman" w:hAnsi="Times New Roman"/>
          <w:sz w:val="24"/>
          <w:szCs w:val="24"/>
        </w:rPr>
        <w:t xml:space="preserve"> a </w:t>
      </w:r>
      <w:r w:rsidR="00A84C2D" w:rsidRPr="001F64C2">
        <w:rPr>
          <w:rFonts w:ascii="Times New Roman" w:hAnsi="Times New Roman"/>
          <w:sz w:val="24"/>
          <w:szCs w:val="24"/>
        </w:rPr>
        <w:t>„Szép,</w:t>
      </w:r>
      <w:r>
        <w:rPr>
          <w:rFonts w:ascii="Times New Roman" w:hAnsi="Times New Roman"/>
          <w:sz w:val="24"/>
          <w:szCs w:val="24"/>
        </w:rPr>
        <w:t xml:space="preserve"> </w:t>
      </w:r>
      <w:r w:rsidR="00A84C2D" w:rsidRPr="001F64C2">
        <w:rPr>
          <w:rFonts w:ascii="Times New Roman" w:hAnsi="Times New Roman"/>
          <w:sz w:val="24"/>
          <w:szCs w:val="24"/>
        </w:rPr>
        <w:t>fenntartható,</w:t>
      </w:r>
      <w:r>
        <w:rPr>
          <w:rFonts w:ascii="Times New Roman" w:hAnsi="Times New Roman"/>
          <w:sz w:val="24"/>
          <w:szCs w:val="24"/>
        </w:rPr>
        <w:t xml:space="preserve"> </w:t>
      </w:r>
      <w:r w:rsidR="00A84C2D" w:rsidRPr="001F64C2">
        <w:rPr>
          <w:rFonts w:ascii="Times New Roman" w:hAnsi="Times New Roman"/>
          <w:sz w:val="24"/>
          <w:szCs w:val="24"/>
        </w:rPr>
        <w:t xml:space="preserve">együtt: Az új európai BAUHAUS </w:t>
      </w:r>
      <w:r w:rsidR="00A84C2D" w:rsidRPr="001F64C2">
        <w:rPr>
          <w:rFonts w:ascii="Times New Roman" w:hAnsi="Times New Roman"/>
          <w:sz w:val="24"/>
          <w:szCs w:val="24"/>
        </w:rPr>
        <w:lastRenderedPageBreak/>
        <w:t>szemlélet érvényesítése középületek felújítása során, a közvetlen környezetre gyakorolt fejlesztési hatás beindításával (</w:t>
      </w:r>
      <w:r w:rsidR="00A84C2D" w:rsidRPr="001F64C2">
        <w:rPr>
          <w:rFonts w:ascii="Times New Roman" w:hAnsi="Times New Roman"/>
          <w:i/>
          <w:iCs/>
          <w:sz w:val="24"/>
          <w:szCs w:val="24"/>
          <w:lang w:val="en-US"/>
        </w:rPr>
        <w:t xml:space="preserve">Beautiful, sustainable, together: validation of the New European Bauhaus approach for the </w:t>
      </w:r>
      <w:proofErr w:type="spellStart"/>
      <w:r w:rsidR="00A84C2D" w:rsidRPr="001F64C2">
        <w:rPr>
          <w:rFonts w:ascii="Times New Roman" w:hAnsi="Times New Roman"/>
          <w:i/>
          <w:iCs/>
          <w:sz w:val="24"/>
          <w:szCs w:val="24"/>
          <w:lang w:val="en-US"/>
        </w:rPr>
        <w:t>reimagination</w:t>
      </w:r>
      <w:proofErr w:type="spellEnd"/>
      <w:r w:rsidR="00A84C2D" w:rsidRPr="001F64C2">
        <w:rPr>
          <w:rFonts w:ascii="Times New Roman" w:hAnsi="Times New Roman"/>
          <w:i/>
          <w:iCs/>
          <w:sz w:val="24"/>
          <w:szCs w:val="24"/>
          <w:lang w:val="en-US"/>
        </w:rPr>
        <w:t xml:space="preserve"> of public buildings as boosting projects for the transformation of their </w:t>
      </w:r>
      <w:proofErr w:type="spellStart"/>
      <w:r w:rsidR="00A84C2D" w:rsidRPr="001F64C2">
        <w:rPr>
          <w:rFonts w:ascii="Times New Roman" w:hAnsi="Times New Roman"/>
          <w:i/>
          <w:iCs/>
          <w:sz w:val="24"/>
          <w:szCs w:val="24"/>
          <w:lang w:val="en-US"/>
        </w:rPr>
        <w:t>neighbourhoods</w:t>
      </w:r>
      <w:proofErr w:type="spellEnd"/>
      <w:r w:rsidR="00A84C2D" w:rsidRPr="001F64C2">
        <w:rPr>
          <w:rFonts w:ascii="Times New Roman" w:hAnsi="Times New Roman"/>
          <w:i/>
          <w:iCs/>
          <w:sz w:val="24"/>
          <w:szCs w:val="24"/>
          <w:lang w:val="en-US"/>
        </w:rPr>
        <w:t>)</w:t>
      </w:r>
      <w:r w:rsidR="00A84C2D" w:rsidRPr="001F64C2">
        <w:rPr>
          <w:rFonts w:ascii="Times New Roman" w:hAnsi="Times New Roman"/>
          <w:sz w:val="24"/>
          <w:szCs w:val="24"/>
        </w:rPr>
        <w:t>”, röviden „</w:t>
      </w:r>
      <w:r w:rsidR="00A84C2D" w:rsidRPr="001F64C2">
        <w:rPr>
          <w:rFonts w:ascii="Times New Roman" w:hAnsi="Times New Roman"/>
          <w:i/>
          <w:sz w:val="24"/>
          <w:szCs w:val="24"/>
        </w:rPr>
        <w:t>LIFE Bauhausing Europe</w:t>
      </w:r>
      <w:r w:rsidR="00A84C2D" w:rsidRPr="001F64C2">
        <w:rPr>
          <w:rFonts w:ascii="Times New Roman" w:hAnsi="Times New Roman"/>
          <w:sz w:val="24"/>
          <w:szCs w:val="24"/>
        </w:rPr>
        <w:t xml:space="preserve">” című LIFE-2022-SAP-ENV-ENVIRONMENT </w:t>
      </w:r>
      <w:r>
        <w:rPr>
          <w:rFonts w:ascii="Times New Roman" w:hAnsi="Times New Roman"/>
          <w:sz w:val="24"/>
          <w:szCs w:val="24"/>
        </w:rPr>
        <w:t>pályázat</w:t>
      </w:r>
      <w:r w:rsidR="00102963">
        <w:rPr>
          <w:rFonts w:ascii="Times New Roman" w:hAnsi="Times New Roman"/>
          <w:sz w:val="24"/>
          <w:szCs w:val="24"/>
        </w:rPr>
        <w:t>on.</w:t>
      </w:r>
    </w:p>
    <w:p w:rsidR="00102963" w:rsidRDefault="00102963" w:rsidP="008F4B5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4C2">
        <w:rPr>
          <w:rFonts w:ascii="Times New Roman" w:hAnsi="Times New Roman"/>
          <w:sz w:val="24"/>
          <w:szCs w:val="24"/>
        </w:rPr>
        <w:t>felhatalmazza a polgármestert, hogy</w:t>
      </w:r>
      <w:r>
        <w:rPr>
          <w:rFonts w:ascii="Times New Roman" w:hAnsi="Times New Roman"/>
          <w:sz w:val="24"/>
          <w:szCs w:val="24"/>
        </w:rPr>
        <w:t xml:space="preserve"> együttműködési megállapodást kössön a pályázaton való részvétel érdekében a Bethlen téri Színházzal és partnerével a Pro </w:t>
      </w:r>
      <w:proofErr w:type="spellStart"/>
      <w:r>
        <w:rPr>
          <w:rFonts w:ascii="Times New Roman" w:hAnsi="Times New Roman"/>
          <w:sz w:val="24"/>
          <w:szCs w:val="24"/>
        </w:rPr>
        <w:t>Progressione</w:t>
      </w:r>
      <w:proofErr w:type="spellEnd"/>
      <w:r>
        <w:rPr>
          <w:rFonts w:ascii="Times New Roman" w:hAnsi="Times New Roman"/>
          <w:sz w:val="24"/>
          <w:szCs w:val="24"/>
        </w:rPr>
        <w:t xml:space="preserve"> Kulturális Közhasznú Nonprofit Kft.-</w:t>
      </w:r>
      <w:proofErr w:type="spellStart"/>
      <w:r>
        <w:rPr>
          <w:rFonts w:ascii="Times New Roman" w:hAnsi="Times New Roman"/>
          <w:sz w:val="24"/>
          <w:szCs w:val="24"/>
        </w:rPr>
        <w:t>vel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520F1" w:rsidRDefault="007520F1" w:rsidP="008F4B5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4C2">
        <w:rPr>
          <w:rFonts w:ascii="Times New Roman" w:hAnsi="Times New Roman"/>
          <w:sz w:val="24"/>
          <w:szCs w:val="24"/>
        </w:rPr>
        <w:t>felhatalmazza a polgármestert, hogy aláírja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64C2">
        <w:rPr>
          <w:rFonts w:ascii="Times New Roman" w:hAnsi="Times New Roman"/>
          <w:sz w:val="24"/>
          <w:szCs w:val="24"/>
        </w:rPr>
        <w:t>„</w:t>
      </w:r>
      <w:r w:rsidRPr="001F64C2">
        <w:rPr>
          <w:rFonts w:ascii="Times New Roman" w:hAnsi="Times New Roman"/>
          <w:i/>
          <w:sz w:val="24"/>
          <w:szCs w:val="24"/>
        </w:rPr>
        <w:t>LIFE Bauhausing Europe</w:t>
      </w:r>
      <w:r w:rsidRPr="001F64C2">
        <w:rPr>
          <w:rFonts w:ascii="Times New Roman" w:hAnsi="Times New Roman"/>
          <w:sz w:val="24"/>
          <w:szCs w:val="24"/>
        </w:rPr>
        <w:t>”</w:t>
      </w:r>
      <w:r w:rsidRPr="007520F1">
        <w:rPr>
          <w:rFonts w:ascii="Times New Roman" w:hAnsi="Times New Roman"/>
          <w:sz w:val="24"/>
          <w:szCs w:val="24"/>
        </w:rPr>
        <w:t xml:space="preserve"> </w:t>
      </w:r>
      <w:r w:rsidRPr="001F64C2">
        <w:rPr>
          <w:rFonts w:ascii="Times New Roman" w:hAnsi="Times New Roman"/>
          <w:sz w:val="24"/>
          <w:szCs w:val="24"/>
        </w:rPr>
        <w:t>pályázatban projektpartnerként való részvételhez szükséges nyilatkozatokat.</w:t>
      </w:r>
    </w:p>
    <w:p w:rsidR="00A84C2D" w:rsidRPr="004C057C" w:rsidRDefault="00A84C2D" w:rsidP="008F4B5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4C2">
        <w:rPr>
          <w:rFonts w:ascii="Times New Roman" w:hAnsi="Times New Roman"/>
          <w:sz w:val="24"/>
          <w:szCs w:val="24"/>
        </w:rPr>
        <w:t xml:space="preserve">sikeres pályázat esetén részt vesz a projekt megvalósításában és vállalja a </w:t>
      </w:r>
      <w:r w:rsidR="004C057C">
        <w:rPr>
          <w:rFonts w:ascii="Times New Roman" w:hAnsi="Times New Roman"/>
          <w:sz w:val="24"/>
          <w:szCs w:val="24"/>
        </w:rPr>
        <w:t>jelenlegi</w:t>
      </w:r>
      <w:r w:rsidR="004C057C" w:rsidRPr="001F64C2">
        <w:rPr>
          <w:rFonts w:ascii="Times New Roman" w:hAnsi="Times New Roman"/>
          <w:sz w:val="24"/>
          <w:szCs w:val="24"/>
        </w:rPr>
        <w:t xml:space="preserve"> </w:t>
      </w:r>
      <w:r w:rsidRPr="004C057C">
        <w:rPr>
          <w:rFonts w:ascii="Times New Roman" w:hAnsi="Times New Roman"/>
          <w:sz w:val="24"/>
          <w:szCs w:val="24"/>
        </w:rPr>
        <w:t>árfolyamon maximum 90 millió Ft</w:t>
      </w:r>
      <w:r w:rsidR="00854191">
        <w:rPr>
          <w:rFonts w:ascii="Times New Roman" w:hAnsi="Times New Roman"/>
          <w:sz w:val="24"/>
          <w:szCs w:val="24"/>
        </w:rPr>
        <w:t xml:space="preserve"> (22</w:t>
      </w:r>
      <w:r w:rsidRPr="004C057C">
        <w:rPr>
          <w:rFonts w:ascii="Times New Roman" w:hAnsi="Times New Roman"/>
          <w:sz w:val="24"/>
          <w:szCs w:val="24"/>
        </w:rPr>
        <w:t xml:space="preserve">0.000 EUR) társfinanszírozás biztosítását, melynek fedezetét a 2023. évi költségvetésében elkülöníti.  </w:t>
      </w:r>
    </w:p>
    <w:p w:rsidR="00873611" w:rsidRPr="004C057C" w:rsidRDefault="00873611" w:rsidP="008F4B5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73611" w:rsidRPr="004C057C" w:rsidRDefault="00873611" w:rsidP="008F4B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C057C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4C057C">
        <w:rPr>
          <w:rFonts w:ascii="Times New Roman" w:hAnsi="Times New Roman"/>
          <w:bCs/>
          <w:sz w:val="24"/>
          <w:szCs w:val="24"/>
        </w:rPr>
        <w:t>: Niedermüller Péter polgármester</w:t>
      </w:r>
    </w:p>
    <w:p w:rsidR="00873611" w:rsidRPr="004C057C" w:rsidRDefault="00873611" w:rsidP="008F4B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C057C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4C057C">
        <w:rPr>
          <w:rFonts w:ascii="Times New Roman" w:hAnsi="Times New Roman"/>
          <w:bCs/>
          <w:sz w:val="24"/>
          <w:szCs w:val="24"/>
        </w:rPr>
        <w:t>: azonnal</w:t>
      </w:r>
    </w:p>
    <w:p w:rsidR="00873611" w:rsidRPr="004C057C" w:rsidRDefault="00873611" w:rsidP="008F4B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73611" w:rsidRPr="004C057C" w:rsidRDefault="00873611" w:rsidP="008F4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73611" w:rsidRPr="004C057C" w:rsidRDefault="00873611" w:rsidP="008F4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73611" w:rsidRPr="00814E73" w:rsidRDefault="00A85380" w:rsidP="008F4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C057C">
        <w:rPr>
          <w:rFonts w:ascii="Times New Roman" w:hAnsi="Times New Roman"/>
          <w:bCs/>
          <w:sz w:val="24"/>
          <w:szCs w:val="24"/>
          <w:lang w:val="x-none"/>
        </w:rPr>
        <w:t>Budapest, 2022</w:t>
      </w:r>
      <w:r w:rsidR="00873611" w:rsidRPr="004C057C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proofErr w:type="gramStart"/>
      <w:r w:rsidRPr="00BB5DBE">
        <w:rPr>
          <w:rFonts w:ascii="Times New Roman" w:hAnsi="Times New Roman"/>
          <w:bCs/>
          <w:sz w:val="24"/>
          <w:szCs w:val="24"/>
        </w:rPr>
        <w:t>szeptember</w:t>
      </w:r>
      <w:proofErr w:type="gramEnd"/>
      <w:r w:rsidRPr="00BB5DBE">
        <w:rPr>
          <w:rFonts w:ascii="Times New Roman" w:hAnsi="Times New Roman"/>
          <w:bCs/>
          <w:sz w:val="24"/>
          <w:szCs w:val="24"/>
        </w:rPr>
        <w:t xml:space="preserve"> </w:t>
      </w:r>
      <w:r w:rsidR="00BB5DBE" w:rsidRPr="00BB5DBE">
        <w:rPr>
          <w:rFonts w:ascii="Times New Roman" w:hAnsi="Times New Roman"/>
          <w:bCs/>
          <w:sz w:val="24"/>
          <w:szCs w:val="24"/>
        </w:rPr>
        <w:t>9.</w:t>
      </w:r>
    </w:p>
    <w:p w:rsidR="00AF74CC" w:rsidRDefault="00AF74CC" w:rsidP="008F4B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A74E62" w:rsidRDefault="001864E4" w:rsidP="008F4B5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8F4B5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5DBE" w:rsidRDefault="001864E4" w:rsidP="008F4B5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A84C2D">
        <w:rPr>
          <w:rFonts w:ascii="Times New Roman" w:hAnsi="Times New Roman"/>
          <w:sz w:val="24"/>
          <w:szCs w:val="24"/>
        </w:rPr>
        <w:t xml:space="preserve">Szücs Balázs </w:t>
      </w:r>
    </w:p>
    <w:p w:rsidR="00A84C2D" w:rsidRPr="005B03DE" w:rsidRDefault="00BB5DBE" w:rsidP="008F4B5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A84C2D"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1864E4" w:rsidRPr="00B8454E" w:rsidRDefault="001864E4" w:rsidP="008F4B5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Default="001864E4" w:rsidP="008F4B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164FA4" w:rsidRDefault="00164FA4" w:rsidP="00BB5D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Előterjesztés mellékletei: </w:t>
      </w:r>
    </w:p>
    <w:p w:rsidR="00164FA4" w:rsidRDefault="00873611" w:rsidP="00BB5DBE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164FA4">
        <w:rPr>
          <w:rFonts w:ascii="Times New Roman" w:eastAsia="Calibri" w:hAnsi="Times New Roman"/>
          <w:sz w:val="24"/>
          <w:szCs w:val="24"/>
          <w:lang w:eastAsia="en-US"/>
        </w:rPr>
        <w:t xml:space="preserve">LIFE pályázat </w:t>
      </w:r>
      <w:r w:rsidR="00164FA4">
        <w:rPr>
          <w:rFonts w:ascii="Times New Roman" w:eastAsia="Calibri" w:hAnsi="Times New Roman"/>
          <w:sz w:val="24"/>
          <w:szCs w:val="24"/>
          <w:lang w:eastAsia="en-US"/>
        </w:rPr>
        <w:t>kiírás</w:t>
      </w:r>
    </w:p>
    <w:p w:rsidR="00047E4D" w:rsidRDefault="00047E4D" w:rsidP="00BB5DBE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164FA4">
        <w:rPr>
          <w:rFonts w:ascii="Times New Roman" w:eastAsia="Calibri" w:hAnsi="Times New Roman"/>
          <w:sz w:val="24"/>
          <w:szCs w:val="24"/>
          <w:lang w:eastAsia="en-US"/>
        </w:rPr>
        <w:t>Együttműködési kérelem</w:t>
      </w:r>
    </w:p>
    <w:p w:rsidR="00164FA4" w:rsidRDefault="00164FA4" w:rsidP="00BB5DBE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Pályázati koncepció</w:t>
      </w:r>
    </w:p>
    <w:p w:rsidR="00164FA4" w:rsidRDefault="00164FA4" w:rsidP="00BB5DBE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Projekt összefoglaló</w:t>
      </w:r>
    </w:p>
    <w:p w:rsidR="00164FA4" w:rsidRDefault="00164FA4" w:rsidP="00164FA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164FA4" w:rsidRPr="00164FA4" w:rsidRDefault="00164FA4" w:rsidP="00164FA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73611" w:rsidRPr="001864E4" w:rsidRDefault="00873611" w:rsidP="008F4B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8F4B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D76" w:rsidRDefault="00266D76">
      <w:pPr>
        <w:spacing w:after="0" w:line="240" w:lineRule="auto"/>
      </w:pPr>
      <w:r>
        <w:separator/>
      </w:r>
    </w:p>
  </w:endnote>
  <w:endnote w:type="continuationSeparator" w:id="0">
    <w:p w:rsidR="00266D76" w:rsidRDefault="00266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92E71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D76" w:rsidRDefault="00266D76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266D76" w:rsidRDefault="00266D76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1B4B50"/>
    <w:multiLevelType w:val="hybridMultilevel"/>
    <w:tmpl w:val="E9C4BC52"/>
    <w:lvl w:ilvl="0" w:tplc="DE7CFD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C572F"/>
    <w:multiLevelType w:val="hybridMultilevel"/>
    <w:tmpl w:val="591E29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45055F"/>
    <w:multiLevelType w:val="hybridMultilevel"/>
    <w:tmpl w:val="591E29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212CF"/>
    <w:multiLevelType w:val="hybridMultilevel"/>
    <w:tmpl w:val="EE420D04"/>
    <w:lvl w:ilvl="0" w:tplc="806A0A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2"/>
  </w:num>
  <w:num w:numId="15">
    <w:abstractNumId w:val="13"/>
  </w:num>
  <w:num w:numId="16">
    <w:abstractNumId w:val="10"/>
  </w:num>
  <w:num w:numId="17">
    <w:abstractNumId w:val="4"/>
  </w:num>
  <w:num w:numId="18">
    <w:abstractNumId w:val="23"/>
  </w:num>
  <w:num w:numId="19">
    <w:abstractNumId w:val="17"/>
  </w:num>
  <w:num w:numId="20">
    <w:abstractNumId w:val="2"/>
  </w:num>
  <w:num w:numId="21">
    <w:abstractNumId w:val="1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1EF"/>
    <w:rsid w:val="0001163B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2481"/>
    <w:rsid w:val="00043A91"/>
    <w:rsid w:val="000465D3"/>
    <w:rsid w:val="000466AC"/>
    <w:rsid w:val="00047E4D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2963"/>
    <w:rsid w:val="00103556"/>
    <w:rsid w:val="001045C6"/>
    <w:rsid w:val="001101B5"/>
    <w:rsid w:val="00110EF8"/>
    <w:rsid w:val="00111327"/>
    <w:rsid w:val="00112610"/>
    <w:rsid w:val="001127A8"/>
    <w:rsid w:val="001131C4"/>
    <w:rsid w:val="00114CC9"/>
    <w:rsid w:val="001150A2"/>
    <w:rsid w:val="001155F3"/>
    <w:rsid w:val="00121620"/>
    <w:rsid w:val="001259BE"/>
    <w:rsid w:val="001277A6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64FA4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30EE"/>
    <w:rsid w:val="001B3759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5873"/>
    <w:rsid w:val="001E698C"/>
    <w:rsid w:val="001E705D"/>
    <w:rsid w:val="001E7FBE"/>
    <w:rsid w:val="001F109A"/>
    <w:rsid w:val="001F2EAE"/>
    <w:rsid w:val="001F3BFD"/>
    <w:rsid w:val="001F56FA"/>
    <w:rsid w:val="001F64C2"/>
    <w:rsid w:val="002001C9"/>
    <w:rsid w:val="00203268"/>
    <w:rsid w:val="002060E7"/>
    <w:rsid w:val="00211AB4"/>
    <w:rsid w:val="00214FEB"/>
    <w:rsid w:val="00222C09"/>
    <w:rsid w:val="0022513A"/>
    <w:rsid w:val="00232ED9"/>
    <w:rsid w:val="002349C6"/>
    <w:rsid w:val="00235128"/>
    <w:rsid w:val="0023583D"/>
    <w:rsid w:val="00236110"/>
    <w:rsid w:val="002367AC"/>
    <w:rsid w:val="00237E50"/>
    <w:rsid w:val="0025449D"/>
    <w:rsid w:val="00255599"/>
    <w:rsid w:val="00260998"/>
    <w:rsid w:val="00262C63"/>
    <w:rsid w:val="00263A02"/>
    <w:rsid w:val="002660BB"/>
    <w:rsid w:val="00266D76"/>
    <w:rsid w:val="00270D42"/>
    <w:rsid w:val="00273042"/>
    <w:rsid w:val="00273851"/>
    <w:rsid w:val="00273987"/>
    <w:rsid w:val="002749C3"/>
    <w:rsid w:val="002750F2"/>
    <w:rsid w:val="00275A29"/>
    <w:rsid w:val="00281DF1"/>
    <w:rsid w:val="002824EB"/>
    <w:rsid w:val="00283A07"/>
    <w:rsid w:val="00290530"/>
    <w:rsid w:val="002909A9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204"/>
    <w:rsid w:val="002B7D92"/>
    <w:rsid w:val="002B7FAA"/>
    <w:rsid w:val="002C408B"/>
    <w:rsid w:val="002C596D"/>
    <w:rsid w:val="002C7F2A"/>
    <w:rsid w:val="002D1654"/>
    <w:rsid w:val="002D4020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E6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5FDD"/>
    <w:rsid w:val="0035716F"/>
    <w:rsid w:val="003631E6"/>
    <w:rsid w:val="00364E1D"/>
    <w:rsid w:val="00365B97"/>
    <w:rsid w:val="003674D3"/>
    <w:rsid w:val="00371D99"/>
    <w:rsid w:val="00374669"/>
    <w:rsid w:val="003749E2"/>
    <w:rsid w:val="00375BE6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2050"/>
    <w:rsid w:val="003B3436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1CB0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398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EA9"/>
    <w:rsid w:val="00475F46"/>
    <w:rsid w:val="00487A38"/>
    <w:rsid w:val="00491292"/>
    <w:rsid w:val="004933DA"/>
    <w:rsid w:val="00495093"/>
    <w:rsid w:val="004976CB"/>
    <w:rsid w:val="004A25B5"/>
    <w:rsid w:val="004A681A"/>
    <w:rsid w:val="004A7E43"/>
    <w:rsid w:val="004B3A43"/>
    <w:rsid w:val="004C0111"/>
    <w:rsid w:val="004C057C"/>
    <w:rsid w:val="004C6CC5"/>
    <w:rsid w:val="004D0602"/>
    <w:rsid w:val="004D1BFD"/>
    <w:rsid w:val="004D36E2"/>
    <w:rsid w:val="004D5E6E"/>
    <w:rsid w:val="004D7D27"/>
    <w:rsid w:val="004E0F29"/>
    <w:rsid w:val="004E6517"/>
    <w:rsid w:val="004F462C"/>
    <w:rsid w:val="00500E47"/>
    <w:rsid w:val="00504D5D"/>
    <w:rsid w:val="005050BC"/>
    <w:rsid w:val="00513274"/>
    <w:rsid w:val="0051519A"/>
    <w:rsid w:val="00516FCF"/>
    <w:rsid w:val="00517672"/>
    <w:rsid w:val="005176BB"/>
    <w:rsid w:val="0052170F"/>
    <w:rsid w:val="00525A46"/>
    <w:rsid w:val="00531E1A"/>
    <w:rsid w:val="00531FDF"/>
    <w:rsid w:val="00532D54"/>
    <w:rsid w:val="00540392"/>
    <w:rsid w:val="00540889"/>
    <w:rsid w:val="00540D9F"/>
    <w:rsid w:val="00553527"/>
    <w:rsid w:val="00554281"/>
    <w:rsid w:val="00554664"/>
    <w:rsid w:val="005654A7"/>
    <w:rsid w:val="00571B62"/>
    <w:rsid w:val="00572C0B"/>
    <w:rsid w:val="00572C67"/>
    <w:rsid w:val="00572D90"/>
    <w:rsid w:val="00572F33"/>
    <w:rsid w:val="00573810"/>
    <w:rsid w:val="0057457F"/>
    <w:rsid w:val="005778E2"/>
    <w:rsid w:val="005866D9"/>
    <w:rsid w:val="00593476"/>
    <w:rsid w:val="00593737"/>
    <w:rsid w:val="00597E68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6E"/>
    <w:rsid w:val="005C76B8"/>
    <w:rsid w:val="005D5579"/>
    <w:rsid w:val="005E04AF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9BC"/>
    <w:rsid w:val="005F4A2B"/>
    <w:rsid w:val="005F6871"/>
    <w:rsid w:val="005F7E68"/>
    <w:rsid w:val="006007C6"/>
    <w:rsid w:val="00601348"/>
    <w:rsid w:val="00601D0B"/>
    <w:rsid w:val="00602055"/>
    <w:rsid w:val="006041C5"/>
    <w:rsid w:val="00606148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19EA"/>
    <w:rsid w:val="00662492"/>
    <w:rsid w:val="00664A5F"/>
    <w:rsid w:val="00670E31"/>
    <w:rsid w:val="0067152A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48A"/>
    <w:rsid w:val="006E54FC"/>
    <w:rsid w:val="006F5D69"/>
    <w:rsid w:val="006F5DCB"/>
    <w:rsid w:val="007011E1"/>
    <w:rsid w:val="0070194B"/>
    <w:rsid w:val="00702D38"/>
    <w:rsid w:val="00706EFD"/>
    <w:rsid w:val="0070704A"/>
    <w:rsid w:val="007152D6"/>
    <w:rsid w:val="00715A87"/>
    <w:rsid w:val="00720212"/>
    <w:rsid w:val="0072152D"/>
    <w:rsid w:val="00722A7D"/>
    <w:rsid w:val="00723976"/>
    <w:rsid w:val="007244EC"/>
    <w:rsid w:val="007257C9"/>
    <w:rsid w:val="00726170"/>
    <w:rsid w:val="0073684A"/>
    <w:rsid w:val="00740A6D"/>
    <w:rsid w:val="007445BB"/>
    <w:rsid w:val="00746465"/>
    <w:rsid w:val="007476D8"/>
    <w:rsid w:val="00747DCD"/>
    <w:rsid w:val="007520F1"/>
    <w:rsid w:val="0075795A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E1CDA"/>
    <w:rsid w:val="007E4249"/>
    <w:rsid w:val="007E62D4"/>
    <w:rsid w:val="007F0116"/>
    <w:rsid w:val="007F2FCC"/>
    <w:rsid w:val="007F514E"/>
    <w:rsid w:val="0080022F"/>
    <w:rsid w:val="008055E9"/>
    <w:rsid w:val="00805EA6"/>
    <w:rsid w:val="00807F3C"/>
    <w:rsid w:val="00812765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4191"/>
    <w:rsid w:val="008579E3"/>
    <w:rsid w:val="00857A02"/>
    <w:rsid w:val="0086058E"/>
    <w:rsid w:val="00862D94"/>
    <w:rsid w:val="00864C21"/>
    <w:rsid w:val="008662A3"/>
    <w:rsid w:val="00872A2E"/>
    <w:rsid w:val="00873611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4B53"/>
    <w:rsid w:val="008F5F52"/>
    <w:rsid w:val="008F623F"/>
    <w:rsid w:val="008F7694"/>
    <w:rsid w:val="00901D2B"/>
    <w:rsid w:val="00902256"/>
    <w:rsid w:val="00902769"/>
    <w:rsid w:val="00913B9D"/>
    <w:rsid w:val="00916A2B"/>
    <w:rsid w:val="00920A9F"/>
    <w:rsid w:val="00921616"/>
    <w:rsid w:val="00922216"/>
    <w:rsid w:val="00922429"/>
    <w:rsid w:val="00922BF1"/>
    <w:rsid w:val="0092577F"/>
    <w:rsid w:val="00926CA2"/>
    <w:rsid w:val="00927172"/>
    <w:rsid w:val="00927C55"/>
    <w:rsid w:val="00927C9A"/>
    <w:rsid w:val="00930A58"/>
    <w:rsid w:val="00931F9E"/>
    <w:rsid w:val="009337D9"/>
    <w:rsid w:val="00937198"/>
    <w:rsid w:val="0094273B"/>
    <w:rsid w:val="0094329C"/>
    <w:rsid w:val="00943AB1"/>
    <w:rsid w:val="00945A64"/>
    <w:rsid w:val="009469D6"/>
    <w:rsid w:val="00947176"/>
    <w:rsid w:val="0094750E"/>
    <w:rsid w:val="0095071E"/>
    <w:rsid w:val="0095121D"/>
    <w:rsid w:val="00952EFF"/>
    <w:rsid w:val="00954765"/>
    <w:rsid w:val="00954A09"/>
    <w:rsid w:val="00965081"/>
    <w:rsid w:val="009654E2"/>
    <w:rsid w:val="009709F0"/>
    <w:rsid w:val="0097287E"/>
    <w:rsid w:val="00972B97"/>
    <w:rsid w:val="00975F8C"/>
    <w:rsid w:val="00977E2E"/>
    <w:rsid w:val="0098020D"/>
    <w:rsid w:val="009807A9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171"/>
    <w:rsid w:val="009C1837"/>
    <w:rsid w:val="009C24C6"/>
    <w:rsid w:val="009C264F"/>
    <w:rsid w:val="009C2DCE"/>
    <w:rsid w:val="009C32ED"/>
    <w:rsid w:val="009C64CE"/>
    <w:rsid w:val="009D0143"/>
    <w:rsid w:val="009D13BD"/>
    <w:rsid w:val="009D2755"/>
    <w:rsid w:val="009D3FA4"/>
    <w:rsid w:val="009D46BB"/>
    <w:rsid w:val="009D4DEC"/>
    <w:rsid w:val="009D64A6"/>
    <w:rsid w:val="009D71F9"/>
    <w:rsid w:val="009E10C7"/>
    <w:rsid w:val="009E38B2"/>
    <w:rsid w:val="009E3D82"/>
    <w:rsid w:val="009E66EC"/>
    <w:rsid w:val="009E6757"/>
    <w:rsid w:val="009E7700"/>
    <w:rsid w:val="009F1AEA"/>
    <w:rsid w:val="009F351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8B5"/>
    <w:rsid w:val="00A1729F"/>
    <w:rsid w:val="00A21121"/>
    <w:rsid w:val="00A2329E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05C"/>
    <w:rsid w:val="00A84C2D"/>
    <w:rsid w:val="00A85380"/>
    <w:rsid w:val="00A902E0"/>
    <w:rsid w:val="00A936FB"/>
    <w:rsid w:val="00A95C54"/>
    <w:rsid w:val="00A97C9A"/>
    <w:rsid w:val="00AA152F"/>
    <w:rsid w:val="00AA2205"/>
    <w:rsid w:val="00AA26D7"/>
    <w:rsid w:val="00AA38EA"/>
    <w:rsid w:val="00AA5CD2"/>
    <w:rsid w:val="00AB05D7"/>
    <w:rsid w:val="00AB324B"/>
    <w:rsid w:val="00AB447A"/>
    <w:rsid w:val="00AB68CC"/>
    <w:rsid w:val="00AC037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1A1A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0A31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5DBE"/>
    <w:rsid w:val="00BC03A7"/>
    <w:rsid w:val="00BC1BC8"/>
    <w:rsid w:val="00BC4DE8"/>
    <w:rsid w:val="00BC74CC"/>
    <w:rsid w:val="00BC7528"/>
    <w:rsid w:val="00BD158E"/>
    <w:rsid w:val="00BD16AE"/>
    <w:rsid w:val="00BD6E8D"/>
    <w:rsid w:val="00BD7B57"/>
    <w:rsid w:val="00BD7CF9"/>
    <w:rsid w:val="00BE5207"/>
    <w:rsid w:val="00BE58F1"/>
    <w:rsid w:val="00BE5956"/>
    <w:rsid w:val="00BF06BC"/>
    <w:rsid w:val="00BF2319"/>
    <w:rsid w:val="00BF38C5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68AE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1A3"/>
    <w:rsid w:val="00C65561"/>
    <w:rsid w:val="00C65C1D"/>
    <w:rsid w:val="00C7082F"/>
    <w:rsid w:val="00C76654"/>
    <w:rsid w:val="00C805E8"/>
    <w:rsid w:val="00C8174D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63DB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500E"/>
    <w:rsid w:val="00CD697F"/>
    <w:rsid w:val="00CE02FF"/>
    <w:rsid w:val="00CE410E"/>
    <w:rsid w:val="00CE781F"/>
    <w:rsid w:val="00CF0432"/>
    <w:rsid w:val="00CF0615"/>
    <w:rsid w:val="00CF389F"/>
    <w:rsid w:val="00CF4A4C"/>
    <w:rsid w:val="00CF4CA4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4FF4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497"/>
    <w:rsid w:val="00D52DC8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AFB"/>
    <w:rsid w:val="00D97EB8"/>
    <w:rsid w:val="00DA391F"/>
    <w:rsid w:val="00DA4ECC"/>
    <w:rsid w:val="00DA6727"/>
    <w:rsid w:val="00DB0D47"/>
    <w:rsid w:val="00DB147A"/>
    <w:rsid w:val="00DB2B4B"/>
    <w:rsid w:val="00DB2E41"/>
    <w:rsid w:val="00DB5188"/>
    <w:rsid w:val="00DB5A4E"/>
    <w:rsid w:val="00DC0258"/>
    <w:rsid w:val="00DC17E6"/>
    <w:rsid w:val="00DC7C54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2C3A"/>
    <w:rsid w:val="00E1792C"/>
    <w:rsid w:val="00E21918"/>
    <w:rsid w:val="00E22447"/>
    <w:rsid w:val="00E259D4"/>
    <w:rsid w:val="00E263B5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48D8"/>
    <w:rsid w:val="00E751CD"/>
    <w:rsid w:val="00E77722"/>
    <w:rsid w:val="00E827A4"/>
    <w:rsid w:val="00E84B1F"/>
    <w:rsid w:val="00E85A9A"/>
    <w:rsid w:val="00E8739D"/>
    <w:rsid w:val="00E90D46"/>
    <w:rsid w:val="00E92BC9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1FE2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2E71"/>
    <w:rsid w:val="00F95456"/>
    <w:rsid w:val="00F9584E"/>
    <w:rsid w:val="00FA2177"/>
    <w:rsid w:val="00FA2894"/>
    <w:rsid w:val="00FA49C6"/>
    <w:rsid w:val="00FA4EE1"/>
    <w:rsid w:val="00FB0546"/>
    <w:rsid w:val="00FB1DE3"/>
    <w:rsid w:val="00FB4D8A"/>
    <w:rsid w:val="00FB53FE"/>
    <w:rsid w:val="00FB6E6D"/>
    <w:rsid w:val="00FC03C2"/>
    <w:rsid w:val="00FC362A"/>
    <w:rsid w:val="00FC5971"/>
    <w:rsid w:val="00FC7182"/>
    <w:rsid w:val="00FD3CE1"/>
    <w:rsid w:val="00FD4AB7"/>
    <w:rsid w:val="00FD6E2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AEE8D2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670E31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670E31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AF4E4-B61F-4EA3-9487-99E9C3EBD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1085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Csaba</dc:creator>
  <cp:lastModifiedBy>Bodzsár Tímea</cp:lastModifiedBy>
  <cp:revision>10</cp:revision>
  <cp:lastPrinted>2015-06-19T08:32:00Z</cp:lastPrinted>
  <dcterms:created xsi:type="dcterms:W3CDTF">2022-09-09T07:00:00Z</dcterms:created>
  <dcterms:modified xsi:type="dcterms:W3CDTF">2022-09-14T14:06:00Z</dcterms:modified>
</cp:coreProperties>
</file>