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FF85A" w14:textId="221DA6E6" w:rsidR="00F704F2" w:rsidRPr="00B12E84" w:rsidRDefault="00F704F2" w:rsidP="00B12E84">
      <w:pPr>
        <w:spacing w:after="120" w:line="300" w:lineRule="exact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B12E84">
        <w:rPr>
          <w:rFonts w:ascii="Arial" w:hAnsi="Arial" w:cs="Arial"/>
          <w:b/>
          <w:sz w:val="20"/>
          <w:szCs w:val="20"/>
        </w:rPr>
        <w:t xml:space="preserve">1. </w:t>
      </w:r>
      <w:r>
        <w:rPr>
          <w:rFonts w:ascii="Arial" w:hAnsi="Arial" w:cs="Arial"/>
          <w:b/>
          <w:sz w:val="20"/>
          <w:szCs w:val="20"/>
        </w:rPr>
        <w:t>számú melléklet</w:t>
      </w:r>
    </w:p>
    <w:p w14:paraId="726F7F03" w14:textId="1C75FEED" w:rsidR="00A838DB" w:rsidRPr="00B12E84" w:rsidRDefault="002E2F68" w:rsidP="00B12E84">
      <w:pPr>
        <w:spacing w:after="120" w:line="300" w:lineRule="exact"/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Tervezett </w:t>
      </w:r>
      <w:r w:rsidR="00F704F2">
        <w:rPr>
          <w:rFonts w:ascii="Arial" w:hAnsi="Arial" w:cs="Arial"/>
          <w:b/>
          <w:sz w:val="20"/>
          <w:szCs w:val="20"/>
        </w:rPr>
        <w:t>Épület műszaki leírása</w:t>
      </w:r>
    </w:p>
    <w:p w14:paraId="56582FA7" w14:textId="61CD2677" w:rsidR="00A838DB" w:rsidRPr="00B12E84" w:rsidRDefault="00A838DB" w:rsidP="00B12E84">
      <w:pPr>
        <w:spacing w:before="240"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B12E84">
        <w:rPr>
          <w:rFonts w:ascii="Arial" w:hAnsi="Arial" w:cs="Arial"/>
          <w:b/>
          <w:sz w:val="20"/>
          <w:szCs w:val="20"/>
        </w:rPr>
        <w:t>Előzmények</w:t>
      </w:r>
    </w:p>
    <w:p w14:paraId="0DD6369E" w14:textId="27C8961C" w:rsidR="00A838DB" w:rsidRPr="00B12E84" w:rsidRDefault="00A838DB" w:rsidP="00B12E84">
      <w:pPr>
        <w:spacing w:after="120" w:line="300" w:lineRule="exact"/>
        <w:jc w:val="both"/>
        <w:rPr>
          <w:rFonts w:ascii="Arial" w:hAnsi="Arial" w:cs="Arial"/>
          <w:b/>
          <w:i/>
          <w:sz w:val="20"/>
          <w:szCs w:val="20"/>
        </w:rPr>
      </w:pPr>
      <w:bookmarkStart w:id="0" w:name="_Hlk93066308"/>
      <w:r w:rsidRPr="00B12E84">
        <w:rPr>
          <w:rFonts w:ascii="Arial" w:hAnsi="Arial" w:cs="Arial"/>
          <w:sz w:val="20"/>
          <w:szCs w:val="20"/>
        </w:rPr>
        <w:t>A</w:t>
      </w:r>
      <w:r w:rsidR="00F704F2">
        <w:rPr>
          <w:rFonts w:ascii="Arial" w:hAnsi="Arial" w:cs="Arial"/>
          <w:sz w:val="20"/>
          <w:szCs w:val="20"/>
        </w:rPr>
        <w:t>z Ingatlan</w:t>
      </w:r>
      <w:r w:rsidRPr="00B12E84">
        <w:rPr>
          <w:rFonts w:ascii="Arial" w:hAnsi="Arial" w:cs="Arial"/>
          <w:sz w:val="20"/>
          <w:szCs w:val="20"/>
        </w:rPr>
        <w:t xml:space="preserve"> terület</w:t>
      </w:r>
      <w:r w:rsidR="00F704F2">
        <w:rPr>
          <w:rFonts w:ascii="Arial" w:hAnsi="Arial" w:cs="Arial"/>
          <w:sz w:val="20"/>
          <w:szCs w:val="20"/>
        </w:rPr>
        <w:t>é</w:t>
      </w:r>
      <w:r w:rsidRPr="00B12E84">
        <w:rPr>
          <w:rFonts w:ascii="Arial" w:hAnsi="Arial" w:cs="Arial"/>
          <w:sz w:val="20"/>
          <w:szCs w:val="20"/>
        </w:rPr>
        <w:t xml:space="preserve">re vonatkozó szabályozási terv a </w:t>
      </w:r>
      <w:r w:rsidR="007C4EF1" w:rsidRPr="00B12E84">
        <w:rPr>
          <w:rFonts w:ascii="Arial" w:hAnsi="Arial" w:cs="Arial"/>
          <w:sz w:val="20"/>
          <w:szCs w:val="20"/>
        </w:rPr>
        <w:t>Budapest Főváros VII. kerület Erzsébetváros Önkormányzata Képviselő-testületének 25/2018. (XII. 21.) szám</w:t>
      </w:r>
      <w:r w:rsidR="007C4EF1" w:rsidRPr="00C750C4">
        <w:rPr>
          <w:rFonts w:ascii="Arial" w:hAnsi="Arial" w:cs="Arial"/>
          <w:sz w:val="20"/>
          <w:szCs w:val="20"/>
        </w:rPr>
        <w:t>ú rendelete Erzsébetváros Építési Szabályzatáról</w:t>
      </w:r>
      <w:r w:rsidRPr="00C750C4">
        <w:rPr>
          <w:rFonts w:ascii="Arial" w:hAnsi="Arial" w:cs="Arial"/>
          <w:sz w:val="20"/>
          <w:szCs w:val="20"/>
        </w:rPr>
        <w:t>, mely szerint a</w:t>
      </w:r>
      <w:r w:rsidR="007C4EF1" w:rsidRPr="00C750C4">
        <w:rPr>
          <w:rFonts w:ascii="Arial" w:hAnsi="Arial" w:cs="Arial"/>
          <w:sz w:val="20"/>
          <w:szCs w:val="20"/>
        </w:rPr>
        <w:t>z Ingatlanra</w:t>
      </w:r>
      <w:r w:rsidRPr="00C750C4">
        <w:rPr>
          <w:rFonts w:ascii="Arial" w:hAnsi="Arial" w:cs="Arial"/>
          <w:sz w:val="20"/>
          <w:szCs w:val="20"/>
        </w:rPr>
        <w:t xml:space="preserve"> vonatkozó övezeti besorolás: </w:t>
      </w:r>
      <w:proofErr w:type="spellStart"/>
      <w:r w:rsidRPr="00C750C4">
        <w:rPr>
          <w:rFonts w:ascii="Arial" w:hAnsi="Arial" w:cs="Arial"/>
          <w:i/>
          <w:sz w:val="20"/>
          <w:szCs w:val="20"/>
        </w:rPr>
        <w:t>Vt</w:t>
      </w:r>
      <w:proofErr w:type="spellEnd"/>
      <w:r w:rsidRPr="00C750C4">
        <w:rPr>
          <w:rFonts w:ascii="Arial" w:hAnsi="Arial" w:cs="Arial"/>
          <w:i/>
          <w:sz w:val="20"/>
          <w:szCs w:val="20"/>
        </w:rPr>
        <w:t>-V/3</w:t>
      </w:r>
    </w:p>
    <w:p w14:paraId="21CABF29" w14:textId="327F4694" w:rsidR="00A838DB" w:rsidRPr="00B12E84" w:rsidRDefault="00A838DB" w:rsidP="00B12E84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 w:rsidRPr="00B12E84">
        <w:rPr>
          <w:rFonts w:ascii="Arial" w:hAnsi="Arial" w:cs="Arial"/>
          <w:sz w:val="20"/>
          <w:szCs w:val="20"/>
        </w:rPr>
        <w:t xml:space="preserve">Az </w:t>
      </w:r>
      <w:r w:rsidR="009069C2" w:rsidRPr="00B12E84">
        <w:rPr>
          <w:rFonts w:ascii="Arial" w:hAnsi="Arial" w:cs="Arial"/>
          <w:sz w:val="20"/>
          <w:szCs w:val="20"/>
        </w:rPr>
        <w:t>É</w:t>
      </w:r>
      <w:r w:rsidRPr="00B12E84">
        <w:rPr>
          <w:rFonts w:ascii="Arial" w:hAnsi="Arial" w:cs="Arial"/>
          <w:sz w:val="20"/>
          <w:szCs w:val="20"/>
        </w:rPr>
        <w:t xml:space="preserve">pítési </w:t>
      </w:r>
      <w:r w:rsidR="009069C2" w:rsidRPr="00B12E84">
        <w:rPr>
          <w:rFonts w:ascii="Arial" w:hAnsi="Arial" w:cs="Arial"/>
          <w:sz w:val="20"/>
          <w:szCs w:val="20"/>
        </w:rPr>
        <w:t>T</w:t>
      </w:r>
      <w:r w:rsidRPr="00B12E84">
        <w:rPr>
          <w:rFonts w:ascii="Arial" w:hAnsi="Arial" w:cs="Arial"/>
          <w:sz w:val="20"/>
          <w:szCs w:val="20"/>
        </w:rPr>
        <w:t xml:space="preserve">elek a 34167, 34168, 34169, 34170, 34171 hrsz. számú telkek összevonásából létrejött 34167 hrsz. telek. </w:t>
      </w:r>
    </w:p>
    <w:p w14:paraId="0BA44F50" w14:textId="2AFE5DFD" w:rsidR="0032245A" w:rsidRPr="00D00EF6" w:rsidRDefault="007C4EF1" w:rsidP="00B12E84">
      <w:pPr>
        <w:pStyle w:val="Csakszveg"/>
        <w:spacing w:after="120" w:line="300" w:lineRule="exact"/>
        <w:jc w:val="both"/>
        <w:rPr>
          <w:rFonts w:ascii="Arial" w:hAnsi="Arial" w:cs="Arial"/>
          <w:bCs/>
          <w:sz w:val="20"/>
          <w:szCs w:val="20"/>
        </w:rPr>
      </w:pPr>
      <w:r w:rsidRPr="00D00EF6">
        <w:rPr>
          <w:rFonts w:ascii="Arial" w:hAnsi="Arial" w:cs="Arial"/>
          <w:bCs/>
          <w:sz w:val="20"/>
          <w:szCs w:val="20"/>
        </w:rPr>
        <w:t xml:space="preserve">Építtető </w:t>
      </w:r>
      <w:r w:rsidR="00A838DB" w:rsidRPr="00D00EF6">
        <w:rPr>
          <w:rFonts w:ascii="Arial" w:hAnsi="Arial" w:cs="Arial"/>
          <w:bCs/>
          <w:sz w:val="20"/>
          <w:szCs w:val="20"/>
        </w:rPr>
        <w:t xml:space="preserve">a 2021. évi XCIX törvény 155. § (1) b pontja alapján a </w:t>
      </w:r>
      <w:r w:rsidR="009069C2" w:rsidRPr="00D00EF6">
        <w:rPr>
          <w:rFonts w:ascii="Arial" w:hAnsi="Arial" w:cs="Arial"/>
          <w:bCs/>
          <w:sz w:val="20"/>
          <w:szCs w:val="20"/>
        </w:rPr>
        <w:t>Budapest Főváros VII. kerület Erzsébetváros Önkormányzata Képviselő-testületének 25/2018. (XII. 21.) számú rendelete Erzsébetváros Építési Szabályzatáról</w:t>
      </w:r>
      <w:r w:rsidR="009069C2" w:rsidRPr="00D00EF6" w:rsidDel="009069C2">
        <w:rPr>
          <w:rFonts w:ascii="Arial" w:hAnsi="Arial" w:cs="Arial"/>
          <w:bCs/>
          <w:sz w:val="20"/>
          <w:szCs w:val="20"/>
        </w:rPr>
        <w:t xml:space="preserve"> </w:t>
      </w:r>
      <w:r w:rsidR="009069C2" w:rsidRPr="00D00EF6">
        <w:rPr>
          <w:rFonts w:ascii="Arial" w:hAnsi="Arial" w:cs="Arial"/>
          <w:bCs/>
          <w:sz w:val="20"/>
          <w:szCs w:val="20"/>
        </w:rPr>
        <w:t xml:space="preserve">2020. november 4-ét megelőző napon hatályos rendelkezéseit </w:t>
      </w:r>
      <w:r w:rsidR="00A838DB" w:rsidRPr="00D00EF6">
        <w:rPr>
          <w:rFonts w:ascii="Arial" w:hAnsi="Arial" w:cs="Arial"/>
          <w:bCs/>
          <w:sz w:val="20"/>
          <w:szCs w:val="20"/>
        </w:rPr>
        <w:t>kívánja alkalmazni.</w:t>
      </w:r>
      <w:bookmarkEnd w:id="0"/>
    </w:p>
    <w:p w14:paraId="4908D7CB" w14:textId="77E62A2A" w:rsidR="00A838DB" w:rsidRPr="00B12E84" w:rsidRDefault="00A838DB" w:rsidP="00B12E84">
      <w:pPr>
        <w:spacing w:before="240"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B12E84">
        <w:rPr>
          <w:rFonts w:ascii="Arial" w:hAnsi="Arial" w:cs="Arial"/>
          <w:b/>
          <w:sz w:val="20"/>
          <w:szCs w:val="20"/>
        </w:rPr>
        <w:t>Meglévő állapot</w:t>
      </w:r>
    </w:p>
    <w:p w14:paraId="2D74AFC9" w14:textId="3020DDB5" w:rsidR="00A838DB" w:rsidRPr="00B12E84" w:rsidRDefault="00A838DB" w:rsidP="00B12E84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 w:rsidRPr="00B12E84">
        <w:rPr>
          <w:rFonts w:ascii="Arial" w:hAnsi="Arial" w:cs="Arial"/>
          <w:sz w:val="20"/>
          <w:szCs w:val="20"/>
        </w:rPr>
        <w:t xml:space="preserve">Az </w:t>
      </w:r>
      <w:r w:rsidR="009069C2" w:rsidRPr="00B12E84">
        <w:rPr>
          <w:rFonts w:ascii="Arial" w:hAnsi="Arial" w:cs="Arial"/>
          <w:sz w:val="20"/>
          <w:szCs w:val="20"/>
        </w:rPr>
        <w:t>É</w:t>
      </w:r>
      <w:r w:rsidRPr="00B12E84">
        <w:rPr>
          <w:rFonts w:ascii="Arial" w:hAnsi="Arial" w:cs="Arial"/>
          <w:sz w:val="20"/>
          <w:szCs w:val="20"/>
        </w:rPr>
        <w:t xml:space="preserve">pítési </w:t>
      </w:r>
      <w:r w:rsidR="009069C2" w:rsidRPr="00B12E84">
        <w:rPr>
          <w:rFonts w:ascii="Arial" w:hAnsi="Arial" w:cs="Arial"/>
          <w:sz w:val="20"/>
          <w:szCs w:val="20"/>
        </w:rPr>
        <w:t>T</w:t>
      </w:r>
      <w:r w:rsidRPr="00B12E84">
        <w:rPr>
          <w:rFonts w:ascii="Arial" w:hAnsi="Arial" w:cs="Arial"/>
          <w:sz w:val="20"/>
          <w:szCs w:val="20"/>
        </w:rPr>
        <w:t>elek egy zártsorú beépítéssel rendelkező tömbben helyezkedik el műemléki jelentőségű területen. Két oldalról közterület határolja.</w:t>
      </w:r>
    </w:p>
    <w:p w14:paraId="70888BDB" w14:textId="53EC7D0D" w:rsidR="00A838DB" w:rsidRPr="00B12E84" w:rsidRDefault="00A838DB" w:rsidP="00B12E84">
      <w:pPr>
        <w:spacing w:before="240"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B12E84">
        <w:rPr>
          <w:rFonts w:ascii="Arial" w:hAnsi="Arial" w:cs="Arial"/>
          <w:b/>
          <w:sz w:val="20"/>
          <w:szCs w:val="20"/>
        </w:rPr>
        <w:t>Építészeti koncepció, városszöveti illeszkedés</w:t>
      </w:r>
    </w:p>
    <w:p w14:paraId="416A4898" w14:textId="710FA8DA" w:rsidR="00A838DB" w:rsidRPr="00B12E84" w:rsidRDefault="00A838DB" w:rsidP="00B12E84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 w:rsidRPr="00B12E84">
        <w:rPr>
          <w:rFonts w:ascii="Arial" w:hAnsi="Arial" w:cs="Arial"/>
          <w:sz w:val="20"/>
          <w:szCs w:val="20"/>
        </w:rPr>
        <w:t xml:space="preserve">A </w:t>
      </w:r>
      <w:r w:rsidR="00F704F2">
        <w:rPr>
          <w:rFonts w:ascii="Arial" w:hAnsi="Arial" w:cs="Arial"/>
          <w:sz w:val="20"/>
          <w:szCs w:val="20"/>
        </w:rPr>
        <w:t>T</w:t>
      </w:r>
      <w:r w:rsidRPr="00B12E84">
        <w:rPr>
          <w:rFonts w:ascii="Arial" w:hAnsi="Arial" w:cs="Arial"/>
          <w:sz w:val="20"/>
          <w:szCs w:val="20"/>
        </w:rPr>
        <w:t xml:space="preserve">ervezett </w:t>
      </w:r>
      <w:r w:rsidR="009069C2" w:rsidRPr="00B12E84">
        <w:rPr>
          <w:rFonts w:ascii="Arial" w:hAnsi="Arial" w:cs="Arial"/>
          <w:sz w:val="20"/>
          <w:szCs w:val="20"/>
        </w:rPr>
        <w:t>É</w:t>
      </w:r>
      <w:r w:rsidRPr="00B12E84">
        <w:rPr>
          <w:rFonts w:ascii="Arial" w:hAnsi="Arial" w:cs="Arial"/>
          <w:sz w:val="20"/>
          <w:szCs w:val="20"/>
        </w:rPr>
        <w:t xml:space="preserve">pület figyelembe veszi a szabályozásban előírt kötelező építési vonalakat, ezzel biztosítva szomszéd épületekhez való szabályos kapcsolódást, a zártsorú beépítés létrejöttét. </w:t>
      </w:r>
    </w:p>
    <w:p w14:paraId="4C7596A3" w14:textId="79578656" w:rsidR="00A838DB" w:rsidRPr="00B12E84" w:rsidRDefault="00A838DB" w:rsidP="00B12E84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 w:rsidRPr="00B12E84">
        <w:rPr>
          <w:rFonts w:ascii="Arial" w:hAnsi="Arial" w:cs="Arial"/>
          <w:sz w:val="20"/>
          <w:szCs w:val="20"/>
        </w:rPr>
        <w:t xml:space="preserve">A területen megtalálható eklektikus épületek földszint és első emelete jellemzően hangsúlyozott, kiemelt burkolatot kap, melyet a </w:t>
      </w:r>
      <w:r w:rsidR="00F704F2">
        <w:rPr>
          <w:rFonts w:ascii="Arial" w:hAnsi="Arial" w:cs="Arial"/>
          <w:sz w:val="20"/>
          <w:szCs w:val="20"/>
        </w:rPr>
        <w:t>T</w:t>
      </w:r>
      <w:r w:rsidRPr="00B12E84">
        <w:rPr>
          <w:rFonts w:ascii="Arial" w:hAnsi="Arial" w:cs="Arial"/>
          <w:sz w:val="20"/>
          <w:szCs w:val="20"/>
        </w:rPr>
        <w:t xml:space="preserve">ervezett </w:t>
      </w:r>
      <w:r w:rsidR="009069C2" w:rsidRPr="00B12E84">
        <w:rPr>
          <w:rFonts w:ascii="Arial" w:hAnsi="Arial" w:cs="Arial"/>
          <w:sz w:val="20"/>
          <w:szCs w:val="20"/>
        </w:rPr>
        <w:t>É</w:t>
      </w:r>
      <w:r w:rsidRPr="00B12E84">
        <w:rPr>
          <w:rFonts w:ascii="Arial" w:hAnsi="Arial" w:cs="Arial"/>
          <w:sz w:val="20"/>
          <w:szCs w:val="20"/>
        </w:rPr>
        <w:t xml:space="preserve">pület homlokzata is követ és ezzel biztosítja az </w:t>
      </w:r>
      <w:r w:rsidR="009069C2" w:rsidRPr="00B12E84">
        <w:rPr>
          <w:rFonts w:ascii="Arial" w:hAnsi="Arial" w:cs="Arial"/>
          <w:sz w:val="20"/>
          <w:szCs w:val="20"/>
        </w:rPr>
        <w:t>É</w:t>
      </w:r>
      <w:r w:rsidRPr="00B12E84">
        <w:rPr>
          <w:rFonts w:ascii="Arial" w:hAnsi="Arial" w:cs="Arial"/>
          <w:sz w:val="20"/>
          <w:szCs w:val="20"/>
        </w:rPr>
        <w:t>pület besimulását az utcaképbe, és a városszövetbe.</w:t>
      </w:r>
    </w:p>
    <w:p w14:paraId="5620D516" w14:textId="328635DD" w:rsidR="00A838DB" w:rsidRPr="00B12E84" w:rsidRDefault="00B3386C" w:rsidP="00B12E84">
      <w:pPr>
        <w:spacing w:before="240" w:after="12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B12E84">
        <w:rPr>
          <w:rFonts w:ascii="Arial" w:hAnsi="Arial" w:cs="Arial"/>
          <w:b/>
          <w:sz w:val="20"/>
          <w:szCs w:val="20"/>
        </w:rPr>
        <w:t xml:space="preserve">Tervezett </w:t>
      </w:r>
      <w:r w:rsidR="009069C2" w:rsidRPr="00B12E84">
        <w:rPr>
          <w:rFonts w:ascii="Arial" w:hAnsi="Arial" w:cs="Arial"/>
          <w:b/>
          <w:sz w:val="20"/>
          <w:szCs w:val="20"/>
        </w:rPr>
        <w:t>É</w:t>
      </w:r>
      <w:r w:rsidRPr="00B12E84">
        <w:rPr>
          <w:rFonts w:ascii="Arial" w:hAnsi="Arial" w:cs="Arial"/>
          <w:b/>
          <w:sz w:val="20"/>
          <w:szCs w:val="20"/>
        </w:rPr>
        <w:t>pület kialakítása</w:t>
      </w:r>
    </w:p>
    <w:p w14:paraId="0FC10693" w14:textId="77777777" w:rsidR="007B5FC1" w:rsidRDefault="009069C2" w:rsidP="00B12E84">
      <w:pPr>
        <w:pStyle w:val="Listaszerbekezds"/>
        <w:spacing w:after="120" w:line="300" w:lineRule="exact"/>
        <w:ind w:left="0"/>
        <w:contextualSpacing w:val="0"/>
        <w:jc w:val="both"/>
        <w:rPr>
          <w:rFonts w:ascii="Arial" w:hAnsi="Arial" w:cs="Arial"/>
          <w:color w:val="FF0000"/>
          <w:sz w:val="20"/>
          <w:szCs w:val="20"/>
        </w:rPr>
      </w:pPr>
      <w:r w:rsidRPr="00B12E84">
        <w:rPr>
          <w:rFonts w:ascii="Arial" w:hAnsi="Arial" w:cs="Arial"/>
          <w:sz w:val="20"/>
          <w:szCs w:val="20"/>
        </w:rPr>
        <w:t xml:space="preserve">Építtető </w:t>
      </w:r>
      <w:r w:rsidR="00A838DB" w:rsidRPr="00B12E84">
        <w:rPr>
          <w:rFonts w:ascii="Arial" w:hAnsi="Arial" w:cs="Arial"/>
          <w:sz w:val="20"/>
          <w:szCs w:val="20"/>
        </w:rPr>
        <w:t xml:space="preserve">Hotel épület tervezését kérte. </w:t>
      </w:r>
      <w:r w:rsidR="00F529CB" w:rsidRPr="00B12E84">
        <w:rPr>
          <w:rFonts w:ascii="Arial" w:hAnsi="Arial" w:cs="Arial"/>
          <w:sz w:val="20"/>
          <w:szCs w:val="20"/>
        </w:rPr>
        <w:t xml:space="preserve">A </w:t>
      </w:r>
      <w:r w:rsidR="00F704F2">
        <w:rPr>
          <w:rFonts w:ascii="Arial" w:hAnsi="Arial" w:cs="Arial"/>
          <w:sz w:val="20"/>
          <w:szCs w:val="20"/>
        </w:rPr>
        <w:t>T</w:t>
      </w:r>
      <w:r w:rsidR="00F529CB" w:rsidRPr="00B12E84">
        <w:rPr>
          <w:rFonts w:ascii="Arial" w:hAnsi="Arial" w:cs="Arial"/>
          <w:sz w:val="20"/>
          <w:szCs w:val="20"/>
        </w:rPr>
        <w:t xml:space="preserve">ervezett </w:t>
      </w:r>
      <w:r w:rsidRPr="00B12E84">
        <w:rPr>
          <w:rFonts w:ascii="Arial" w:hAnsi="Arial" w:cs="Arial"/>
          <w:sz w:val="20"/>
          <w:szCs w:val="20"/>
        </w:rPr>
        <w:t>É</w:t>
      </w:r>
      <w:r w:rsidR="00F529CB" w:rsidRPr="00B12E84">
        <w:rPr>
          <w:rFonts w:ascii="Arial" w:hAnsi="Arial" w:cs="Arial"/>
          <w:sz w:val="20"/>
          <w:szCs w:val="20"/>
        </w:rPr>
        <w:t xml:space="preserve">pület szintfelosztása: 2 mélyszint, földszint, </w:t>
      </w:r>
      <w:r w:rsidR="00F704F2">
        <w:rPr>
          <w:rFonts w:ascii="Arial" w:hAnsi="Arial" w:cs="Arial"/>
          <w:sz w:val="20"/>
          <w:szCs w:val="20"/>
        </w:rPr>
        <w:t>6</w:t>
      </w:r>
      <w:r w:rsidR="00F529CB" w:rsidRPr="00B12E84">
        <w:rPr>
          <w:rFonts w:ascii="Arial" w:hAnsi="Arial" w:cs="Arial"/>
          <w:sz w:val="20"/>
          <w:szCs w:val="20"/>
        </w:rPr>
        <w:t xml:space="preserve"> </w:t>
      </w:r>
      <w:r w:rsidR="00F529CB" w:rsidRPr="007B5FC1">
        <w:rPr>
          <w:rFonts w:ascii="Arial" w:hAnsi="Arial" w:cs="Arial"/>
          <w:sz w:val="20"/>
          <w:szCs w:val="20"/>
        </w:rPr>
        <w:t xml:space="preserve">általános szint, illetve a </w:t>
      </w:r>
      <w:r w:rsidR="007B5FC1" w:rsidRPr="007B5FC1">
        <w:rPr>
          <w:rFonts w:ascii="Arial" w:hAnsi="Arial" w:cs="Arial"/>
          <w:sz w:val="20"/>
          <w:szCs w:val="20"/>
        </w:rPr>
        <w:t>tetőn megjelenő egyetlen gépészeti felépítmény a telepítési tanulmányterv szerint.</w:t>
      </w:r>
    </w:p>
    <w:p w14:paraId="5994CDBF" w14:textId="1B7FC54E" w:rsidR="00B3386C" w:rsidRPr="00B12E84" w:rsidRDefault="00A838DB" w:rsidP="00B12E84">
      <w:pPr>
        <w:pStyle w:val="Listaszerbekezds"/>
        <w:spacing w:after="120" w:line="300" w:lineRule="exact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B12E84">
        <w:rPr>
          <w:rFonts w:ascii="Arial" w:hAnsi="Arial" w:cs="Arial"/>
          <w:sz w:val="20"/>
          <w:szCs w:val="20"/>
        </w:rPr>
        <w:t>A</w:t>
      </w:r>
      <w:r w:rsidR="009069C2" w:rsidRPr="00B12E84">
        <w:rPr>
          <w:rFonts w:ascii="Arial" w:hAnsi="Arial" w:cs="Arial"/>
          <w:sz w:val="20"/>
          <w:szCs w:val="20"/>
        </w:rPr>
        <w:t>z Épületbe</w:t>
      </w:r>
      <w:r w:rsidRPr="00B12E84">
        <w:rPr>
          <w:rFonts w:ascii="Arial" w:hAnsi="Arial" w:cs="Arial"/>
          <w:sz w:val="20"/>
          <w:szCs w:val="20"/>
        </w:rPr>
        <w:t xml:space="preserve"> tervezett szállodában </w:t>
      </w:r>
      <w:r w:rsidR="009069C2" w:rsidRPr="00B12E84">
        <w:rPr>
          <w:rFonts w:ascii="Arial" w:hAnsi="Arial" w:cs="Arial"/>
          <w:sz w:val="20"/>
          <w:szCs w:val="20"/>
        </w:rPr>
        <w:t xml:space="preserve">legalább </w:t>
      </w:r>
      <w:r w:rsidRPr="00B12E84">
        <w:rPr>
          <w:rFonts w:ascii="Arial" w:hAnsi="Arial" w:cs="Arial"/>
          <w:sz w:val="20"/>
          <w:szCs w:val="20"/>
        </w:rPr>
        <w:t>2</w:t>
      </w:r>
      <w:r w:rsidR="00B70D3B">
        <w:rPr>
          <w:rFonts w:ascii="Arial" w:hAnsi="Arial" w:cs="Arial"/>
          <w:sz w:val="20"/>
          <w:szCs w:val="20"/>
        </w:rPr>
        <w:t>7</w:t>
      </w:r>
      <w:r w:rsidR="009069C2" w:rsidRPr="00B12E84">
        <w:rPr>
          <w:rFonts w:ascii="Arial" w:hAnsi="Arial" w:cs="Arial"/>
          <w:sz w:val="20"/>
          <w:szCs w:val="20"/>
        </w:rPr>
        <w:t>0</w:t>
      </w:r>
      <w:r w:rsidRPr="00B12E84">
        <w:rPr>
          <w:rFonts w:ascii="Arial" w:hAnsi="Arial" w:cs="Arial"/>
          <w:sz w:val="20"/>
          <w:szCs w:val="20"/>
        </w:rPr>
        <w:t xml:space="preserve"> szoba kerül elhelyezésre, saját fürdővel</w:t>
      </w:r>
      <w:r w:rsidR="007678CD" w:rsidRPr="00B12E84">
        <w:rPr>
          <w:rFonts w:ascii="Arial" w:hAnsi="Arial" w:cs="Arial"/>
          <w:sz w:val="20"/>
          <w:szCs w:val="20"/>
        </w:rPr>
        <w:t>.</w:t>
      </w:r>
      <w:r w:rsidR="00B3386C" w:rsidRPr="00B12E84">
        <w:rPr>
          <w:rFonts w:ascii="Arial" w:hAnsi="Arial" w:cs="Arial"/>
          <w:sz w:val="20"/>
          <w:szCs w:val="20"/>
        </w:rPr>
        <w:t xml:space="preserve"> </w:t>
      </w:r>
      <w:r w:rsidR="007678CD" w:rsidRPr="00B12E84">
        <w:rPr>
          <w:rFonts w:ascii="Arial" w:hAnsi="Arial" w:cs="Arial"/>
          <w:sz w:val="20"/>
          <w:szCs w:val="20"/>
        </w:rPr>
        <w:t>A</w:t>
      </w:r>
      <w:r w:rsidR="00B3386C" w:rsidRPr="00B12E84">
        <w:rPr>
          <w:rFonts w:ascii="Arial" w:hAnsi="Arial" w:cs="Arial"/>
          <w:sz w:val="20"/>
          <w:szCs w:val="20"/>
        </w:rPr>
        <w:t xml:space="preserve">z 5. </w:t>
      </w:r>
      <w:r w:rsidR="00C3207F" w:rsidRPr="00B12E84">
        <w:rPr>
          <w:rFonts w:ascii="Arial" w:hAnsi="Arial" w:cs="Arial"/>
          <w:sz w:val="20"/>
          <w:szCs w:val="20"/>
        </w:rPr>
        <w:t xml:space="preserve">és a 6. emeleten </w:t>
      </w:r>
      <w:r w:rsidR="00B3386C" w:rsidRPr="00B12E84">
        <w:rPr>
          <w:rFonts w:ascii="Arial" w:hAnsi="Arial" w:cs="Arial"/>
          <w:sz w:val="20"/>
          <w:szCs w:val="20"/>
        </w:rPr>
        <w:t>a homlokzat visszahúzásából adódóan tetőteraszokkal kiemelt szobák kerül</w:t>
      </w:r>
      <w:r w:rsidR="00F704F2">
        <w:rPr>
          <w:rFonts w:ascii="Arial" w:hAnsi="Arial" w:cs="Arial"/>
          <w:sz w:val="20"/>
          <w:szCs w:val="20"/>
        </w:rPr>
        <w:t>n</w:t>
      </w:r>
      <w:r w:rsidR="00B3386C" w:rsidRPr="00B12E84">
        <w:rPr>
          <w:rFonts w:ascii="Arial" w:hAnsi="Arial" w:cs="Arial"/>
          <w:sz w:val="20"/>
          <w:szCs w:val="20"/>
        </w:rPr>
        <w:t xml:space="preserve">ek kialakításra, melyek a zavartalan pihenés és a terület zöldítése érdekében zöld felületekkel </w:t>
      </w:r>
      <w:r w:rsidR="004A682E">
        <w:rPr>
          <w:rFonts w:ascii="Arial" w:hAnsi="Arial" w:cs="Arial"/>
          <w:sz w:val="20"/>
          <w:szCs w:val="20"/>
        </w:rPr>
        <w:t xml:space="preserve">kerülnek </w:t>
      </w:r>
      <w:r w:rsidR="00B3386C" w:rsidRPr="00B12E84">
        <w:rPr>
          <w:rFonts w:ascii="Arial" w:hAnsi="Arial" w:cs="Arial"/>
          <w:sz w:val="20"/>
          <w:szCs w:val="20"/>
        </w:rPr>
        <w:t>elválaszt</w:t>
      </w:r>
      <w:r w:rsidR="004A682E">
        <w:rPr>
          <w:rFonts w:ascii="Arial" w:hAnsi="Arial" w:cs="Arial"/>
          <w:sz w:val="20"/>
          <w:szCs w:val="20"/>
        </w:rPr>
        <w:t>ásra</w:t>
      </w:r>
      <w:r w:rsidR="00B3386C" w:rsidRPr="00B12E84">
        <w:rPr>
          <w:rFonts w:ascii="Arial" w:hAnsi="Arial" w:cs="Arial"/>
          <w:sz w:val="20"/>
          <w:szCs w:val="20"/>
        </w:rPr>
        <w:t xml:space="preserve"> egymástól.</w:t>
      </w:r>
    </w:p>
    <w:p w14:paraId="21591F78" w14:textId="73AC52A6" w:rsidR="00A838DB" w:rsidRPr="00B12E84" w:rsidRDefault="007678CD" w:rsidP="00B12E84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 w:rsidRPr="00B12E84">
        <w:rPr>
          <w:rFonts w:ascii="Arial" w:hAnsi="Arial" w:cs="Arial"/>
          <w:sz w:val="20"/>
          <w:szCs w:val="20"/>
        </w:rPr>
        <w:t>A</w:t>
      </w:r>
      <w:r w:rsidR="00A838DB" w:rsidRPr="00B12E84">
        <w:rPr>
          <w:rFonts w:ascii="Arial" w:hAnsi="Arial" w:cs="Arial"/>
          <w:sz w:val="20"/>
          <w:szCs w:val="20"/>
        </w:rPr>
        <w:t xml:space="preserve"> földszint a szálloda vendég</w:t>
      </w:r>
      <w:r w:rsidR="005802D6" w:rsidRPr="00B12E84">
        <w:rPr>
          <w:rFonts w:ascii="Arial" w:hAnsi="Arial" w:cs="Arial"/>
          <w:sz w:val="20"/>
          <w:szCs w:val="20"/>
        </w:rPr>
        <w:t>eit</w:t>
      </w:r>
      <w:r w:rsidR="00A838DB" w:rsidRPr="00B12E84">
        <w:rPr>
          <w:rFonts w:ascii="Arial" w:hAnsi="Arial" w:cs="Arial"/>
          <w:sz w:val="20"/>
          <w:szCs w:val="20"/>
        </w:rPr>
        <w:t xml:space="preserve"> fogadó </w:t>
      </w:r>
      <w:r w:rsidR="00F704F2" w:rsidRPr="00B12E84">
        <w:rPr>
          <w:rFonts w:ascii="Arial" w:hAnsi="Arial" w:cs="Arial"/>
          <w:sz w:val="20"/>
          <w:szCs w:val="20"/>
        </w:rPr>
        <w:t>l</w:t>
      </w:r>
      <w:r w:rsidR="00A838DB" w:rsidRPr="00B12E84">
        <w:rPr>
          <w:rFonts w:ascii="Arial" w:hAnsi="Arial" w:cs="Arial"/>
          <w:sz w:val="20"/>
          <w:szCs w:val="20"/>
        </w:rPr>
        <w:t>obby</w:t>
      </w:r>
      <w:r w:rsidR="005802D6" w:rsidRPr="00B12E84">
        <w:rPr>
          <w:rFonts w:ascii="Arial" w:hAnsi="Arial" w:cs="Arial"/>
          <w:sz w:val="20"/>
          <w:szCs w:val="20"/>
        </w:rPr>
        <w:t>val,</w:t>
      </w:r>
      <w:r w:rsidR="00A838DB" w:rsidRPr="00B12E84">
        <w:rPr>
          <w:rFonts w:ascii="Arial" w:hAnsi="Arial" w:cs="Arial"/>
          <w:sz w:val="20"/>
          <w:szCs w:val="20"/>
        </w:rPr>
        <w:t xml:space="preserve"> reggeliztető étteremmel, az ehhez szükséges </w:t>
      </w:r>
      <w:r w:rsidR="00B3386C" w:rsidRPr="00B12E84">
        <w:rPr>
          <w:rFonts w:ascii="Arial" w:hAnsi="Arial" w:cs="Arial"/>
          <w:sz w:val="20"/>
          <w:szCs w:val="20"/>
        </w:rPr>
        <w:t>konyhaüzemmel,</w:t>
      </w:r>
      <w:r w:rsidR="00A838DB" w:rsidRPr="00B12E84">
        <w:rPr>
          <w:rFonts w:ascii="Arial" w:hAnsi="Arial" w:cs="Arial"/>
          <w:sz w:val="20"/>
          <w:szCs w:val="20"/>
        </w:rPr>
        <w:t xml:space="preserve"> illetve pár</w:t>
      </w:r>
      <w:r w:rsidR="00F704F2">
        <w:rPr>
          <w:rFonts w:ascii="Arial" w:hAnsi="Arial" w:cs="Arial"/>
          <w:sz w:val="20"/>
          <w:szCs w:val="20"/>
        </w:rPr>
        <w:t>,</w:t>
      </w:r>
      <w:r w:rsidR="00A838DB" w:rsidRPr="00B12E84">
        <w:rPr>
          <w:rFonts w:ascii="Arial" w:hAnsi="Arial" w:cs="Arial"/>
          <w:sz w:val="20"/>
          <w:szCs w:val="20"/>
        </w:rPr>
        <w:t xml:space="preserve"> a vendégek kényelmét szolgáló egyéb, ki</w:t>
      </w:r>
      <w:r w:rsidR="00BB2D7A">
        <w:rPr>
          <w:rFonts w:ascii="Arial" w:hAnsi="Arial" w:cs="Arial"/>
          <w:sz w:val="20"/>
          <w:szCs w:val="20"/>
        </w:rPr>
        <w:t xml:space="preserve">egészítő </w:t>
      </w:r>
      <w:r w:rsidR="00A838DB" w:rsidRPr="00B12E84">
        <w:rPr>
          <w:rFonts w:ascii="Arial" w:hAnsi="Arial" w:cs="Arial"/>
          <w:sz w:val="20"/>
          <w:szCs w:val="20"/>
        </w:rPr>
        <w:t xml:space="preserve">funkcióval </w:t>
      </w:r>
      <w:r w:rsidR="00F704F2">
        <w:rPr>
          <w:rFonts w:ascii="Arial" w:hAnsi="Arial" w:cs="Arial"/>
          <w:sz w:val="20"/>
          <w:szCs w:val="20"/>
        </w:rPr>
        <w:t>kerül kialakításra, a</w:t>
      </w:r>
      <w:r w:rsidR="00A838DB" w:rsidRPr="00B12E84">
        <w:rPr>
          <w:rFonts w:ascii="Arial" w:hAnsi="Arial" w:cs="Arial"/>
          <w:sz w:val="20"/>
          <w:szCs w:val="20"/>
        </w:rPr>
        <w:t xml:space="preserve"> tetőszinten pedig vendég terasz várja a szállóvendégeket. </w:t>
      </w:r>
    </w:p>
    <w:p w14:paraId="73191043" w14:textId="611686BE" w:rsidR="00A838DB" w:rsidRPr="00B12E84" w:rsidRDefault="00A838DB" w:rsidP="00B12E84">
      <w:pPr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 w:rsidRPr="00B12E84">
        <w:rPr>
          <w:rFonts w:ascii="Arial" w:hAnsi="Arial" w:cs="Arial"/>
          <w:sz w:val="20"/>
          <w:szCs w:val="20"/>
        </w:rPr>
        <w:t xml:space="preserve">A földszinten </w:t>
      </w:r>
      <w:r w:rsidR="00B12E84">
        <w:rPr>
          <w:rFonts w:ascii="Arial" w:hAnsi="Arial" w:cs="Arial"/>
          <w:sz w:val="20"/>
          <w:szCs w:val="20"/>
        </w:rPr>
        <w:t>üzlethelyiségek</w:t>
      </w:r>
      <w:r w:rsidRPr="00B12E84">
        <w:rPr>
          <w:rFonts w:ascii="Arial" w:hAnsi="Arial" w:cs="Arial"/>
          <w:sz w:val="20"/>
          <w:szCs w:val="20"/>
        </w:rPr>
        <w:t xml:space="preserve"> is kialakításra kerül</w:t>
      </w:r>
      <w:r w:rsidR="00B12E84">
        <w:rPr>
          <w:rFonts w:ascii="Arial" w:hAnsi="Arial" w:cs="Arial"/>
          <w:sz w:val="20"/>
          <w:szCs w:val="20"/>
        </w:rPr>
        <w:t>nek</w:t>
      </w:r>
      <w:r w:rsidRPr="00B12E84">
        <w:rPr>
          <w:rFonts w:ascii="Arial" w:hAnsi="Arial" w:cs="Arial"/>
          <w:sz w:val="20"/>
          <w:szCs w:val="20"/>
        </w:rPr>
        <w:t xml:space="preserve">, melyek funkciója a későbbiekben kerül pontosításra, valószínűleg vendéglátás és szolgáltató funkcióval. </w:t>
      </w:r>
    </w:p>
    <w:p w14:paraId="2391DA18" w14:textId="26964414" w:rsidR="00A838DB" w:rsidRPr="00B12E84" w:rsidRDefault="004A682E" w:rsidP="00B12E84">
      <w:pPr>
        <w:pStyle w:val="Listaszerbekezds"/>
        <w:spacing w:after="120" w:line="300" w:lineRule="exact"/>
        <w:ind w:left="0"/>
        <w:jc w:val="both"/>
      </w:pPr>
      <w:r>
        <w:rPr>
          <w:rFonts w:ascii="Arial" w:hAnsi="Arial" w:cs="Arial"/>
          <w:sz w:val="20"/>
          <w:szCs w:val="20"/>
        </w:rPr>
        <w:t>A</w:t>
      </w:r>
      <w:r w:rsidR="00A838DB" w:rsidRPr="00B12E84">
        <w:rPr>
          <w:rFonts w:ascii="Arial" w:hAnsi="Arial" w:cs="Arial"/>
          <w:sz w:val="20"/>
          <w:szCs w:val="20"/>
        </w:rPr>
        <w:t xml:space="preserve"> </w:t>
      </w:r>
      <w:r w:rsidR="002E2F68">
        <w:rPr>
          <w:rFonts w:ascii="Arial" w:hAnsi="Arial" w:cs="Arial"/>
          <w:sz w:val="20"/>
          <w:szCs w:val="20"/>
        </w:rPr>
        <w:t>mély</w:t>
      </w:r>
      <w:r w:rsidR="00A838DB" w:rsidRPr="00B12E84">
        <w:rPr>
          <w:rFonts w:ascii="Arial" w:hAnsi="Arial" w:cs="Arial"/>
          <w:sz w:val="20"/>
          <w:szCs w:val="20"/>
        </w:rPr>
        <w:t>szinteken a szálloda és környező területek kiszolgálására is alkalmas</w:t>
      </w:r>
      <w:r w:rsidR="00C748DA">
        <w:rPr>
          <w:rFonts w:ascii="Arial" w:hAnsi="Arial" w:cs="Arial"/>
          <w:sz w:val="20"/>
          <w:szCs w:val="20"/>
        </w:rPr>
        <w:t>, részben közforgalomnak átadott</w:t>
      </w:r>
      <w:r w:rsidR="00A838DB" w:rsidRPr="00B12E84">
        <w:rPr>
          <w:rFonts w:ascii="Arial" w:hAnsi="Arial" w:cs="Arial"/>
          <w:sz w:val="20"/>
          <w:szCs w:val="20"/>
        </w:rPr>
        <w:t xml:space="preserve"> parkolók </w:t>
      </w:r>
      <w:r>
        <w:rPr>
          <w:rFonts w:ascii="Arial" w:hAnsi="Arial" w:cs="Arial"/>
          <w:sz w:val="20"/>
          <w:szCs w:val="20"/>
        </w:rPr>
        <w:t>kerülnek kialakításra</w:t>
      </w:r>
      <w:r w:rsidR="00A838DB" w:rsidRPr="00B12E84">
        <w:rPr>
          <w:rFonts w:ascii="Arial" w:hAnsi="Arial" w:cs="Arial"/>
          <w:sz w:val="20"/>
          <w:szCs w:val="20"/>
        </w:rPr>
        <w:t>, mel</w:t>
      </w:r>
      <w:r w:rsidR="00C748DA">
        <w:rPr>
          <w:rFonts w:ascii="Arial" w:hAnsi="Arial" w:cs="Arial"/>
          <w:sz w:val="20"/>
          <w:szCs w:val="20"/>
        </w:rPr>
        <w:t>yekkel</w:t>
      </w:r>
      <w:r w:rsidR="00A838DB" w:rsidRPr="00B12E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csökkenthető </w:t>
      </w:r>
      <w:r w:rsidR="00A838DB" w:rsidRPr="00B12E84">
        <w:rPr>
          <w:rFonts w:ascii="Arial" w:hAnsi="Arial" w:cs="Arial"/>
          <w:sz w:val="20"/>
          <w:szCs w:val="20"/>
        </w:rPr>
        <w:t>a környező utcák zsúfoltság</w:t>
      </w:r>
      <w:r>
        <w:rPr>
          <w:rFonts w:ascii="Arial" w:hAnsi="Arial" w:cs="Arial"/>
          <w:sz w:val="20"/>
          <w:szCs w:val="20"/>
        </w:rPr>
        <w:t>a</w:t>
      </w:r>
      <w:r w:rsidR="00A838DB" w:rsidRPr="00B12E84">
        <w:rPr>
          <w:rFonts w:ascii="Arial" w:hAnsi="Arial" w:cs="Arial"/>
          <w:sz w:val="20"/>
          <w:szCs w:val="20"/>
        </w:rPr>
        <w:t xml:space="preserve"> és az itt élők parkolási nehézségeit is orvosolni lehet.</w:t>
      </w:r>
    </w:p>
    <w:p w14:paraId="10411CDD" w14:textId="2CAAA576" w:rsidR="00A5096B" w:rsidRPr="00C748DA" w:rsidRDefault="00A838DB" w:rsidP="00B12E84">
      <w:pPr>
        <w:pStyle w:val="Listaszerbekezds"/>
        <w:spacing w:after="120" w:line="300" w:lineRule="exact"/>
        <w:ind w:left="0"/>
        <w:jc w:val="both"/>
      </w:pPr>
      <w:r w:rsidRPr="00B12E84">
        <w:rPr>
          <w:rFonts w:ascii="Arial" w:hAnsi="Arial" w:cs="Arial"/>
          <w:sz w:val="20"/>
          <w:szCs w:val="20"/>
        </w:rPr>
        <w:lastRenderedPageBreak/>
        <w:t xml:space="preserve">Az </w:t>
      </w:r>
      <w:r w:rsidR="002E2F68">
        <w:rPr>
          <w:rFonts w:ascii="Arial" w:hAnsi="Arial" w:cs="Arial"/>
          <w:sz w:val="20"/>
          <w:szCs w:val="20"/>
        </w:rPr>
        <w:t>Ingatlanon</w:t>
      </w:r>
      <w:r w:rsidRPr="00B12E84">
        <w:rPr>
          <w:rFonts w:ascii="Arial" w:hAnsi="Arial" w:cs="Arial"/>
          <w:sz w:val="20"/>
          <w:szCs w:val="20"/>
        </w:rPr>
        <w:t xml:space="preserve"> kiemelt szerepet kapnak a zöldfelületek. A Kazinczy utca felől kialakít</w:t>
      </w:r>
      <w:r w:rsidR="002E2F68">
        <w:rPr>
          <w:rFonts w:ascii="Arial" w:hAnsi="Arial" w:cs="Arial"/>
          <w:sz w:val="20"/>
          <w:szCs w:val="20"/>
        </w:rPr>
        <w:t>ásra kerül</w:t>
      </w:r>
      <w:r w:rsidRPr="00B12E84">
        <w:rPr>
          <w:rFonts w:ascii="Arial" w:hAnsi="Arial" w:cs="Arial"/>
          <w:sz w:val="20"/>
          <w:szCs w:val="20"/>
        </w:rPr>
        <w:t xml:space="preserve"> egy fasor, illetve a belső</w:t>
      </w:r>
      <w:r w:rsidR="002E2F68">
        <w:rPr>
          <w:rFonts w:ascii="Arial" w:hAnsi="Arial" w:cs="Arial"/>
          <w:sz w:val="20"/>
          <w:szCs w:val="20"/>
        </w:rPr>
        <w:t xml:space="preserve"> </w:t>
      </w:r>
      <w:r w:rsidRPr="00B12E84">
        <w:rPr>
          <w:rFonts w:ascii="Arial" w:hAnsi="Arial" w:cs="Arial"/>
          <w:sz w:val="20"/>
          <w:szCs w:val="20"/>
        </w:rPr>
        <w:t>udvaron és a lapostetős felületeken egybefüggő zöldfelületek</w:t>
      </w:r>
      <w:r w:rsidR="002E2F68">
        <w:rPr>
          <w:rFonts w:ascii="Arial" w:hAnsi="Arial" w:cs="Arial"/>
          <w:sz w:val="20"/>
          <w:szCs w:val="20"/>
        </w:rPr>
        <w:t xml:space="preserve"> kerülnek elhelyezésre</w:t>
      </w:r>
      <w:r w:rsidRPr="00B12E84">
        <w:rPr>
          <w:rFonts w:ascii="Arial" w:hAnsi="Arial" w:cs="Arial"/>
          <w:sz w:val="20"/>
          <w:szCs w:val="20"/>
        </w:rPr>
        <w:t>, melyek az utcákról és a szobákból egyaránt jól láthatók.</w:t>
      </w:r>
    </w:p>
    <w:sectPr w:rsidR="00A5096B" w:rsidRPr="00C74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04E49"/>
    <w:multiLevelType w:val="multilevel"/>
    <w:tmpl w:val="2772ABA2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303060E"/>
    <w:multiLevelType w:val="hybridMultilevel"/>
    <w:tmpl w:val="32E86A3C"/>
    <w:lvl w:ilvl="0" w:tplc="C6DEDF8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E935FC"/>
    <w:multiLevelType w:val="hybridMultilevel"/>
    <w:tmpl w:val="03F890DA"/>
    <w:lvl w:ilvl="0" w:tplc="764EF5AC">
      <w:start w:val="1"/>
      <w:numFmt w:val="decimal"/>
      <w:pStyle w:val="szakaszelsbekezdse"/>
      <w:suff w:val="nothing"/>
      <w:lvlText w:val="%1."/>
      <w:lvlJc w:val="left"/>
      <w:pPr>
        <w:ind w:left="1004" w:hanging="360"/>
      </w:pPr>
      <w:rPr>
        <w:rFonts w:hint="default"/>
        <w:b/>
        <w:i w:val="0"/>
        <w:color w:val="auto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5A31920"/>
    <w:multiLevelType w:val="hybridMultilevel"/>
    <w:tmpl w:val="FD38ED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6331497">
    <w:abstractNumId w:val="1"/>
  </w:num>
  <w:num w:numId="2" w16cid:durableId="465390686">
    <w:abstractNumId w:val="2"/>
  </w:num>
  <w:num w:numId="3" w16cid:durableId="1952200349">
    <w:abstractNumId w:val="0"/>
  </w:num>
  <w:num w:numId="4" w16cid:durableId="6831642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8DB"/>
    <w:rsid w:val="001F4A6D"/>
    <w:rsid w:val="002E2F68"/>
    <w:rsid w:val="0032245A"/>
    <w:rsid w:val="00326C9B"/>
    <w:rsid w:val="00362D78"/>
    <w:rsid w:val="00366CD3"/>
    <w:rsid w:val="004A682E"/>
    <w:rsid w:val="004F2B37"/>
    <w:rsid w:val="005802D6"/>
    <w:rsid w:val="0063227A"/>
    <w:rsid w:val="00712B58"/>
    <w:rsid w:val="007678CD"/>
    <w:rsid w:val="007923DB"/>
    <w:rsid w:val="007B5FC1"/>
    <w:rsid w:val="007C4EF1"/>
    <w:rsid w:val="009069C2"/>
    <w:rsid w:val="00A5096B"/>
    <w:rsid w:val="00A838DB"/>
    <w:rsid w:val="00A9328D"/>
    <w:rsid w:val="00AA522F"/>
    <w:rsid w:val="00B12E84"/>
    <w:rsid w:val="00B3386C"/>
    <w:rsid w:val="00B70D3B"/>
    <w:rsid w:val="00BB2D7A"/>
    <w:rsid w:val="00BE3823"/>
    <w:rsid w:val="00C3207F"/>
    <w:rsid w:val="00C748DA"/>
    <w:rsid w:val="00C750C4"/>
    <w:rsid w:val="00CF179C"/>
    <w:rsid w:val="00D00EF6"/>
    <w:rsid w:val="00F529CB"/>
    <w:rsid w:val="00F7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F201E"/>
  <w15:chartTrackingRefBased/>
  <w15:docId w15:val="{6317F1CC-E1C2-4D1A-939D-1F3DBE5F3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838D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A838DB"/>
    <w:pPr>
      <w:ind w:left="720"/>
      <w:contextualSpacing/>
    </w:pPr>
  </w:style>
  <w:style w:type="paragraph" w:customStyle="1" w:styleId="szakaszelsbekezdse">
    <w:name w:val="szakasz első bekezdése"/>
    <w:basedOn w:val="Listaszerbekezds"/>
    <w:link w:val="szakaszelsbekezdseChar"/>
    <w:rsid w:val="00A838DB"/>
    <w:pPr>
      <w:numPr>
        <w:numId w:val="2"/>
      </w:numPr>
      <w:spacing w:before="28" w:after="8" w:line="240" w:lineRule="auto"/>
      <w:ind w:left="0" w:firstLine="284"/>
      <w:contextualSpacing w:val="0"/>
      <w:jc w:val="both"/>
    </w:pPr>
    <w:rPr>
      <w:rFonts w:ascii="Times New Roman" w:hAnsi="Times New Roman" w:cs="Times New Roman"/>
      <w:b/>
      <w:sz w:val="24"/>
      <w:szCs w:val="24"/>
    </w:rPr>
  </w:style>
  <w:style w:type="character" w:customStyle="1" w:styleId="szakaszelsbekezdseChar">
    <w:name w:val="szakasz első bekezdése Char"/>
    <w:basedOn w:val="Bekezdsalapbettpusa"/>
    <w:link w:val="szakaszelsbekezdse"/>
    <w:rsid w:val="00A838DB"/>
    <w:rPr>
      <w:rFonts w:ascii="Times New Roman" w:hAnsi="Times New Roman" w:cs="Times New Roman"/>
      <w:b/>
      <w:sz w:val="24"/>
      <w:szCs w:val="24"/>
    </w:rPr>
  </w:style>
  <w:style w:type="paragraph" w:customStyle="1" w:styleId="NORMALmhzrt">
    <w:name w:val="NORMAL_mhzrt"/>
    <w:basedOn w:val="Norml"/>
    <w:link w:val="NORMALmhzrtChar"/>
    <w:rsid w:val="00A838DB"/>
    <w:pPr>
      <w:spacing w:before="28" w:after="8" w:line="240" w:lineRule="auto"/>
      <w:ind w:firstLine="28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NORMALmhzrtChar">
    <w:name w:val="NORMAL_mhzrt Char"/>
    <w:basedOn w:val="Bekezdsalapbettpusa"/>
    <w:link w:val="NORMALmhzrt"/>
    <w:rsid w:val="00A838DB"/>
    <w:rPr>
      <w:rFonts w:ascii="Times New Roman" w:hAnsi="Times New Roman" w:cs="Times New Roman"/>
      <w:sz w:val="24"/>
      <w:szCs w:val="24"/>
    </w:rPr>
  </w:style>
  <w:style w:type="character" w:customStyle="1" w:styleId="ListaszerbekezdsChar">
    <w:name w:val="Listaszerű bekezdés Char"/>
    <w:link w:val="Listaszerbekezds"/>
    <w:uiPriority w:val="34"/>
    <w:locked/>
    <w:rsid w:val="00A838DB"/>
  </w:style>
  <w:style w:type="paragraph" w:styleId="Csakszveg">
    <w:name w:val="Plain Text"/>
    <w:basedOn w:val="Norml"/>
    <w:link w:val="CsakszvegChar"/>
    <w:uiPriority w:val="99"/>
    <w:unhideWhenUsed/>
    <w:rsid w:val="00A838DB"/>
    <w:pPr>
      <w:spacing w:after="0" w:line="240" w:lineRule="auto"/>
    </w:pPr>
    <w:rPr>
      <w:rFonts w:ascii="Calibri" w:hAnsi="Calibri" w:cs="Calibri"/>
    </w:rPr>
  </w:style>
  <w:style w:type="character" w:customStyle="1" w:styleId="CsakszvegChar">
    <w:name w:val="Csak szöveg Char"/>
    <w:basedOn w:val="Bekezdsalapbettpusa"/>
    <w:link w:val="Csakszveg"/>
    <w:uiPriority w:val="99"/>
    <w:rsid w:val="00A838DB"/>
    <w:rPr>
      <w:rFonts w:ascii="Calibri" w:hAnsi="Calibri" w:cs="Calibr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4E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4EF1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4A68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A68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4A682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A68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A682E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4A68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7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207A1D344BC5141B486FA303649EC99" ma:contentTypeVersion="15" ma:contentTypeDescription="Új dokumentum létrehozása." ma:contentTypeScope="" ma:versionID="15af36455629d36da348a9d520d26c8f">
  <xsd:schema xmlns:xsd="http://www.w3.org/2001/XMLSchema" xmlns:xs="http://www.w3.org/2001/XMLSchema" xmlns:p="http://schemas.microsoft.com/office/2006/metadata/properties" xmlns:ns2="9159d720-02e2-48cb-8eda-fbafa451117f" xmlns:ns3="242778b5-f49e-47fc-9ed8-7ace4db45c59" targetNamespace="http://schemas.microsoft.com/office/2006/metadata/properties" ma:root="true" ma:fieldsID="049cc9504830ab219698a56a82f57480" ns2:_="" ns3:_="">
    <xsd:import namespace="9159d720-02e2-48cb-8eda-fbafa451117f"/>
    <xsd:import namespace="242778b5-f49e-47fc-9ed8-7ace4db45c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59d720-02e2-48cb-8eda-fbafa451117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6f45f83-812d-4441-b4f8-b98187b882f3}" ma:internalName="TaxCatchAll" ma:showField="CatchAllData" ma:web="9159d720-02e2-48cb-8eda-fbafa45111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2778b5-f49e-47fc-9ed8-7ace4db45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Képcímkék" ma:readOnly="false" ma:fieldId="{5cf76f15-5ced-4ddc-b409-7134ff3c332f}" ma:taxonomyMulti="true" ma:sspId="f4139848-a052-447e-9178-e8fd26b14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8A1682-E28F-403B-89BB-CCD0640EA2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59d720-02e2-48cb-8eda-fbafa451117f"/>
    <ds:schemaRef ds:uri="242778b5-f49e-47fc-9ed8-7ace4db45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206853-DCFC-4669-BFA9-7F077926B8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Ibolya</dc:creator>
  <cp:keywords/>
  <dc:description/>
  <cp:lastModifiedBy>Miklós Merényi</cp:lastModifiedBy>
  <cp:revision>2</cp:revision>
  <dcterms:created xsi:type="dcterms:W3CDTF">2022-09-01T16:47:00Z</dcterms:created>
  <dcterms:modified xsi:type="dcterms:W3CDTF">2022-09-01T16:47:00Z</dcterms:modified>
</cp:coreProperties>
</file>