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941C3" w:rsidRPr="00BB7C2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B7C28" w:rsidRDefault="00C1206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B7C28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B7C28" w:rsidRDefault="00EB517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12069" w:rsidRPr="00BB7C28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B7C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12069" w:rsidRPr="00BB7C28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1206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1206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06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B51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B51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06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21C83" w:rsidRDefault="00C1206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21C8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21C8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721C8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9A375B">
        <w:rPr>
          <w:rFonts w:ascii="Times New Roman" w:hAnsi="Times New Roman"/>
          <w:b/>
          <w:sz w:val="28"/>
        </w:rPr>
        <w:t>november 20</w:t>
      </w:r>
      <w:r w:rsidRPr="00721C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21C83">
        <w:rPr>
          <w:rFonts w:ascii="Times New Roman" w:hAnsi="Times New Roman"/>
          <w:b/>
          <w:bCs/>
          <w:sz w:val="28"/>
          <w:szCs w:val="28"/>
        </w:rPr>
        <w:t>-</w:t>
      </w:r>
      <w:proofErr w:type="spellStart"/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9A375B">
            <w:rPr>
              <w:rFonts w:ascii="Times New Roman" w:hAnsi="Times New Roman"/>
              <w:b/>
              <w:bCs/>
              <w:iCs/>
              <w:sz w:val="28"/>
              <w:szCs w:val="28"/>
            </w:rPr>
            <w:t>ai</w:t>
          </w:r>
          <w:proofErr w:type="spellEnd"/>
        </w:sdtContent>
      </w:sdt>
      <w:r w:rsidR="00EE2CF1" w:rsidRPr="00721C8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21C83" w:rsidRDefault="00C1206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1C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21C8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="0064498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21C8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21C8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12069" w:rsidP="001056DE">
      <w:pPr>
        <w:widowControl w:val="0"/>
        <w:autoSpaceDE w:val="0"/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az Erzsébetváros Építési Szabályzatáról szóló 25/2018. (XII. 21.) önkormányzati rendelete módosítására- 38. sz. tömbre vonatkozóan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1206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06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1056DE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CC0CD0" w:rsidRPr="005B03DE" w:rsidRDefault="00C1206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06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12069" w:rsidP="001056DE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01782D" w:rsidRPr="005B03DE" w:rsidRDefault="00C12069" w:rsidP="001056DE">
      <w:pPr>
        <w:widowControl w:val="0"/>
        <w:autoSpaceDE w:val="0"/>
        <w:spacing w:after="0" w:line="240" w:lineRule="auto"/>
        <w:ind w:left="426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1056DE" w:rsidRDefault="001056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B6450" w:rsidRDefault="00EB645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B6450" w:rsidRDefault="00EB645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4C3B57" w:rsidRDefault="004C3B5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477CD" w:rsidRPr="00803C2E" w:rsidRDefault="00C1206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3C2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03C2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03C2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803C2E" w:rsidRDefault="001056DE" w:rsidP="00EB6450">
      <w:pPr>
        <w:widowControl w:val="0"/>
        <w:autoSpaceDE w:val="0"/>
        <w:autoSpaceDN w:val="0"/>
        <w:adjustRightInd w:val="0"/>
        <w:spacing w:after="0" w:line="240" w:lineRule="auto"/>
        <w:ind w:left="1701" w:firstLine="7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03C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12069" w:rsidRPr="00803C2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8541BF" w:rsidRDefault="00C1206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8541B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58408B" w:rsidRDefault="0058408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B1B54" w:rsidRPr="008541BF" w:rsidRDefault="00CB1B5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75A1" w:rsidRPr="008541BF" w:rsidRDefault="00C12069" w:rsidP="009875A1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>Budapest Főváros VII. Kerület Erzsébetváros Önkormányzata Képviselő-testületének az Erzsébetváros Építési Szabályzatáról szóló 25/2018. (XII. 21.) önkormányzati rendelete (a továbbiakban: EÉSZ) a Budapest VII. kerület, Rottenbiller utca – Damjanich utca – Bethlen Gábor utca – Dembinszky utca által határolt</w:t>
      </w:r>
      <w:r w:rsidRPr="008541BF">
        <w:rPr>
          <w:rFonts w:ascii="Times New Roman" w:hAnsi="Times New Roman"/>
          <w:b/>
          <w:bCs/>
          <w:sz w:val="24"/>
          <w:szCs w:val="24"/>
        </w:rPr>
        <w:t xml:space="preserve"> 38. sz. tömb</w:t>
      </w:r>
      <w:r w:rsidRPr="008541BF">
        <w:rPr>
          <w:rFonts w:ascii="Times New Roman" w:hAnsi="Times New Roman"/>
          <w:sz w:val="24"/>
          <w:szCs w:val="24"/>
        </w:rPr>
        <w:t>ben (a továbbiakban: 38. tömb) Ln-1/1 és Ln-1/3 jelű övezetet határoz meg</w:t>
      </w:r>
      <w:r w:rsidR="00502F80">
        <w:rPr>
          <w:rFonts w:ascii="Times New Roman" w:hAnsi="Times New Roman"/>
          <w:sz w:val="24"/>
          <w:szCs w:val="24"/>
        </w:rPr>
        <w:t xml:space="preserve">. A </w:t>
      </w:r>
      <w:r w:rsidRPr="008541BF">
        <w:rPr>
          <w:rFonts w:ascii="Times New Roman" w:hAnsi="Times New Roman"/>
          <w:sz w:val="24"/>
          <w:szCs w:val="24"/>
        </w:rPr>
        <w:t xml:space="preserve">tömbön belül a jelenlegi telekterületek és kialakult beépítés vonatkozásában jelentősen eltérőek az adottságok, mint a hasonló övezetekbe sorolt tömbök és telkek esetében. </w:t>
      </w:r>
    </w:p>
    <w:p w:rsidR="009875A1" w:rsidRPr="008541BF" w:rsidRDefault="00C12069" w:rsidP="009875A1">
      <w:pPr>
        <w:spacing w:line="264" w:lineRule="auto"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>További jelentős specifikáció, hogy a három fejlesztés alá vont telken védett megtartandó műemléképületek találhatók, mely épületek paramétereikben és a beépítés módjában is egyediek.</w:t>
      </w:r>
    </w:p>
    <w:p w:rsidR="009875A1" w:rsidRPr="00803C2E" w:rsidRDefault="00C12069" w:rsidP="009875A1">
      <w:pPr>
        <w:spacing w:line="264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541BF">
        <w:rPr>
          <w:rFonts w:ascii="Times New Roman" w:hAnsi="Times New Roman"/>
          <w:noProof/>
          <w:sz w:val="24"/>
          <w:szCs w:val="24"/>
        </w:rPr>
        <w:t>A tömbben vegyes</w:t>
      </w:r>
      <w:r w:rsidR="001951E1">
        <w:rPr>
          <w:rFonts w:ascii="Times New Roman" w:hAnsi="Times New Roman"/>
          <w:noProof/>
          <w:sz w:val="24"/>
          <w:szCs w:val="24"/>
        </w:rPr>
        <w:t>-, elsősorban</w:t>
      </w:r>
      <w:r w:rsidRPr="008541BF">
        <w:rPr>
          <w:rFonts w:ascii="Times New Roman" w:hAnsi="Times New Roman"/>
          <w:noProof/>
          <w:sz w:val="24"/>
          <w:szCs w:val="24"/>
        </w:rPr>
        <w:t xml:space="preserve"> </w:t>
      </w:r>
      <w:r w:rsidR="001951E1">
        <w:rPr>
          <w:rFonts w:ascii="Times New Roman" w:hAnsi="Times New Roman"/>
          <w:noProof/>
          <w:sz w:val="24"/>
          <w:szCs w:val="24"/>
        </w:rPr>
        <w:t>lakó</w:t>
      </w:r>
      <w:r w:rsidRPr="008541BF">
        <w:rPr>
          <w:rFonts w:ascii="Times New Roman" w:hAnsi="Times New Roman"/>
          <w:noProof/>
          <w:sz w:val="24"/>
          <w:szCs w:val="24"/>
        </w:rPr>
        <w:t>funkciójú</w:t>
      </w:r>
      <w:r w:rsidR="001951E1">
        <w:rPr>
          <w:rFonts w:ascii="Times New Roman" w:hAnsi="Times New Roman"/>
          <w:noProof/>
          <w:sz w:val="24"/>
          <w:szCs w:val="24"/>
        </w:rPr>
        <w:t>, továbbá kiskereskedel</w:t>
      </w:r>
      <w:r w:rsidRPr="008541BF">
        <w:rPr>
          <w:rFonts w:ascii="Times New Roman" w:hAnsi="Times New Roman"/>
          <w:noProof/>
          <w:sz w:val="24"/>
          <w:szCs w:val="24"/>
        </w:rPr>
        <w:t>m</w:t>
      </w:r>
      <w:r w:rsidR="001951E1">
        <w:rPr>
          <w:rFonts w:ascii="Times New Roman" w:hAnsi="Times New Roman"/>
          <w:noProof/>
          <w:sz w:val="24"/>
          <w:szCs w:val="24"/>
        </w:rPr>
        <w:t>i- illetve iroda funkciójú</w:t>
      </w:r>
      <w:r w:rsidRPr="008541BF">
        <w:rPr>
          <w:rFonts w:ascii="Times New Roman" w:hAnsi="Times New Roman"/>
          <w:noProof/>
          <w:sz w:val="24"/>
          <w:szCs w:val="24"/>
        </w:rPr>
        <w:t xml:space="preserve"> beruházás megvalósítása tervezett, mely során a telkek ütemezetten és egyes funkcionális egységekhez igazodóan kerülnek beépítésre, valamint a meglévő </w:t>
      </w:r>
      <w:r w:rsidRPr="00803C2E">
        <w:rPr>
          <w:rFonts w:ascii="Times New Roman" w:hAnsi="Times New Roman"/>
          <w:noProof/>
          <w:sz w:val="24"/>
          <w:szCs w:val="24"/>
        </w:rPr>
        <w:t>rendeltetések is megváltoztatásra kerülnek.</w:t>
      </w:r>
    </w:p>
    <w:p w:rsidR="009875A1" w:rsidRPr="00803C2E" w:rsidRDefault="00C12069" w:rsidP="009875A1">
      <w:pPr>
        <w:spacing w:line="264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803C2E">
        <w:rPr>
          <w:rFonts w:ascii="Times New Roman" w:hAnsi="Times New Roman"/>
          <w:noProof/>
          <w:sz w:val="24"/>
          <w:szCs w:val="24"/>
        </w:rPr>
        <w:t>A koncepcióterv alapján a területen összesen cca</w:t>
      </w:r>
      <w:r w:rsidR="001951E1" w:rsidRPr="00803C2E">
        <w:rPr>
          <w:rFonts w:ascii="Times New Roman" w:hAnsi="Times New Roman"/>
          <w:noProof/>
          <w:sz w:val="24"/>
          <w:szCs w:val="24"/>
        </w:rPr>
        <w:t>.</w:t>
      </w:r>
      <w:r w:rsidRPr="00803C2E">
        <w:rPr>
          <w:rFonts w:ascii="Times New Roman" w:hAnsi="Times New Roman"/>
          <w:noProof/>
          <w:sz w:val="24"/>
          <w:szCs w:val="24"/>
        </w:rPr>
        <w:t xml:space="preserve"> 45</w:t>
      </w:r>
      <w:r w:rsidR="001951E1" w:rsidRPr="00803C2E">
        <w:rPr>
          <w:rFonts w:ascii="Times New Roman" w:hAnsi="Times New Roman"/>
          <w:noProof/>
          <w:sz w:val="24"/>
          <w:szCs w:val="24"/>
        </w:rPr>
        <w:t xml:space="preserve"> </w:t>
      </w:r>
      <w:r w:rsidR="00F75C40">
        <w:rPr>
          <w:rFonts w:ascii="Times New Roman" w:hAnsi="Times New Roman"/>
          <w:noProof/>
          <w:sz w:val="24"/>
          <w:szCs w:val="24"/>
        </w:rPr>
        <w:t>ezer négy</w:t>
      </w:r>
      <w:r w:rsidRPr="00803C2E">
        <w:rPr>
          <w:rFonts w:ascii="Times New Roman" w:hAnsi="Times New Roman"/>
          <w:noProof/>
          <w:sz w:val="24"/>
          <w:szCs w:val="24"/>
        </w:rPr>
        <w:t>zetméternyi bruttó szintterület kerül kialakításra.</w:t>
      </w:r>
    </w:p>
    <w:p w:rsidR="009875A1" w:rsidRPr="00803C2E" w:rsidRDefault="00C12069" w:rsidP="009875A1">
      <w:pPr>
        <w:spacing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03C2E">
        <w:rPr>
          <w:rFonts w:ascii="Times New Roman" w:hAnsi="Times New Roman"/>
          <w:b/>
          <w:bCs/>
          <w:sz w:val="24"/>
          <w:szCs w:val="24"/>
        </w:rPr>
        <w:t>A Beruházó a terület magas színvonalú beépítésének megalapozásához nemzetközi építészeti tervpályázatot bonyolított le az Önkormányzat bevonásával.</w:t>
      </w:r>
    </w:p>
    <w:p w:rsidR="009875A1" w:rsidRPr="00803C2E" w:rsidRDefault="00C12069" w:rsidP="009875A1">
      <w:pPr>
        <w:spacing w:after="120" w:line="264" w:lineRule="auto"/>
        <w:jc w:val="both"/>
        <w:rPr>
          <w:rFonts w:ascii="Times New Roman" w:hAnsi="Times New Roman"/>
          <w:sz w:val="24"/>
          <w:szCs w:val="24"/>
        </w:rPr>
      </w:pPr>
      <w:r w:rsidRPr="00803C2E">
        <w:rPr>
          <w:rFonts w:ascii="Times New Roman" w:hAnsi="Times New Roman"/>
          <w:sz w:val="24"/>
          <w:szCs w:val="24"/>
        </w:rPr>
        <w:t>A tárgyi beruházás megvalósít</w:t>
      </w:r>
      <w:r w:rsidR="00F75C40">
        <w:rPr>
          <w:rFonts w:ascii="Times New Roman" w:hAnsi="Times New Roman"/>
          <w:sz w:val="24"/>
          <w:szCs w:val="24"/>
        </w:rPr>
        <w:t>ása érdekében Budapest VII. kerület</w:t>
      </w:r>
      <w:r w:rsidRPr="00803C2E">
        <w:rPr>
          <w:rFonts w:ascii="Times New Roman" w:hAnsi="Times New Roman"/>
          <w:sz w:val="24"/>
          <w:szCs w:val="24"/>
        </w:rPr>
        <w:t xml:space="preserve"> Erzsébetváros Önkormányzata Képviselő-testület</w:t>
      </w:r>
      <w:r w:rsidR="009939CE" w:rsidRPr="00803C2E">
        <w:rPr>
          <w:rFonts w:ascii="Times New Roman" w:hAnsi="Times New Roman"/>
          <w:sz w:val="24"/>
          <w:szCs w:val="24"/>
        </w:rPr>
        <w:t xml:space="preserve">e </w:t>
      </w:r>
      <w:r w:rsidRPr="00803C2E">
        <w:rPr>
          <w:rFonts w:ascii="Times New Roman" w:hAnsi="Times New Roman"/>
          <w:sz w:val="24"/>
          <w:szCs w:val="24"/>
        </w:rPr>
        <w:t>az alábbi határozatokat hozta:</w:t>
      </w:r>
    </w:p>
    <w:p w:rsidR="009875A1" w:rsidRDefault="00C12069" w:rsidP="009875A1">
      <w:pPr>
        <w:numPr>
          <w:ilvl w:val="0"/>
          <w:numId w:val="21"/>
        </w:numPr>
        <w:spacing w:after="12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803C2E">
        <w:rPr>
          <w:rFonts w:ascii="Times New Roman" w:hAnsi="Times New Roman"/>
          <w:sz w:val="24"/>
          <w:szCs w:val="24"/>
        </w:rPr>
        <w:t>Budapest Főváros VII. kerület Erzsébetváros Önkormányzata Képviselő</w:t>
      </w:r>
      <w:r w:rsidRPr="008541BF">
        <w:rPr>
          <w:rFonts w:ascii="Times New Roman" w:hAnsi="Times New Roman"/>
          <w:sz w:val="24"/>
          <w:szCs w:val="24"/>
        </w:rPr>
        <w:t>-testületének 595/2020. (VIII.25.) határozata az Erzsébetváros Önkormányzat településfejlesztési elhatározásaival összhangban meghozandó döntésről</w:t>
      </w:r>
    </w:p>
    <w:p w:rsidR="00502F80" w:rsidRPr="008541BF" w:rsidRDefault="00502F80" w:rsidP="00502F80">
      <w:pPr>
        <w:numPr>
          <w:ilvl w:val="0"/>
          <w:numId w:val="21"/>
        </w:numPr>
        <w:spacing w:line="264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>Budapest Főváros VII. kerület Erzsébetváros Önkormányzata Képviselő-testületének 596/2020. (VIII.25.) határozata a 25/2018. (XII.21.) számú önkormányzati rendelet módosításának megindításáról</w:t>
      </w:r>
      <w:r>
        <w:rPr>
          <w:rFonts w:ascii="Times New Roman" w:hAnsi="Times New Roman"/>
          <w:sz w:val="24"/>
          <w:szCs w:val="24"/>
        </w:rPr>
        <w:t>.</w:t>
      </w:r>
    </w:p>
    <w:p w:rsidR="00036C51" w:rsidRDefault="00036C51" w:rsidP="00036C51">
      <w:pPr>
        <w:spacing w:after="120" w:line="264" w:lineRule="auto"/>
        <w:ind w:left="66"/>
        <w:jc w:val="both"/>
        <w:rPr>
          <w:rFonts w:ascii="Times New Roman" w:hAnsi="Times New Roman"/>
          <w:sz w:val="24"/>
          <w:szCs w:val="24"/>
        </w:rPr>
      </w:pPr>
    </w:p>
    <w:p w:rsidR="00502F80" w:rsidRPr="008541BF" w:rsidRDefault="00036C51" w:rsidP="00036C51">
      <w:pPr>
        <w:spacing w:after="120" w:line="264" w:lineRule="auto"/>
        <w:ind w:left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határozatai az előterjesztés mellékletét képezik. </w:t>
      </w:r>
    </w:p>
    <w:p w:rsidR="0058408B" w:rsidRPr="001056DE" w:rsidRDefault="00C12069" w:rsidP="009875A1">
      <w:p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>Az EÉSZ 38. sz. tömbre vonatkozó módosításának megindítása megtörtént, a tervezési szerződés a Beruházó költségvállalásával megkötésre került.</w:t>
      </w:r>
    </w:p>
    <w:p w:rsidR="009875A1" w:rsidRPr="009B2F63" w:rsidRDefault="00C12069" w:rsidP="009875A1">
      <w:pPr>
        <w:spacing w:after="120" w:line="288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B2F63">
        <w:rPr>
          <w:rFonts w:ascii="Times New Roman" w:hAnsi="Times New Roman"/>
          <w:sz w:val="24"/>
          <w:szCs w:val="24"/>
          <w:u w:val="single"/>
        </w:rPr>
        <w:t xml:space="preserve">Az eljárás módja az EÉSZ módosítása során </w:t>
      </w:r>
      <w:r w:rsidRPr="009B2F63">
        <w:rPr>
          <w:rFonts w:ascii="Times New Roman" w:hAnsi="Times New Roman"/>
          <w:b/>
          <w:sz w:val="24"/>
          <w:szCs w:val="24"/>
          <w:u w:val="single"/>
        </w:rPr>
        <w:t>tárgyalásos eljárás</w:t>
      </w:r>
      <w:r w:rsidRPr="009B2F63">
        <w:rPr>
          <w:rFonts w:ascii="Times New Roman" w:hAnsi="Times New Roman"/>
          <w:sz w:val="24"/>
          <w:szCs w:val="24"/>
          <w:u w:val="single"/>
        </w:rPr>
        <w:t xml:space="preserve"> a hatályos jogszabályok szerint.</w:t>
      </w:r>
    </w:p>
    <w:p w:rsidR="009B2F63" w:rsidRDefault="009B2F63" w:rsidP="009875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875A1" w:rsidRPr="008541BF" w:rsidRDefault="00C12069" w:rsidP="009875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541BF">
        <w:rPr>
          <w:rFonts w:ascii="Times New Roman" w:hAnsi="Times New Roman"/>
          <w:b/>
          <w:sz w:val="24"/>
          <w:szCs w:val="24"/>
          <w:u w:val="single"/>
        </w:rPr>
        <w:t>Partnerségi véleményezési szakasz:</w:t>
      </w:r>
    </w:p>
    <w:p w:rsidR="009875A1" w:rsidRPr="008541BF" w:rsidRDefault="00C12069" w:rsidP="00803C2E">
      <w:pPr>
        <w:spacing w:after="0" w:line="240" w:lineRule="auto"/>
        <w:ind w:right="76"/>
        <w:jc w:val="both"/>
        <w:rPr>
          <w:rFonts w:ascii="Times New Roman" w:hAnsi="Times New Roman"/>
          <w:sz w:val="24"/>
          <w:szCs w:val="24"/>
          <w:lang w:eastAsia="x-none"/>
        </w:rPr>
      </w:pPr>
      <w:r w:rsidRPr="008541BF">
        <w:rPr>
          <w:rFonts w:ascii="Times New Roman" w:hAnsi="Times New Roman"/>
          <w:color w:val="000000" w:themeColor="text1"/>
          <w:sz w:val="24"/>
          <w:szCs w:val="24"/>
        </w:rPr>
        <w:t>Lakossági fórum online került megtartásra 2021.</w:t>
      </w:r>
      <w:r w:rsidR="00B974C7">
        <w:rPr>
          <w:rFonts w:ascii="Times New Roman" w:hAnsi="Times New Roman"/>
          <w:color w:val="000000" w:themeColor="text1"/>
          <w:sz w:val="24"/>
          <w:szCs w:val="24"/>
        </w:rPr>
        <w:t xml:space="preserve"> szeptember </w:t>
      </w:r>
      <w:r w:rsidRPr="008541BF">
        <w:rPr>
          <w:rFonts w:ascii="Times New Roman" w:hAnsi="Times New Roman"/>
          <w:color w:val="000000" w:themeColor="text1"/>
          <w:sz w:val="24"/>
          <w:szCs w:val="24"/>
        </w:rPr>
        <w:t>30-án.</w:t>
      </w:r>
    </w:p>
    <w:p w:rsidR="009875A1" w:rsidRPr="008541BF" w:rsidRDefault="00C12069" w:rsidP="009875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>Vélemény vagy javaslat semmilyen módon nem érkezett</w:t>
      </w:r>
      <w:r w:rsidR="00E821DB" w:rsidRPr="008541BF">
        <w:rPr>
          <w:rFonts w:ascii="Times New Roman" w:hAnsi="Times New Roman"/>
          <w:sz w:val="24"/>
          <w:szCs w:val="24"/>
        </w:rPr>
        <w:t>, ebből következően e</w:t>
      </w:r>
      <w:r w:rsidRPr="008541BF">
        <w:rPr>
          <w:rFonts w:ascii="Times New Roman" w:hAnsi="Times New Roman"/>
          <w:sz w:val="24"/>
          <w:szCs w:val="24"/>
        </w:rPr>
        <w:t>lfogadásra nem javasolt partnerségi vélemény vagy javaslat</w:t>
      </w:r>
      <w:r w:rsidR="00E821DB" w:rsidRPr="008541BF">
        <w:rPr>
          <w:rFonts w:ascii="Times New Roman" w:hAnsi="Times New Roman"/>
          <w:sz w:val="24"/>
          <w:szCs w:val="24"/>
        </w:rPr>
        <w:t xml:space="preserve"> nincs.</w:t>
      </w:r>
    </w:p>
    <w:p w:rsidR="009875A1" w:rsidRPr="008541BF" w:rsidRDefault="00C12069" w:rsidP="00803C2E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 xml:space="preserve">A partnerségi </w:t>
      </w:r>
      <w:proofErr w:type="gramStart"/>
      <w:r w:rsidRPr="008541BF">
        <w:rPr>
          <w:rFonts w:ascii="Times New Roman" w:hAnsi="Times New Roman"/>
          <w:sz w:val="24"/>
          <w:szCs w:val="24"/>
        </w:rPr>
        <w:t>egyeztetés  2021.</w:t>
      </w:r>
      <w:proofErr w:type="gramEnd"/>
      <w:r w:rsidRPr="008541BF">
        <w:rPr>
          <w:rFonts w:ascii="Times New Roman" w:hAnsi="Times New Roman"/>
          <w:sz w:val="24"/>
          <w:szCs w:val="24"/>
        </w:rPr>
        <w:t xml:space="preserve"> október 15-én lezárult.</w:t>
      </w:r>
    </w:p>
    <w:p w:rsidR="009875A1" w:rsidRPr="008541BF" w:rsidRDefault="009875A1" w:rsidP="009875A1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1951E1" w:rsidRDefault="001951E1" w:rsidP="009875A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03C2E" w:rsidRDefault="00803C2E" w:rsidP="009875A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9875A1" w:rsidRPr="008541BF" w:rsidRDefault="00C12069" w:rsidP="009875A1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8541B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Végső</w:t>
      </w:r>
      <w:r w:rsidR="00282F6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szakmai</w:t>
      </w:r>
      <w:r w:rsidRPr="008541B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véleményezési szakasz:</w:t>
      </w:r>
    </w:p>
    <w:p w:rsidR="009875A1" w:rsidRDefault="00C12069" w:rsidP="00DE2A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 Főváros Kormányhivatalának</w:t>
      </w:r>
      <w:r w:rsidRPr="008541BF">
        <w:rPr>
          <w:rFonts w:ascii="Times New Roman" w:hAnsi="Times New Roman"/>
          <w:bCs/>
          <w:sz w:val="24"/>
          <w:szCs w:val="24"/>
        </w:rPr>
        <w:t xml:space="preserve"> Állami Főépítész</w:t>
      </w:r>
      <w:r>
        <w:rPr>
          <w:rFonts w:ascii="Times New Roman" w:hAnsi="Times New Roman"/>
          <w:bCs/>
          <w:sz w:val="24"/>
          <w:szCs w:val="24"/>
        </w:rPr>
        <w:t>e</w:t>
      </w:r>
      <w:r w:rsidR="00282F6F">
        <w:rPr>
          <w:rFonts w:ascii="Times New Roman" w:hAnsi="Times New Roman"/>
          <w:bCs/>
          <w:sz w:val="24"/>
          <w:szCs w:val="24"/>
        </w:rPr>
        <w:t xml:space="preserve"> lefolytatta az egyeztető tárgyalást, majd</w:t>
      </w:r>
      <w:r>
        <w:rPr>
          <w:rFonts w:ascii="Times New Roman" w:hAnsi="Times New Roman"/>
          <w:bCs/>
          <w:sz w:val="24"/>
          <w:szCs w:val="24"/>
        </w:rPr>
        <w:t xml:space="preserve"> az </w:t>
      </w:r>
      <w:r w:rsidRPr="008541BF">
        <w:rPr>
          <w:rFonts w:ascii="Times New Roman" w:hAnsi="Times New Roman"/>
          <w:sz w:val="24"/>
          <w:szCs w:val="24"/>
        </w:rPr>
        <w:t>önko</w:t>
      </w:r>
      <w:r w:rsidR="00282F6F">
        <w:rPr>
          <w:rFonts w:ascii="Times New Roman" w:hAnsi="Times New Roman"/>
          <w:sz w:val="24"/>
          <w:szCs w:val="24"/>
        </w:rPr>
        <w:t>rmányzati rendelet módosítása kapcsán</w:t>
      </w:r>
      <w:r w:rsidRPr="008541BF">
        <w:rPr>
          <w:rFonts w:ascii="Times New Roman" w:hAnsi="Times New Roman"/>
          <w:bCs/>
          <w:sz w:val="24"/>
          <w:szCs w:val="24"/>
        </w:rPr>
        <w:t xml:space="preserve"> </w:t>
      </w:r>
      <w:r w:rsidR="00B974C7">
        <w:rPr>
          <w:rFonts w:ascii="Times New Roman" w:hAnsi="Times New Roman"/>
          <w:bCs/>
          <w:sz w:val="24"/>
          <w:szCs w:val="24"/>
        </w:rPr>
        <w:t>2021. december 8-án</w:t>
      </w:r>
      <w:r w:rsidR="00B974C7" w:rsidRPr="00282F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82F6F" w:rsidRPr="00282F6F">
        <w:rPr>
          <w:rFonts w:ascii="Times New Roman" w:hAnsi="Times New Roman"/>
          <w:b/>
          <w:bCs/>
          <w:sz w:val="24"/>
          <w:szCs w:val="24"/>
        </w:rPr>
        <w:t>záró szakmai véleményét</w:t>
      </w:r>
      <w:r w:rsidR="00B974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974C7" w:rsidRPr="00B974C7">
        <w:rPr>
          <w:rFonts w:ascii="Times New Roman" w:hAnsi="Times New Roman"/>
          <w:bCs/>
          <w:sz w:val="24"/>
          <w:szCs w:val="24"/>
        </w:rPr>
        <w:t>megadta</w:t>
      </w:r>
      <w:r w:rsidR="00282F6F">
        <w:rPr>
          <w:rFonts w:ascii="Times New Roman" w:hAnsi="Times New Roman"/>
          <w:bCs/>
          <w:sz w:val="24"/>
          <w:szCs w:val="24"/>
        </w:rPr>
        <w:t>.</w:t>
      </w:r>
      <w:r w:rsidR="00282F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82F6F">
        <w:rPr>
          <w:rFonts w:ascii="Times New Roman" w:hAnsi="Times New Roman"/>
          <w:bCs/>
          <w:sz w:val="24"/>
          <w:szCs w:val="24"/>
        </w:rPr>
        <w:t>(</w:t>
      </w:r>
      <w:r w:rsidR="00F1550F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282F6F">
        <w:rPr>
          <w:rFonts w:ascii="Times New Roman" w:hAnsi="Times New Roman"/>
          <w:bCs/>
          <w:sz w:val="24"/>
          <w:szCs w:val="24"/>
        </w:rPr>
        <w:t>melléklet</w:t>
      </w:r>
      <w:r w:rsidR="00F76F39">
        <w:rPr>
          <w:rFonts w:ascii="Times New Roman" w:hAnsi="Times New Roman"/>
          <w:bCs/>
          <w:sz w:val="24"/>
          <w:szCs w:val="24"/>
        </w:rPr>
        <w:t>e</w:t>
      </w:r>
      <w:r w:rsidR="00282F6F">
        <w:rPr>
          <w:rFonts w:ascii="Times New Roman" w:hAnsi="Times New Roman"/>
          <w:bCs/>
          <w:sz w:val="24"/>
          <w:szCs w:val="24"/>
        </w:rPr>
        <w:t>)</w:t>
      </w:r>
    </w:p>
    <w:p w:rsidR="00282F6F" w:rsidRDefault="00282F6F" w:rsidP="00DE2A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82F6F" w:rsidRDefault="00282F6F" w:rsidP="00DE2A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82F6F" w:rsidRPr="008541BF" w:rsidRDefault="00C12069" w:rsidP="00282F6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Elfogadási és hatálybaléptetési</w:t>
      </w:r>
      <w:r w:rsidRPr="008541BF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szakasz:</w:t>
      </w:r>
    </w:p>
    <w:p w:rsidR="00DE2AC6" w:rsidRDefault="00C12069" w:rsidP="00DE2A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82F6F">
        <w:rPr>
          <w:rFonts w:ascii="Times New Roman" w:hAnsi="Times New Roman"/>
          <w:bCs/>
          <w:sz w:val="24"/>
          <w:szCs w:val="24"/>
        </w:rPr>
        <w:t>Tekintettel arra, hogy a</w:t>
      </w:r>
      <w:r w:rsidR="00282F6F">
        <w:rPr>
          <w:rFonts w:ascii="Times New Roman" w:hAnsi="Times New Roman"/>
          <w:bCs/>
          <w:sz w:val="24"/>
          <w:szCs w:val="24"/>
        </w:rPr>
        <w:t xml:space="preserve"> korábbi </w:t>
      </w:r>
      <w:r w:rsidRPr="00282F6F">
        <w:rPr>
          <w:rFonts w:ascii="Times New Roman" w:hAnsi="Times New Roman"/>
          <w:bCs/>
          <w:sz w:val="24"/>
          <w:szCs w:val="24"/>
        </w:rPr>
        <w:t xml:space="preserve">előírást, (mely szerint a 2021. </w:t>
      </w:r>
      <w:r w:rsidR="004D011A">
        <w:rPr>
          <w:rFonts w:ascii="Times New Roman" w:hAnsi="Times New Roman"/>
          <w:bCs/>
          <w:sz w:val="24"/>
          <w:szCs w:val="24"/>
        </w:rPr>
        <w:t xml:space="preserve">június </w:t>
      </w:r>
      <w:r w:rsidRPr="00282F6F">
        <w:rPr>
          <w:rFonts w:ascii="Times New Roman" w:hAnsi="Times New Roman"/>
          <w:bCs/>
          <w:sz w:val="24"/>
          <w:szCs w:val="24"/>
        </w:rPr>
        <w:t>30-ig megkezdett település</w:t>
      </w:r>
      <w:r w:rsidR="00282F6F">
        <w:rPr>
          <w:rFonts w:ascii="Times New Roman" w:hAnsi="Times New Roman"/>
          <w:bCs/>
          <w:sz w:val="24"/>
          <w:szCs w:val="24"/>
        </w:rPr>
        <w:t>-</w:t>
      </w:r>
      <w:r w:rsidRPr="00282F6F">
        <w:rPr>
          <w:rFonts w:ascii="Times New Roman" w:hAnsi="Times New Roman"/>
          <w:bCs/>
          <w:sz w:val="24"/>
          <w:szCs w:val="24"/>
        </w:rPr>
        <w:t xml:space="preserve">rendezési </w:t>
      </w:r>
      <w:proofErr w:type="gramStart"/>
      <w:r w:rsidRPr="00282F6F">
        <w:rPr>
          <w:rFonts w:ascii="Times New Roman" w:hAnsi="Times New Roman"/>
          <w:bCs/>
          <w:sz w:val="24"/>
          <w:szCs w:val="24"/>
        </w:rPr>
        <w:t>eszköz módosítást</w:t>
      </w:r>
      <w:proofErr w:type="gramEnd"/>
      <w:r w:rsidRPr="00282F6F">
        <w:rPr>
          <w:rFonts w:ascii="Times New Roman" w:hAnsi="Times New Roman"/>
          <w:bCs/>
          <w:sz w:val="24"/>
          <w:szCs w:val="24"/>
        </w:rPr>
        <w:t xml:space="preserve"> 2022. </w:t>
      </w:r>
      <w:r w:rsidR="004D011A">
        <w:rPr>
          <w:rFonts w:ascii="Times New Roman" w:hAnsi="Times New Roman"/>
          <w:bCs/>
          <w:sz w:val="24"/>
          <w:szCs w:val="24"/>
        </w:rPr>
        <w:t xml:space="preserve">december </w:t>
      </w:r>
      <w:r w:rsidRPr="00282F6F">
        <w:rPr>
          <w:rFonts w:ascii="Times New Roman" w:hAnsi="Times New Roman"/>
          <w:bCs/>
          <w:sz w:val="24"/>
          <w:szCs w:val="24"/>
        </w:rPr>
        <w:t xml:space="preserve">31-ig önkormányzati döntéssel le kell zárni ), 2024. </w:t>
      </w:r>
      <w:r w:rsidR="00B64399">
        <w:rPr>
          <w:rFonts w:ascii="Times New Roman" w:hAnsi="Times New Roman"/>
          <w:bCs/>
          <w:sz w:val="24"/>
          <w:szCs w:val="24"/>
        </w:rPr>
        <w:t xml:space="preserve">május </w:t>
      </w:r>
      <w:r w:rsidRPr="00282F6F">
        <w:rPr>
          <w:rFonts w:ascii="Times New Roman" w:hAnsi="Times New Roman"/>
          <w:bCs/>
          <w:sz w:val="24"/>
          <w:szCs w:val="24"/>
        </w:rPr>
        <w:t>18-i hatállyal hatályon kívül helyezték, ezért az eljárás folytatásának és a döntés m</w:t>
      </w:r>
      <w:r w:rsidR="002A06A8">
        <w:rPr>
          <w:rFonts w:ascii="Times New Roman" w:hAnsi="Times New Roman"/>
          <w:bCs/>
          <w:sz w:val="24"/>
          <w:szCs w:val="24"/>
        </w:rPr>
        <w:t>eghozatalának nincs akadálya. A magyar építészetről szóló 2023. évi C törvény 229</w:t>
      </w:r>
      <w:r w:rsidRPr="00282F6F">
        <w:rPr>
          <w:rFonts w:ascii="Times New Roman" w:hAnsi="Times New Roman"/>
          <w:bCs/>
          <w:sz w:val="24"/>
          <w:szCs w:val="24"/>
        </w:rPr>
        <w:t xml:space="preserve">.§ </w:t>
      </w:r>
      <w:r w:rsidR="002A06A8">
        <w:rPr>
          <w:rFonts w:ascii="Times New Roman" w:hAnsi="Times New Roman"/>
          <w:bCs/>
          <w:sz w:val="24"/>
          <w:szCs w:val="24"/>
        </w:rPr>
        <w:t xml:space="preserve">(3) bekezdése </w:t>
      </w:r>
      <w:r w:rsidRPr="00282F6F">
        <w:rPr>
          <w:rFonts w:ascii="Times New Roman" w:hAnsi="Times New Roman"/>
          <w:bCs/>
          <w:sz w:val="24"/>
          <w:szCs w:val="24"/>
        </w:rPr>
        <w:t xml:space="preserve">alapján ezt 2027. </w:t>
      </w:r>
      <w:r w:rsidR="00B64399">
        <w:rPr>
          <w:rFonts w:ascii="Times New Roman" w:hAnsi="Times New Roman"/>
          <w:bCs/>
          <w:sz w:val="24"/>
          <w:szCs w:val="24"/>
        </w:rPr>
        <w:t>j</w:t>
      </w:r>
      <w:r w:rsidRPr="00282F6F">
        <w:rPr>
          <w:rFonts w:ascii="Times New Roman" w:hAnsi="Times New Roman"/>
          <w:bCs/>
          <w:sz w:val="24"/>
          <w:szCs w:val="24"/>
        </w:rPr>
        <w:t>únius 30-ig lehet megtenni.</w:t>
      </w:r>
    </w:p>
    <w:p w:rsidR="00732F08" w:rsidRPr="00282F6F" w:rsidRDefault="00732F08" w:rsidP="00DE2AC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E2AC6" w:rsidRDefault="0018178F" w:rsidP="00CD2B5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Sajnos </w:t>
      </w:r>
      <w:r w:rsidR="00732F08" w:rsidRPr="0018178F">
        <w:rPr>
          <w:rFonts w:ascii="Times New Roman" w:hAnsi="Times New Roman"/>
          <w:sz w:val="24"/>
          <w:szCs w:val="24"/>
        </w:rPr>
        <w:t xml:space="preserve">az építési szabályzat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732F08" w:rsidRPr="0018178F">
        <w:rPr>
          <w:rFonts w:ascii="Times New Roman" w:hAnsi="Times New Roman"/>
          <w:sz w:val="24"/>
          <w:szCs w:val="24"/>
        </w:rPr>
        <w:t xml:space="preserve">egyébként is hosszadalmas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732F08" w:rsidRPr="0018178F">
        <w:rPr>
          <w:rFonts w:ascii="Times New Roman" w:hAnsi="Times New Roman"/>
          <w:sz w:val="24"/>
          <w:szCs w:val="24"/>
        </w:rPr>
        <w:t xml:space="preserve">módosítási eljárása a Covid-19 </w:t>
      </w:r>
      <w:proofErr w:type="spellStart"/>
      <w:r w:rsidR="00732F08" w:rsidRPr="0018178F">
        <w:rPr>
          <w:rFonts w:ascii="Times New Roman" w:hAnsi="Times New Roman"/>
          <w:sz w:val="24"/>
          <w:szCs w:val="24"/>
        </w:rPr>
        <w:t>pandémia</w:t>
      </w:r>
      <w:proofErr w:type="spellEnd"/>
      <w:r w:rsidR="00732F08" w:rsidRPr="0018178F">
        <w:rPr>
          <w:rFonts w:ascii="Times New Roman" w:hAnsi="Times New Roman"/>
          <w:sz w:val="24"/>
          <w:szCs w:val="24"/>
        </w:rPr>
        <w:t xml:space="preserve"> hatásai következtében tovább lassult, a</w:t>
      </w:r>
      <w:r w:rsidR="00CD2B54">
        <w:rPr>
          <w:rFonts w:ascii="Times New Roman" w:hAnsi="Times New Roman"/>
          <w:sz w:val="24"/>
          <w:szCs w:val="24"/>
        </w:rPr>
        <w:t xml:space="preserve">zonban az eljárás megindulásakor </w:t>
      </w:r>
      <w:r w:rsidR="00CD2B54" w:rsidRPr="00593124">
        <w:rPr>
          <w:rFonts w:ascii="Times New Roman" w:hAnsi="Times New Roman"/>
          <w:sz w:val="24"/>
          <w:szCs w:val="24"/>
        </w:rPr>
        <w:t>hatályos</w:t>
      </w:r>
      <w:r w:rsidR="00C12069" w:rsidRPr="00593124">
        <w:rPr>
          <w:rFonts w:ascii="Times New Roman" w:hAnsi="Times New Roman"/>
          <w:bCs/>
          <w:sz w:val="24"/>
          <w:szCs w:val="24"/>
        </w:rPr>
        <w:t xml:space="preserve"> 314/2012.(XI.8.) Korm. rendelet </w:t>
      </w:r>
      <w:r w:rsidR="00CD2B54" w:rsidRPr="00593124">
        <w:rPr>
          <w:rFonts w:ascii="Times New Roman" w:hAnsi="Times New Roman"/>
          <w:bCs/>
          <w:sz w:val="24"/>
          <w:szCs w:val="24"/>
        </w:rPr>
        <w:t>a záró szakmai vélemény időbeli hatályáról nem rendelkezett ezért jelen eljárás során a záró szakmai vélemény felhasználása nem ellentétes az előírásokkal.</w:t>
      </w:r>
    </w:p>
    <w:p w:rsidR="00D6738E" w:rsidRDefault="00D6738E" w:rsidP="00732F0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96379" w:rsidRPr="007021DE" w:rsidRDefault="00C12069" w:rsidP="00B96379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53AC8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hatáskörét a Magyarország helyi önkormányzatairól </w:t>
      </w:r>
      <w:r w:rsidRPr="007021DE">
        <w:rPr>
          <w:rFonts w:ascii="Times New Roman" w:eastAsiaTheme="minorHAnsi" w:hAnsi="Times New Roman"/>
          <w:sz w:val="24"/>
          <w:szCs w:val="24"/>
          <w:lang w:eastAsia="en-US"/>
        </w:rPr>
        <w:t xml:space="preserve">szóló 2011. évi CLXXXIX. törvény 42. § 1. pontja állapítja meg, mely szerint a Képviselő-testület hatásköréből nem ruházható át a rendeletalkotás. </w:t>
      </w:r>
    </w:p>
    <w:p w:rsidR="0058408B" w:rsidRDefault="00C12069" w:rsidP="001056DE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kérem a T</w:t>
      </w:r>
      <w:r w:rsidRPr="007021DE">
        <w:rPr>
          <w:rFonts w:ascii="Times New Roman" w:hAnsi="Times New Roman"/>
          <w:sz w:val="24"/>
          <w:szCs w:val="24"/>
        </w:rPr>
        <w:t>isztelt Képviselő-testületet</w:t>
      </w:r>
      <w:r>
        <w:rPr>
          <w:rFonts w:ascii="Times New Roman" w:hAnsi="Times New Roman"/>
          <w:sz w:val="24"/>
          <w:szCs w:val="24"/>
        </w:rPr>
        <w:t xml:space="preserve">, hogy </w:t>
      </w:r>
      <w:r w:rsidRPr="007021DE">
        <w:rPr>
          <w:rFonts w:ascii="Times New Roman" w:hAnsi="Times New Roman"/>
          <w:sz w:val="24"/>
          <w:szCs w:val="24"/>
        </w:rPr>
        <w:t>a rendelet</w:t>
      </w:r>
      <w:r w:rsidR="000C30FC">
        <w:rPr>
          <w:rFonts w:ascii="Times New Roman" w:hAnsi="Times New Roman"/>
          <w:sz w:val="24"/>
          <w:szCs w:val="24"/>
        </w:rPr>
        <w:t>módosítást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21DE">
        <w:rPr>
          <w:rFonts w:ascii="Times New Roman" w:hAnsi="Times New Roman"/>
          <w:color w:val="000000" w:themeColor="text1"/>
          <w:sz w:val="24"/>
          <w:szCs w:val="24"/>
        </w:rPr>
        <w:t>elfo</w:t>
      </w:r>
      <w:bookmarkStart w:id="1" w:name="_GoBack"/>
      <w:bookmarkEnd w:id="1"/>
      <w:r w:rsidRPr="007021DE">
        <w:rPr>
          <w:rFonts w:ascii="Times New Roman" w:hAnsi="Times New Roman"/>
          <w:color w:val="000000" w:themeColor="text1"/>
          <w:sz w:val="24"/>
          <w:szCs w:val="24"/>
        </w:rPr>
        <w:t>gad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ni szíveskedjen. </w:t>
      </w:r>
    </w:p>
    <w:p w:rsidR="007358AA" w:rsidRDefault="007358AA" w:rsidP="009875A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</w:p>
    <w:p w:rsidR="007358AA" w:rsidRDefault="007358AA" w:rsidP="009875A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</w:p>
    <w:p w:rsidR="009875A1" w:rsidRDefault="00C12069" w:rsidP="009875A1">
      <w:pPr>
        <w:spacing w:after="0" w:line="240" w:lineRule="auto"/>
        <w:jc w:val="center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541BF">
        <w:rPr>
          <w:rFonts w:ascii="Times New Roman" w:hAnsi="Times New Roman"/>
          <w:b/>
          <w:bCs/>
          <w:color w:val="00000A"/>
          <w:sz w:val="24"/>
          <w:szCs w:val="24"/>
        </w:rPr>
        <w:t>Hatásvizsgálat</w:t>
      </w:r>
    </w:p>
    <w:p w:rsidR="009875A1" w:rsidRDefault="009875A1" w:rsidP="009875A1">
      <w:pPr>
        <w:spacing w:after="0" w:line="240" w:lineRule="auto"/>
        <w:jc w:val="both"/>
        <w:rPr>
          <w:rFonts w:ascii="Times New Roman" w:hAnsi="Times New Roman"/>
          <w:bCs/>
          <w:color w:val="00000A"/>
          <w:sz w:val="24"/>
          <w:szCs w:val="24"/>
        </w:rPr>
      </w:pPr>
    </w:p>
    <w:p w:rsidR="009875A1" w:rsidRPr="008541BF" w:rsidRDefault="00C12069" w:rsidP="009875A1">
      <w:pPr>
        <w:spacing w:after="0" w:line="240" w:lineRule="auto"/>
        <w:jc w:val="both"/>
        <w:rPr>
          <w:rFonts w:ascii="Times New Roman" w:hAnsi="Times New Roman"/>
          <w:color w:val="00000A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az Erzsébetváros Építési Szabályzatáról szóló 25/2018. (XII. 21.) önkormányzati rendelete módosításának </w:t>
      </w:r>
      <w:r w:rsidRPr="008541BF">
        <w:rPr>
          <w:rFonts w:ascii="Times New Roman" w:hAnsi="Times New Roman"/>
          <w:color w:val="00000A"/>
          <w:sz w:val="24"/>
          <w:szCs w:val="24"/>
        </w:rPr>
        <w:t>várható hatásai a jogalkotásról szóló 2010. évi CXXX. törvény 17. § (2) bekezdése szerint:</w:t>
      </w:r>
    </w:p>
    <w:p w:rsidR="009875A1" w:rsidRPr="008541BF" w:rsidRDefault="009875A1" w:rsidP="009875A1">
      <w:pPr>
        <w:spacing w:after="0" w:line="240" w:lineRule="auto"/>
        <w:jc w:val="both"/>
        <w:rPr>
          <w:rFonts w:ascii="Times New Roman" w:hAnsi="Times New Roman"/>
          <w:bCs/>
          <w:color w:val="00000A"/>
          <w:sz w:val="24"/>
          <w:szCs w:val="24"/>
        </w:rPr>
      </w:pPr>
    </w:p>
    <w:p w:rsidR="009875A1" w:rsidRPr="008541BF" w:rsidRDefault="00C12069" w:rsidP="009875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541BF">
        <w:rPr>
          <w:rFonts w:ascii="Times New Roman" w:hAnsi="Times New Roman"/>
          <w:b/>
          <w:bCs/>
          <w:color w:val="00000A"/>
          <w:sz w:val="24"/>
          <w:szCs w:val="24"/>
        </w:rPr>
        <w:t>A jogszabály társadalmi, gazdasági, költségvetési hatásai</w:t>
      </w:r>
    </w:p>
    <w:p w:rsidR="009875A1" w:rsidRPr="008541BF" w:rsidRDefault="00C12069" w:rsidP="009875A1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8541BF">
        <w:rPr>
          <w:rFonts w:ascii="Times New Roman" w:hAnsi="Times New Roman"/>
          <w:color w:val="00000A"/>
          <w:sz w:val="24"/>
          <w:szCs w:val="24"/>
        </w:rPr>
        <w:t>A rendeletmódosítása a társadalomra pozitív hatást fejt ki, hiszen az épített környezet minősége és a szabályozás átláthatósága javul. A módosítások gazdasági, költségvetési vonzattal nem járnak.</w:t>
      </w:r>
    </w:p>
    <w:p w:rsidR="009875A1" w:rsidRPr="008541BF" w:rsidRDefault="009875A1" w:rsidP="009875A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</w:rPr>
      </w:pPr>
    </w:p>
    <w:p w:rsidR="009875A1" w:rsidRPr="008541BF" w:rsidRDefault="00C12069" w:rsidP="009875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541BF">
        <w:rPr>
          <w:rFonts w:ascii="Times New Roman" w:hAnsi="Times New Roman"/>
          <w:b/>
          <w:bCs/>
          <w:color w:val="00000A"/>
          <w:sz w:val="24"/>
          <w:szCs w:val="24"/>
        </w:rPr>
        <w:t>A jogszabály környezeti és egészségügyi következményei</w:t>
      </w:r>
    </w:p>
    <w:p w:rsidR="009875A1" w:rsidRPr="008541BF" w:rsidRDefault="00C12069" w:rsidP="009875A1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8541BF">
        <w:rPr>
          <w:rFonts w:ascii="Times New Roman" w:hAnsi="Times New Roman"/>
          <w:color w:val="00000A"/>
          <w:sz w:val="24"/>
          <w:szCs w:val="24"/>
        </w:rPr>
        <w:t>A jogszabály pozitív környezeti és egészségügyi következménnyel jár. A terület környezeti állapota javul.</w:t>
      </w:r>
    </w:p>
    <w:p w:rsidR="009875A1" w:rsidRPr="008541BF" w:rsidRDefault="009875A1" w:rsidP="009875A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</w:p>
    <w:p w:rsidR="009875A1" w:rsidRPr="008541BF" w:rsidRDefault="00C12069" w:rsidP="009875A1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541BF">
        <w:rPr>
          <w:rFonts w:ascii="Times New Roman" w:hAnsi="Times New Roman"/>
          <w:b/>
          <w:bCs/>
          <w:color w:val="00000A"/>
          <w:sz w:val="24"/>
          <w:szCs w:val="24"/>
        </w:rPr>
        <w:t>A jogszabály adminisztratív terheket befolyásoló hatásai</w:t>
      </w:r>
    </w:p>
    <w:p w:rsidR="009875A1" w:rsidRPr="008541BF" w:rsidRDefault="00C12069" w:rsidP="009875A1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  <w:r w:rsidRPr="008541BF">
        <w:rPr>
          <w:rFonts w:ascii="Times New Roman" w:hAnsi="Times New Roman"/>
          <w:color w:val="00000A"/>
          <w:sz w:val="24"/>
          <w:szCs w:val="24"/>
        </w:rPr>
        <w:t>A jogszabály módosítása többlet adminisztratív feladatokkal nem jár.</w:t>
      </w:r>
    </w:p>
    <w:p w:rsidR="009875A1" w:rsidRPr="008541BF" w:rsidRDefault="009875A1" w:rsidP="009875A1">
      <w:pPr>
        <w:spacing w:after="0" w:line="240" w:lineRule="auto"/>
        <w:ind w:left="720"/>
        <w:jc w:val="both"/>
        <w:rPr>
          <w:rFonts w:ascii="Times New Roman" w:hAnsi="Times New Roman"/>
          <w:color w:val="00000A"/>
          <w:sz w:val="24"/>
          <w:szCs w:val="24"/>
        </w:rPr>
      </w:pPr>
    </w:p>
    <w:p w:rsidR="009875A1" w:rsidRPr="008541BF" w:rsidRDefault="00C12069" w:rsidP="009875A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color w:val="00000A"/>
          <w:sz w:val="24"/>
          <w:szCs w:val="24"/>
        </w:rPr>
      </w:pPr>
      <w:r w:rsidRPr="008541BF">
        <w:rPr>
          <w:rFonts w:ascii="Times New Roman" w:hAnsi="Times New Roman"/>
          <w:b/>
          <w:bCs/>
          <w:color w:val="00000A"/>
          <w:sz w:val="24"/>
          <w:szCs w:val="24"/>
        </w:rPr>
        <w:t>A jogszabály megalkotásának szükségessége, a jogalkotás elmaradásának várható következményei</w:t>
      </w:r>
    </w:p>
    <w:p w:rsidR="009875A1" w:rsidRPr="008541BF" w:rsidRDefault="00C12069" w:rsidP="009875A1">
      <w:pPr>
        <w:spacing w:after="0" w:line="240" w:lineRule="auto"/>
        <w:ind w:left="720"/>
        <w:contextualSpacing/>
        <w:jc w:val="both"/>
        <w:rPr>
          <w:rFonts w:ascii="Times New Roman" w:hAnsi="Times New Roman"/>
          <w:color w:val="00000A"/>
          <w:sz w:val="24"/>
          <w:szCs w:val="24"/>
          <w:lang w:eastAsia="hi-IN"/>
        </w:rPr>
      </w:pPr>
      <w:r w:rsidRPr="008541BF">
        <w:rPr>
          <w:rFonts w:ascii="Times New Roman" w:hAnsi="Times New Roman"/>
          <w:color w:val="00000A"/>
          <w:sz w:val="24"/>
          <w:szCs w:val="24"/>
          <w:lang w:eastAsia="hi-IN"/>
        </w:rPr>
        <w:lastRenderedPageBreak/>
        <w:t xml:space="preserve">A jogharmonizáció és a fejlődésre irányuló intézkedés az érintett lakosság védelmére szolgál azzal, hogy átláthatóbb, </w:t>
      </w:r>
      <w:proofErr w:type="spellStart"/>
      <w:r w:rsidRPr="008541BF">
        <w:rPr>
          <w:rFonts w:ascii="Times New Roman" w:hAnsi="Times New Roman"/>
          <w:color w:val="00000A"/>
          <w:sz w:val="24"/>
          <w:szCs w:val="24"/>
          <w:lang w:eastAsia="hi-IN"/>
        </w:rPr>
        <w:t>ügyfélbarátabb</w:t>
      </w:r>
      <w:proofErr w:type="spellEnd"/>
      <w:r w:rsidRPr="008541BF">
        <w:rPr>
          <w:rFonts w:ascii="Times New Roman" w:hAnsi="Times New Roman"/>
          <w:color w:val="00000A"/>
          <w:sz w:val="24"/>
          <w:szCs w:val="24"/>
          <w:lang w:eastAsia="hi-IN"/>
        </w:rPr>
        <w:t xml:space="preserve"> ügyintézést segít elő.</w:t>
      </w:r>
    </w:p>
    <w:p w:rsidR="009875A1" w:rsidRPr="008541BF" w:rsidRDefault="009875A1" w:rsidP="009875A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color w:val="00000A"/>
          <w:sz w:val="24"/>
          <w:szCs w:val="24"/>
          <w:lang w:eastAsia="hi-IN"/>
        </w:rPr>
      </w:pPr>
    </w:p>
    <w:p w:rsidR="009875A1" w:rsidRPr="008541BF" w:rsidRDefault="00C12069" w:rsidP="009875A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color w:val="00000A"/>
          <w:sz w:val="24"/>
          <w:szCs w:val="24"/>
        </w:rPr>
      </w:pPr>
      <w:r w:rsidRPr="008541BF">
        <w:rPr>
          <w:rFonts w:ascii="Times New Roman" w:hAnsi="Times New Roman"/>
          <w:b/>
          <w:bCs/>
          <w:color w:val="00000A"/>
          <w:sz w:val="24"/>
          <w:szCs w:val="24"/>
        </w:rPr>
        <w:t>A jogszabály alkalmazásához szükséges személyi, szervezeti, tárgyi és pénzügyi feltételek</w:t>
      </w:r>
    </w:p>
    <w:p w:rsidR="009875A1" w:rsidRPr="008541BF" w:rsidRDefault="00C12069" w:rsidP="009875A1">
      <w:pPr>
        <w:spacing w:after="0" w:line="240" w:lineRule="auto"/>
        <w:ind w:left="720"/>
        <w:jc w:val="both"/>
        <w:rPr>
          <w:rFonts w:ascii="Times New Roman" w:eastAsia="Calibri" w:hAnsi="Times New Roman"/>
          <w:color w:val="00000A"/>
          <w:sz w:val="24"/>
          <w:szCs w:val="24"/>
          <w:lang w:eastAsia="en-US"/>
        </w:rPr>
      </w:pPr>
      <w:r w:rsidRPr="008541BF">
        <w:rPr>
          <w:rFonts w:ascii="Times New Roman" w:hAnsi="Times New Roman"/>
          <w:color w:val="00000A"/>
          <w:sz w:val="24"/>
          <w:szCs w:val="24"/>
        </w:rPr>
        <w:t>A rendeletmódosítás</w:t>
      </w:r>
      <w:r w:rsidR="004D011A">
        <w:rPr>
          <w:rFonts w:ascii="Times New Roman" w:hAnsi="Times New Roman"/>
          <w:color w:val="00000A"/>
          <w:sz w:val="24"/>
          <w:szCs w:val="24"/>
        </w:rPr>
        <w:t xml:space="preserve"> </w:t>
      </w:r>
      <w:r w:rsidRPr="008541BF">
        <w:rPr>
          <w:rFonts w:ascii="Times New Roman" w:hAnsi="Times New Roman"/>
          <w:color w:val="00000A"/>
          <w:sz w:val="24"/>
          <w:szCs w:val="24"/>
        </w:rPr>
        <w:t>alkalmazására a Főépítészi és Vagyongazdálkodási Irodán a személyi, szervezeti és tárgyi feltételek biztosítottak. A rendelettervezet alkalmazása nem jár pénzügyi vonzattal.</w:t>
      </w:r>
    </w:p>
    <w:p w:rsidR="00AF74CC" w:rsidRPr="008541BF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151F8" w:rsidRPr="008541BF" w:rsidRDefault="00E151F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8408B" w:rsidRDefault="0058408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864E4" w:rsidRDefault="00C1206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E2AC6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833DD5">
        <w:rPr>
          <w:rFonts w:ascii="Times New Roman" w:hAnsi="Times New Roman"/>
          <w:sz w:val="24"/>
          <w:szCs w:val="24"/>
        </w:rPr>
        <w:t>október</w:t>
      </w:r>
      <w:proofErr w:type="gramEnd"/>
      <w:r w:rsidR="00833DD5">
        <w:rPr>
          <w:rFonts w:ascii="Times New Roman" w:hAnsi="Times New Roman"/>
          <w:sz w:val="24"/>
          <w:szCs w:val="24"/>
        </w:rPr>
        <w:t xml:space="preserve"> </w:t>
      </w:r>
      <w:r w:rsidR="008D1C3F">
        <w:rPr>
          <w:rFonts w:ascii="Times New Roman" w:hAnsi="Times New Roman"/>
          <w:sz w:val="24"/>
          <w:szCs w:val="24"/>
        </w:rPr>
        <w:t>29</w:t>
      </w:r>
      <w:r w:rsidR="00833DD5">
        <w:rPr>
          <w:rFonts w:ascii="Times New Roman" w:hAnsi="Times New Roman"/>
          <w:sz w:val="24"/>
          <w:szCs w:val="24"/>
        </w:rPr>
        <w:t xml:space="preserve">. </w:t>
      </w:r>
    </w:p>
    <w:p w:rsidR="00803C2E" w:rsidRPr="008541BF" w:rsidRDefault="00803C2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Pr="008541BF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8541BF" w:rsidRDefault="00C1206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  <w:lang w:val="x-none"/>
        </w:rPr>
        <w:tab/>
      </w:r>
      <w:r w:rsidRPr="008541B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2C4F84" w:rsidRPr="008541BF">
        <w:rPr>
          <w:rFonts w:ascii="Times New Roman" w:hAnsi="Times New Roman"/>
          <w:sz w:val="24"/>
          <w:szCs w:val="24"/>
        </w:rPr>
        <w:t>Niedermüller Péter</w:t>
      </w:r>
    </w:p>
    <w:p w:rsidR="001864E4" w:rsidRPr="008541BF" w:rsidRDefault="00C12069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  <w:lang w:val="x-none"/>
        </w:rPr>
        <w:tab/>
      </w:r>
      <w:r w:rsidRPr="008541BF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2C4F84" w:rsidRPr="008541BF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584B71" w:rsidRDefault="00584B71" w:rsidP="00584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777" w:rsidRPr="008541BF" w:rsidRDefault="003A3777" w:rsidP="00584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4A16" w:rsidRDefault="00C12069" w:rsidP="00974A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636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  <w:u w:val="single"/>
        </w:rPr>
        <w:t>ek</w:t>
      </w:r>
      <w:r w:rsidRPr="00A65636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6F39" w:rsidRDefault="00F76F39" w:rsidP="00974A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3C2E">
        <w:rPr>
          <w:rFonts w:ascii="Times New Roman" w:hAnsi="Times New Roman"/>
          <w:sz w:val="24"/>
          <w:szCs w:val="24"/>
        </w:rPr>
        <w:t>Budapest Főváros VII. kerület Erzsébetváros Önkormányzata Képviselő</w:t>
      </w:r>
      <w:r w:rsidRPr="008541BF">
        <w:rPr>
          <w:rFonts w:ascii="Times New Roman" w:hAnsi="Times New Roman"/>
          <w:sz w:val="24"/>
          <w:szCs w:val="24"/>
        </w:rPr>
        <w:t>-testületének 595/2020. (VIII.25.) határozata</w:t>
      </w:r>
    </w:p>
    <w:p w:rsidR="00F76F39" w:rsidRDefault="00F76F39" w:rsidP="00974A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41BF">
        <w:rPr>
          <w:rFonts w:ascii="Times New Roman" w:hAnsi="Times New Roman"/>
          <w:sz w:val="24"/>
          <w:szCs w:val="24"/>
        </w:rPr>
        <w:t>Budapest Főváros VII. kerület Erzsébetváros Önkormányzata Képviselő-testületének 596/2020. (VIII.25.) határozata</w:t>
      </w:r>
    </w:p>
    <w:p w:rsidR="00833DD5" w:rsidRPr="00833DD5" w:rsidRDefault="00833DD5" w:rsidP="00974A16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C12069" w:rsidRPr="00833DD5">
        <w:rPr>
          <w:rFonts w:ascii="Times New Roman" w:hAnsi="Times New Roman"/>
          <w:sz w:val="24"/>
          <w:szCs w:val="24"/>
        </w:rPr>
        <w:t xml:space="preserve">áró szakmai vélemény </w:t>
      </w:r>
    </w:p>
    <w:p w:rsidR="00974A16" w:rsidRPr="00833DD5" w:rsidRDefault="00C12069" w:rsidP="00833DD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3DD5">
        <w:rPr>
          <w:rFonts w:ascii="Times New Roman" w:hAnsi="Times New Roman"/>
          <w:sz w:val="24"/>
          <w:szCs w:val="24"/>
        </w:rPr>
        <w:t>Rendelettervezet az Erzsébetváros Építési Szabályzatáról szóló 25/2018. (XII.21.) önkormányzati rendelet módosítására, és annak melléklete</w:t>
      </w:r>
      <w:r w:rsidR="00833DD5">
        <w:rPr>
          <w:rFonts w:ascii="Times New Roman" w:hAnsi="Times New Roman"/>
          <w:sz w:val="24"/>
          <w:szCs w:val="24"/>
        </w:rPr>
        <w:t>i</w:t>
      </w:r>
      <w:r w:rsidRPr="00833DD5">
        <w:rPr>
          <w:rFonts w:ascii="Times New Roman" w:hAnsi="Times New Roman"/>
          <w:sz w:val="24"/>
          <w:szCs w:val="24"/>
        </w:rPr>
        <w:t xml:space="preserve"> </w:t>
      </w:r>
    </w:p>
    <w:p w:rsidR="00890E7B" w:rsidRDefault="00C12069" w:rsidP="00833DD5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E14F3">
        <w:rPr>
          <w:rFonts w:ascii="Times New Roman" w:hAnsi="Times New Roman"/>
          <w:sz w:val="24"/>
          <w:szCs w:val="24"/>
        </w:rPr>
        <w:t>1. melléklet-Szabályozási terv</w:t>
      </w:r>
    </w:p>
    <w:p w:rsidR="00AF74CC" w:rsidRPr="003A3777" w:rsidRDefault="00C12069" w:rsidP="003A3777">
      <w:pPr>
        <w:spacing w:after="0" w:line="24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 w:rsidRPr="004E14F3">
        <w:rPr>
          <w:rFonts w:ascii="Times New Roman" w:hAnsi="Times New Roman"/>
          <w:sz w:val="24"/>
          <w:szCs w:val="24"/>
        </w:rPr>
        <w:t>2. melléklet-Övezeti előírások</w:t>
      </w:r>
      <w:bookmarkEnd w:id="0"/>
    </w:p>
    <w:sectPr w:rsidR="00AF74CC" w:rsidRPr="003A3777" w:rsidSect="005C4391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176" w:rsidRDefault="00EB5176">
      <w:pPr>
        <w:spacing w:after="0" w:line="240" w:lineRule="auto"/>
      </w:pPr>
      <w:r>
        <w:separator/>
      </w:r>
    </w:p>
  </w:endnote>
  <w:endnote w:type="continuationSeparator" w:id="0">
    <w:p w:rsidR="00EB5176" w:rsidRDefault="00EB5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B64399" w:rsidRDefault="00C12069" w:rsidP="00B6439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312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176" w:rsidRDefault="00EB5176">
      <w:pPr>
        <w:spacing w:after="0" w:line="240" w:lineRule="auto"/>
      </w:pPr>
      <w:r>
        <w:separator/>
      </w:r>
    </w:p>
  </w:footnote>
  <w:footnote w:type="continuationSeparator" w:id="0">
    <w:p w:rsidR="00EB5176" w:rsidRDefault="00EB5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BC469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BED1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2E2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B786C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91607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70C4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0C3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A8B1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5601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83659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F40CD0" w:tentative="1">
      <w:start w:val="1"/>
      <w:numFmt w:val="lowerLetter"/>
      <w:lvlText w:val="%2."/>
      <w:lvlJc w:val="left"/>
      <w:pPr>
        <w:ind w:left="1440" w:hanging="360"/>
      </w:pPr>
    </w:lvl>
    <w:lvl w:ilvl="2" w:tplc="C5BC40A8" w:tentative="1">
      <w:start w:val="1"/>
      <w:numFmt w:val="lowerRoman"/>
      <w:lvlText w:val="%3."/>
      <w:lvlJc w:val="right"/>
      <w:pPr>
        <w:ind w:left="2160" w:hanging="180"/>
      </w:pPr>
    </w:lvl>
    <w:lvl w:ilvl="3" w:tplc="D6A89138" w:tentative="1">
      <w:start w:val="1"/>
      <w:numFmt w:val="decimal"/>
      <w:lvlText w:val="%4."/>
      <w:lvlJc w:val="left"/>
      <w:pPr>
        <w:ind w:left="2880" w:hanging="360"/>
      </w:pPr>
    </w:lvl>
    <w:lvl w:ilvl="4" w:tplc="797CFA4A" w:tentative="1">
      <w:start w:val="1"/>
      <w:numFmt w:val="lowerLetter"/>
      <w:lvlText w:val="%5."/>
      <w:lvlJc w:val="left"/>
      <w:pPr>
        <w:ind w:left="3600" w:hanging="360"/>
      </w:pPr>
    </w:lvl>
    <w:lvl w:ilvl="5" w:tplc="83166FB0" w:tentative="1">
      <w:start w:val="1"/>
      <w:numFmt w:val="lowerRoman"/>
      <w:lvlText w:val="%6."/>
      <w:lvlJc w:val="right"/>
      <w:pPr>
        <w:ind w:left="4320" w:hanging="180"/>
      </w:pPr>
    </w:lvl>
    <w:lvl w:ilvl="6" w:tplc="47F28210" w:tentative="1">
      <w:start w:val="1"/>
      <w:numFmt w:val="decimal"/>
      <w:lvlText w:val="%7."/>
      <w:lvlJc w:val="left"/>
      <w:pPr>
        <w:ind w:left="5040" w:hanging="360"/>
      </w:pPr>
    </w:lvl>
    <w:lvl w:ilvl="7" w:tplc="0D6AF320" w:tentative="1">
      <w:start w:val="1"/>
      <w:numFmt w:val="lowerLetter"/>
      <w:lvlText w:val="%8."/>
      <w:lvlJc w:val="left"/>
      <w:pPr>
        <w:ind w:left="5760" w:hanging="360"/>
      </w:pPr>
    </w:lvl>
    <w:lvl w:ilvl="8" w:tplc="96721D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A3410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8C09892" w:tentative="1">
      <w:start w:val="1"/>
      <w:numFmt w:val="lowerLetter"/>
      <w:lvlText w:val="%2."/>
      <w:lvlJc w:val="left"/>
      <w:pPr>
        <w:ind w:left="1800" w:hanging="360"/>
      </w:pPr>
    </w:lvl>
    <w:lvl w:ilvl="2" w:tplc="A106D8CA" w:tentative="1">
      <w:start w:val="1"/>
      <w:numFmt w:val="lowerRoman"/>
      <w:lvlText w:val="%3."/>
      <w:lvlJc w:val="right"/>
      <w:pPr>
        <w:ind w:left="2520" w:hanging="180"/>
      </w:pPr>
    </w:lvl>
    <w:lvl w:ilvl="3" w:tplc="557845EA" w:tentative="1">
      <w:start w:val="1"/>
      <w:numFmt w:val="decimal"/>
      <w:lvlText w:val="%4."/>
      <w:lvlJc w:val="left"/>
      <w:pPr>
        <w:ind w:left="3240" w:hanging="360"/>
      </w:pPr>
    </w:lvl>
    <w:lvl w:ilvl="4" w:tplc="A6F2FECA" w:tentative="1">
      <w:start w:val="1"/>
      <w:numFmt w:val="lowerLetter"/>
      <w:lvlText w:val="%5."/>
      <w:lvlJc w:val="left"/>
      <w:pPr>
        <w:ind w:left="3960" w:hanging="360"/>
      </w:pPr>
    </w:lvl>
    <w:lvl w:ilvl="5" w:tplc="338E1F0C" w:tentative="1">
      <w:start w:val="1"/>
      <w:numFmt w:val="lowerRoman"/>
      <w:lvlText w:val="%6."/>
      <w:lvlJc w:val="right"/>
      <w:pPr>
        <w:ind w:left="4680" w:hanging="180"/>
      </w:pPr>
    </w:lvl>
    <w:lvl w:ilvl="6" w:tplc="7658912A" w:tentative="1">
      <w:start w:val="1"/>
      <w:numFmt w:val="decimal"/>
      <w:lvlText w:val="%7."/>
      <w:lvlJc w:val="left"/>
      <w:pPr>
        <w:ind w:left="5400" w:hanging="360"/>
      </w:pPr>
    </w:lvl>
    <w:lvl w:ilvl="7" w:tplc="774E4F7A" w:tentative="1">
      <w:start w:val="1"/>
      <w:numFmt w:val="lowerLetter"/>
      <w:lvlText w:val="%8."/>
      <w:lvlJc w:val="left"/>
      <w:pPr>
        <w:ind w:left="6120" w:hanging="360"/>
      </w:pPr>
    </w:lvl>
    <w:lvl w:ilvl="8" w:tplc="4B08079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FA29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E2CA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1A0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8B5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50C9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A0D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060E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A8AF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652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CD29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C3B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5A1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3E4D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03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28AD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067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5444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0A7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4BE29B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8B43548" w:tentative="1">
      <w:start w:val="1"/>
      <w:numFmt w:val="lowerLetter"/>
      <w:lvlText w:val="%2."/>
      <w:lvlJc w:val="left"/>
      <w:pPr>
        <w:ind w:left="1146" w:hanging="360"/>
      </w:pPr>
    </w:lvl>
    <w:lvl w:ilvl="2" w:tplc="58FAEC70" w:tentative="1">
      <w:start w:val="1"/>
      <w:numFmt w:val="lowerRoman"/>
      <w:lvlText w:val="%3."/>
      <w:lvlJc w:val="right"/>
      <w:pPr>
        <w:ind w:left="1866" w:hanging="180"/>
      </w:pPr>
    </w:lvl>
    <w:lvl w:ilvl="3" w:tplc="1B3E5D94" w:tentative="1">
      <w:start w:val="1"/>
      <w:numFmt w:val="decimal"/>
      <w:lvlText w:val="%4."/>
      <w:lvlJc w:val="left"/>
      <w:pPr>
        <w:ind w:left="2586" w:hanging="360"/>
      </w:pPr>
    </w:lvl>
    <w:lvl w:ilvl="4" w:tplc="8F8C5EAC" w:tentative="1">
      <w:start w:val="1"/>
      <w:numFmt w:val="lowerLetter"/>
      <w:lvlText w:val="%5."/>
      <w:lvlJc w:val="left"/>
      <w:pPr>
        <w:ind w:left="3306" w:hanging="360"/>
      </w:pPr>
    </w:lvl>
    <w:lvl w:ilvl="5" w:tplc="65586444" w:tentative="1">
      <w:start w:val="1"/>
      <w:numFmt w:val="lowerRoman"/>
      <w:lvlText w:val="%6."/>
      <w:lvlJc w:val="right"/>
      <w:pPr>
        <w:ind w:left="4026" w:hanging="180"/>
      </w:pPr>
    </w:lvl>
    <w:lvl w:ilvl="6" w:tplc="EA765896" w:tentative="1">
      <w:start w:val="1"/>
      <w:numFmt w:val="decimal"/>
      <w:lvlText w:val="%7."/>
      <w:lvlJc w:val="left"/>
      <w:pPr>
        <w:ind w:left="4746" w:hanging="360"/>
      </w:pPr>
    </w:lvl>
    <w:lvl w:ilvl="7" w:tplc="D76CFFA8" w:tentative="1">
      <w:start w:val="1"/>
      <w:numFmt w:val="lowerLetter"/>
      <w:lvlText w:val="%8."/>
      <w:lvlJc w:val="left"/>
      <w:pPr>
        <w:ind w:left="5466" w:hanging="360"/>
      </w:pPr>
    </w:lvl>
    <w:lvl w:ilvl="8" w:tplc="9690A3F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0660013"/>
    <w:multiLevelType w:val="multilevel"/>
    <w:tmpl w:val="8990BA0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B0EE5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7816EA" w:tentative="1">
      <w:start w:val="1"/>
      <w:numFmt w:val="lowerLetter"/>
      <w:lvlText w:val="%2."/>
      <w:lvlJc w:val="left"/>
      <w:pPr>
        <w:ind w:left="1440" w:hanging="360"/>
      </w:pPr>
    </w:lvl>
    <w:lvl w:ilvl="2" w:tplc="7FA096D6" w:tentative="1">
      <w:start w:val="1"/>
      <w:numFmt w:val="lowerRoman"/>
      <w:lvlText w:val="%3."/>
      <w:lvlJc w:val="right"/>
      <w:pPr>
        <w:ind w:left="2160" w:hanging="180"/>
      </w:pPr>
    </w:lvl>
    <w:lvl w:ilvl="3" w:tplc="26A864A6" w:tentative="1">
      <w:start w:val="1"/>
      <w:numFmt w:val="decimal"/>
      <w:lvlText w:val="%4."/>
      <w:lvlJc w:val="left"/>
      <w:pPr>
        <w:ind w:left="2880" w:hanging="360"/>
      </w:pPr>
    </w:lvl>
    <w:lvl w:ilvl="4" w:tplc="94366E7C" w:tentative="1">
      <w:start w:val="1"/>
      <w:numFmt w:val="lowerLetter"/>
      <w:lvlText w:val="%5."/>
      <w:lvlJc w:val="left"/>
      <w:pPr>
        <w:ind w:left="3600" w:hanging="360"/>
      </w:pPr>
    </w:lvl>
    <w:lvl w:ilvl="5" w:tplc="158ABE76" w:tentative="1">
      <w:start w:val="1"/>
      <w:numFmt w:val="lowerRoman"/>
      <w:lvlText w:val="%6."/>
      <w:lvlJc w:val="right"/>
      <w:pPr>
        <w:ind w:left="4320" w:hanging="180"/>
      </w:pPr>
    </w:lvl>
    <w:lvl w:ilvl="6" w:tplc="4ACA9A36" w:tentative="1">
      <w:start w:val="1"/>
      <w:numFmt w:val="decimal"/>
      <w:lvlText w:val="%7."/>
      <w:lvlJc w:val="left"/>
      <w:pPr>
        <w:ind w:left="5040" w:hanging="360"/>
      </w:pPr>
    </w:lvl>
    <w:lvl w:ilvl="7" w:tplc="7C4279A6" w:tentative="1">
      <w:start w:val="1"/>
      <w:numFmt w:val="lowerLetter"/>
      <w:lvlText w:val="%8."/>
      <w:lvlJc w:val="left"/>
      <w:pPr>
        <w:ind w:left="5760" w:hanging="360"/>
      </w:pPr>
    </w:lvl>
    <w:lvl w:ilvl="8" w:tplc="3AFC2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CA0353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A4E08A2">
      <w:start w:val="1"/>
      <w:numFmt w:val="lowerLetter"/>
      <w:lvlText w:val="%2."/>
      <w:lvlJc w:val="left"/>
      <w:pPr>
        <w:ind w:left="1365" w:hanging="360"/>
      </w:pPr>
    </w:lvl>
    <w:lvl w:ilvl="2" w:tplc="7546837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D6AF628" w:tentative="1">
      <w:start w:val="1"/>
      <w:numFmt w:val="decimal"/>
      <w:lvlText w:val="%4."/>
      <w:lvlJc w:val="left"/>
      <w:pPr>
        <w:ind w:left="2805" w:hanging="360"/>
      </w:pPr>
    </w:lvl>
    <w:lvl w:ilvl="4" w:tplc="F4285272" w:tentative="1">
      <w:start w:val="1"/>
      <w:numFmt w:val="lowerLetter"/>
      <w:lvlText w:val="%5."/>
      <w:lvlJc w:val="left"/>
      <w:pPr>
        <w:ind w:left="3525" w:hanging="360"/>
      </w:pPr>
    </w:lvl>
    <w:lvl w:ilvl="5" w:tplc="50D8CF7E" w:tentative="1">
      <w:start w:val="1"/>
      <w:numFmt w:val="lowerRoman"/>
      <w:lvlText w:val="%6."/>
      <w:lvlJc w:val="right"/>
      <w:pPr>
        <w:ind w:left="4245" w:hanging="180"/>
      </w:pPr>
    </w:lvl>
    <w:lvl w:ilvl="6" w:tplc="92E4DDF6" w:tentative="1">
      <w:start w:val="1"/>
      <w:numFmt w:val="decimal"/>
      <w:lvlText w:val="%7."/>
      <w:lvlJc w:val="left"/>
      <w:pPr>
        <w:ind w:left="4965" w:hanging="360"/>
      </w:pPr>
    </w:lvl>
    <w:lvl w:ilvl="7" w:tplc="AD0AE4AC" w:tentative="1">
      <w:start w:val="1"/>
      <w:numFmt w:val="lowerLetter"/>
      <w:lvlText w:val="%8."/>
      <w:lvlJc w:val="left"/>
      <w:pPr>
        <w:ind w:left="5685" w:hanging="360"/>
      </w:pPr>
    </w:lvl>
    <w:lvl w:ilvl="8" w:tplc="42E821D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9451768"/>
    <w:multiLevelType w:val="hybridMultilevel"/>
    <w:tmpl w:val="4EEE69C0"/>
    <w:lvl w:ilvl="0" w:tplc="EA64B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CC93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E86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DE27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1638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E66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A54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B4F4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667B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132E21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0AC0E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9FA49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7653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3BCE8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72AA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C66B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72FB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6443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40FC6D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343B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10BA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4817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94CE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4AC0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882D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F280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88EFB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41E12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6EAD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8A0F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DAAB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CB7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9678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C261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1895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F685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C60099"/>
    <w:multiLevelType w:val="hybridMultilevel"/>
    <w:tmpl w:val="49CCA07E"/>
    <w:lvl w:ilvl="0" w:tplc="F1F26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3230E74A">
      <w:start w:val="1"/>
      <w:numFmt w:val="upperLetter"/>
      <w:lvlText w:val="%1."/>
      <w:lvlJc w:val="left"/>
      <w:pPr>
        <w:ind w:left="720" w:hanging="360"/>
      </w:pPr>
    </w:lvl>
    <w:lvl w:ilvl="1" w:tplc="B0149954" w:tentative="1">
      <w:start w:val="1"/>
      <w:numFmt w:val="lowerLetter"/>
      <w:lvlText w:val="%2."/>
      <w:lvlJc w:val="left"/>
      <w:pPr>
        <w:ind w:left="1440" w:hanging="360"/>
      </w:pPr>
    </w:lvl>
    <w:lvl w:ilvl="2" w:tplc="C1DA5E26" w:tentative="1">
      <w:start w:val="1"/>
      <w:numFmt w:val="lowerRoman"/>
      <w:lvlText w:val="%3."/>
      <w:lvlJc w:val="right"/>
      <w:pPr>
        <w:ind w:left="2160" w:hanging="180"/>
      </w:pPr>
    </w:lvl>
    <w:lvl w:ilvl="3" w:tplc="5C408ECC" w:tentative="1">
      <w:start w:val="1"/>
      <w:numFmt w:val="decimal"/>
      <w:lvlText w:val="%4."/>
      <w:lvlJc w:val="left"/>
      <w:pPr>
        <w:ind w:left="2880" w:hanging="360"/>
      </w:pPr>
    </w:lvl>
    <w:lvl w:ilvl="4" w:tplc="D3F0214A" w:tentative="1">
      <w:start w:val="1"/>
      <w:numFmt w:val="lowerLetter"/>
      <w:lvlText w:val="%5."/>
      <w:lvlJc w:val="left"/>
      <w:pPr>
        <w:ind w:left="3600" w:hanging="360"/>
      </w:pPr>
    </w:lvl>
    <w:lvl w:ilvl="5" w:tplc="8228B6B0" w:tentative="1">
      <w:start w:val="1"/>
      <w:numFmt w:val="lowerRoman"/>
      <w:lvlText w:val="%6."/>
      <w:lvlJc w:val="right"/>
      <w:pPr>
        <w:ind w:left="4320" w:hanging="180"/>
      </w:pPr>
    </w:lvl>
    <w:lvl w:ilvl="6" w:tplc="37448C74" w:tentative="1">
      <w:start w:val="1"/>
      <w:numFmt w:val="decimal"/>
      <w:lvlText w:val="%7."/>
      <w:lvlJc w:val="left"/>
      <w:pPr>
        <w:ind w:left="5040" w:hanging="360"/>
      </w:pPr>
    </w:lvl>
    <w:lvl w:ilvl="7" w:tplc="E62A7648" w:tentative="1">
      <w:start w:val="1"/>
      <w:numFmt w:val="lowerLetter"/>
      <w:lvlText w:val="%8."/>
      <w:lvlJc w:val="left"/>
      <w:pPr>
        <w:ind w:left="5760" w:hanging="360"/>
      </w:pPr>
    </w:lvl>
    <w:lvl w:ilvl="8" w:tplc="27D0D5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E40080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D4C0E8E" w:tentative="1">
      <w:start w:val="1"/>
      <w:numFmt w:val="lowerLetter"/>
      <w:lvlText w:val="%2."/>
      <w:lvlJc w:val="left"/>
      <w:pPr>
        <w:ind w:left="1800" w:hanging="360"/>
      </w:pPr>
    </w:lvl>
    <w:lvl w:ilvl="2" w:tplc="BA90ACCA" w:tentative="1">
      <w:start w:val="1"/>
      <w:numFmt w:val="lowerRoman"/>
      <w:lvlText w:val="%3."/>
      <w:lvlJc w:val="right"/>
      <w:pPr>
        <w:ind w:left="2520" w:hanging="180"/>
      </w:pPr>
    </w:lvl>
    <w:lvl w:ilvl="3" w:tplc="312E0682" w:tentative="1">
      <w:start w:val="1"/>
      <w:numFmt w:val="decimal"/>
      <w:lvlText w:val="%4."/>
      <w:lvlJc w:val="left"/>
      <w:pPr>
        <w:ind w:left="3240" w:hanging="360"/>
      </w:pPr>
    </w:lvl>
    <w:lvl w:ilvl="4" w:tplc="14CA00AA" w:tentative="1">
      <w:start w:val="1"/>
      <w:numFmt w:val="lowerLetter"/>
      <w:lvlText w:val="%5."/>
      <w:lvlJc w:val="left"/>
      <w:pPr>
        <w:ind w:left="3960" w:hanging="360"/>
      </w:pPr>
    </w:lvl>
    <w:lvl w:ilvl="5" w:tplc="BC2EB904" w:tentative="1">
      <w:start w:val="1"/>
      <w:numFmt w:val="lowerRoman"/>
      <w:lvlText w:val="%6."/>
      <w:lvlJc w:val="right"/>
      <w:pPr>
        <w:ind w:left="4680" w:hanging="180"/>
      </w:pPr>
    </w:lvl>
    <w:lvl w:ilvl="6" w:tplc="486CA42C" w:tentative="1">
      <w:start w:val="1"/>
      <w:numFmt w:val="decimal"/>
      <w:lvlText w:val="%7."/>
      <w:lvlJc w:val="left"/>
      <w:pPr>
        <w:ind w:left="5400" w:hanging="360"/>
      </w:pPr>
    </w:lvl>
    <w:lvl w:ilvl="7" w:tplc="DEF4E710" w:tentative="1">
      <w:start w:val="1"/>
      <w:numFmt w:val="lowerLetter"/>
      <w:lvlText w:val="%8."/>
      <w:lvlJc w:val="left"/>
      <w:pPr>
        <w:ind w:left="6120" w:hanging="360"/>
      </w:pPr>
    </w:lvl>
    <w:lvl w:ilvl="8" w:tplc="E8F464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B582B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5CB3E6" w:tentative="1">
      <w:start w:val="1"/>
      <w:numFmt w:val="lowerLetter"/>
      <w:lvlText w:val="%2."/>
      <w:lvlJc w:val="left"/>
      <w:pPr>
        <w:ind w:left="1440" w:hanging="360"/>
      </w:pPr>
    </w:lvl>
    <w:lvl w:ilvl="2" w:tplc="EF2C2D20" w:tentative="1">
      <w:start w:val="1"/>
      <w:numFmt w:val="lowerRoman"/>
      <w:lvlText w:val="%3."/>
      <w:lvlJc w:val="right"/>
      <w:pPr>
        <w:ind w:left="2160" w:hanging="180"/>
      </w:pPr>
    </w:lvl>
    <w:lvl w:ilvl="3" w:tplc="81AC0B1E" w:tentative="1">
      <w:start w:val="1"/>
      <w:numFmt w:val="decimal"/>
      <w:lvlText w:val="%4."/>
      <w:lvlJc w:val="left"/>
      <w:pPr>
        <w:ind w:left="2880" w:hanging="360"/>
      </w:pPr>
    </w:lvl>
    <w:lvl w:ilvl="4" w:tplc="F9F4A39A" w:tentative="1">
      <w:start w:val="1"/>
      <w:numFmt w:val="lowerLetter"/>
      <w:lvlText w:val="%5."/>
      <w:lvlJc w:val="left"/>
      <w:pPr>
        <w:ind w:left="3600" w:hanging="360"/>
      </w:pPr>
    </w:lvl>
    <w:lvl w:ilvl="5" w:tplc="CB0649E6" w:tentative="1">
      <w:start w:val="1"/>
      <w:numFmt w:val="lowerRoman"/>
      <w:lvlText w:val="%6."/>
      <w:lvlJc w:val="right"/>
      <w:pPr>
        <w:ind w:left="4320" w:hanging="180"/>
      </w:pPr>
    </w:lvl>
    <w:lvl w:ilvl="6" w:tplc="666CA978" w:tentative="1">
      <w:start w:val="1"/>
      <w:numFmt w:val="decimal"/>
      <w:lvlText w:val="%7."/>
      <w:lvlJc w:val="left"/>
      <w:pPr>
        <w:ind w:left="5040" w:hanging="360"/>
      </w:pPr>
    </w:lvl>
    <w:lvl w:ilvl="7" w:tplc="CC66035A" w:tentative="1">
      <w:start w:val="1"/>
      <w:numFmt w:val="lowerLetter"/>
      <w:lvlText w:val="%8."/>
      <w:lvlJc w:val="left"/>
      <w:pPr>
        <w:ind w:left="5760" w:hanging="360"/>
      </w:pPr>
    </w:lvl>
    <w:lvl w:ilvl="8" w:tplc="DF0C84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EE6A2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289E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788E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57C9B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AD287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823F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B677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82AB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B60DA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748F5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AA9E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C6AA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701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080F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DDCCE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ECF5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8ED6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2A56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72C211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9C061E" w:tentative="1">
      <w:start w:val="1"/>
      <w:numFmt w:val="lowerLetter"/>
      <w:lvlText w:val="%2."/>
      <w:lvlJc w:val="left"/>
      <w:pPr>
        <w:ind w:left="1440" w:hanging="360"/>
      </w:pPr>
    </w:lvl>
    <w:lvl w:ilvl="2" w:tplc="26A6383C" w:tentative="1">
      <w:start w:val="1"/>
      <w:numFmt w:val="lowerRoman"/>
      <w:lvlText w:val="%3."/>
      <w:lvlJc w:val="right"/>
      <w:pPr>
        <w:ind w:left="2160" w:hanging="180"/>
      </w:pPr>
    </w:lvl>
    <w:lvl w:ilvl="3" w:tplc="E89C6038" w:tentative="1">
      <w:start w:val="1"/>
      <w:numFmt w:val="decimal"/>
      <w:lvlText w:val="%4."/>
      <w:lvlJc w:val="left"/>
      <w:pPr>
        <w:ind w:left="2880" w:hanging="360"/>
      </w:pPr>
    </w:lvl>
    <w:lvl w:ilvl="4" w:tplc="A5BE1300" w:tentative="1">
      <w:start w:val="1"/>
      <w:numFmt w:val="lowerLetter"/>
      <w:lvlText w:val="%5."/>
      <w:lvlJc w:val="left"/>
      <w:pPr>
        <w:ind w:left="3600" w:hanging="360"/>
      </w:pPr>
    </w:lvl>
    <w:lvl w:ilvl="5" w:tplc="4842A094" w:tentative="1">
      <w:start w:val="1"/>
      <w:numFmt w:val="lowerRoman"/>
      <w:lvlText w:val="%6."/>
      <w:lvlJc w:val="right"/>
      <w:pPr>
        <w:ind w:left="4320" w:hanging="180"/>
      </w:pPr>
    </w:lvl>
    <w:lvl w:ilvl="6" w:tplc="C438138E" w:tentative="1">
      <w:start w:val="1"/>
      <w:numFmt w:val="decimal"/>
      <w:lvlText w:val="%7."/>
      <w:lvlJc w:val="left"/>
      <w:pPr>
        <w:ind w:left="5040" w:hanging="360"/>
      </w:pPr>
    </w:lvl>
    <w:lvl w:ilvl="7" w:tplc="8DB6E7E0" w:tentative="1">
      <w:start w:val="1"/>
      <w:numFmt w:val="lowerLetter"/>
      <w:lvlText w:val="%8."/>
      <w:lvlJc w:val="left"/>
      <w:pPr>
        <w:ind w:left="5760" w:hanging="360"/>
      </w:pPr>
    </w:lvl>
    <w:lvl w:ilvl="8" w:tplc="273A39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8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7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6CF"/>
    <w:rsid w:val="000227B0"/>
    <w:rsid w:val="000242FB"/>
    <w:rsid w:val="00025F31"/>
    <w:rsid w:val="00034742"/>
    <w:rsid w:val="00034C4B"/>
    <w:rsid w:val="00036C51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0FC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56DE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78F"/>
    <w:rsid w:val="001841F5"/>
    <w:rsid w:val="00184B68"/>
    <w:rsid w:val="001864E4"/>
    <w:rsid w:val="001878EA"/>
    <w:rsid w:val="001907BF"/>
    <w:rsid w:val="00193107"/>
    <w:rsid w:val="00193D52"/>
    <w:rsid w:val="00194D42"/>
    <w:rsid w:val="001951E1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C73CC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5225"/>
    <w:rsid w:val="002525CF"/>
    <w:rsid w:val="00253AC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F6F"/>
    <w:rsid w:val="00290530"/>
    <w:rsid w:val="002913FA"/>
    <w:rsid w:val="00292F0F"/>
    <w:rsid w:val="00293B77"/>
    <w:rsid w:val="002962A9"/>
    <w:rsid w:val="00297ABF"/>
    <w:rsid w:val="002A06A8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F84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777"/>
    <w:rsid w:val="003A3D48"/>
    <w:rsid w:val="003A5E06"/>
    <w:rsid w:val="003B0F37"/>
    <w:rsid w:val="003B0FDA"/>
    <w:rsid w:val="003B4AE9"/>
    <w:rsid w:val="003B7037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51B1"/>
    <w:rsid w:val="003E7F4A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3B57"/>
    <w:rsid w:val="004C6CC5"/>
    <w:rsid w:val="004D011A"/>
    <w:rsid w:val="004D0602"/>
    <w:rsid w:val="004D1BFD"/>
    <w:rsid w:val="004D36E2"/>
    <w:rsid w:val="004D5E6E"/>
    <w:rsid w:val="004D75D3"/>
    <w:rsid w:val="004E0F29"/>
    <w:rsid w:val="004E14F3"/>
    <w:rsid w:val="004E6517"/>
    <w:rsid w:val="004F462C"/>
    <w:rsid w:val="00500E47"/>
    <w:rsid w:val="0050126D"/>
    <w:rsid w:val="00502F80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07E3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08B"/>
    <w:rsid w:val="00584B71"/>
    <w:rsid w:val="00590326"/>
    <w:rsid w:val="0059312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439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7D0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498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97E"/>
    <w:rsid w:val="006F5D69"/>
    <w:rsid w:val="007011E1"/>
    <w:rsid w:val="0070194B"/>
    <w:rsid w:val="007021DE"/>
    <w:rsid w:val="00702D38"/>
    <w:rsid w:val="00706EFD"/>
    <w:rsid w:val="007152D6"/>
    <w:rsid w:val="00720212"/>
    <w:rsid w:val="0072152D"/>
    <w:rsid w:val="00721C83"/>
    <w:rsid w:val="007225A8"/>
    <w:rsid w:val="00722A7D"/>
    <w:rsid w:val="00723976"/>
    <w:rsid w:val="007244EC"/>
    <w:rsid w:val="00726170"/>
    <w:rsid w:val="0073134C"/>
    <w:rsid w:val="00732F08"/>
    <w:rsid w:val="007358AA"/>
    <w:rsid w:val="0073684A"/>
    <w:rsid w:val="00740A6D"/>
    <w:rsid w:val="0074189F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1C3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3C2E"/>
    <w:rsid w:val="00805EA6"/>
    <w:rsid w:val="00807F3C"/>
    <w:rsid w:val="00813491"/>
    <w:rsid w:val="00814AFE"/>
    <w:rsid w:val="00815911"/>
    <w:rsid w:val="00815922"/>
    <w:rsid w:val="00822903"/>
    <w:rsid w:val="00830264"/>
    <w:rsid w:val="00833251"/>
    <w:rsid w:val="00833348"/>
    <w:rsid w:val="00833655"/>
    <w:rsid w:val="00833A19"/>
    <w:rsid w:val="00833CB9"/>
    <w:rsid w:val="00833DD5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41BF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17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C3F"/>
    <w:rsid w:val="008D1DDE"/>
    <w:rsid w:val="008D74AB"/>
    <w:rsid w:val="008E20E0"/>
    <w:rsid w:val="008E67C9"/>
    <w:rsid w:val="008E72DB"/>
    <w:rsid w:val="008F051C"/>
    <w:rsid w:val="008F139A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DE8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4A16"/>
    <w:rsid w:val="00975F8C"/>
    <w:rsid w:val="00977E2E"/>
    <w:rsid w:val="0098020D"/>
    <w:rsid w:val="0098093B"/>
    <w:rsid w:val="00982D3F"/>
    <w:rsid w:val="00982F53"/>
    <w:rsid w:val="00986C18"/>
    <w:rsid w:val="00986C1A"/>
    <w:rsid w:val="009875A1"/>
    <w:rsid w:val="00990265"/>
    <w:rsid w:val="00993467"/>
    <w:rsid w:val="009939CE"/>
    <w:rsid w:val="00994251"/>
    <w:rsid w:val="00994A8B"/>
    <w:rsid w:val="00995469"/>
    <w:rsid w:val="00995809"/>
    <w:rsid w:val="009A2931"/>
    <w:rsid w:val="009A375B"/>
    <w:rsid w:val="009A3D21"/>
    <w:rsid w:val="009A5879"/>
    <w:rsid w:val="009A734D"/>
    <w:rsid w:val="009A752B"/>
    <w:rsid w:val="009B2F63"/>
    <w:rsid w:val="009B32DA"/>
    <w:rsid w:val="009B6FF1"/>
    <w:rsid w:val="009B7310"/>
    <w:rsid w:val="009C0DD4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4B94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B23"/>
    <w:rsid w:val="00A65636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5A6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2F01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399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379"/>
    <w:rsid w:val="00B974C7"/>
    <w:rsid w:val="00BA4525"/>
    <w:rsid w:val="00BA7822"/>
    <w:rsid w:val="00BB7C28"/>
    <w:rsid w:val="00BC4DE8"/>
    <w:rsid w:val="00BC74CC"/>
    <w:rsid w:val="00BC7528"/>
    <w:rsid w:val="00BD158E"/>
    <w:rsid w:val="00BD6E8D"/>
    <w:rsid w:val="00BD7CF9"/>
    <w:rsid w:val="00BE150C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069"/>
    <w:rsid w:val="00C13ABD"/>
    <w:rsid w:val="00C13EF5"/>
    <w:rsid w:val="00C17043"/>
    <w:rsid w:val="00C23333"/>
    <w:rsid w:val="00C2533E"/>
    <w:rsid w:val="00C2606E"/>
    <w:rsid w:val="00C263DA"/>
    <w:rsid w:val="00C401BC"/>
    <w:rsid w:val="00C40C08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B5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2B54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3C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9DC"/>
    <w:rsid w:val="00D33C3A"/>
    <w:rsid w:val="00D43114"/>
    <w:rsid w:val="00D47E03"/>
    <w:rsid w:val="00D50620"/>
    <w:rsid w:val="00D533B0"/>
    <w:rsid w:val="00D57C26"/>
    <w:rsid w:val="00D61BC7"/>
    <w:rsid w:val="00D6348B"/>
    <w:rsid w:val="00D6738E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3CC"/>
    <w:rsid w:val="00DB5188"/>
    <w:rsid w:val="00DB5A4E"/>
    <w:rsid w:val="00DC17E6"/>
    <w:rsid w:val="00DD022B"/>
    <w:rsid w:val="00DD1906"/>
    <w:rsid w:val="00DE0780"/>
    <w:rsid w:val="00DE2617"/>
    <w:rsid w:val="00DE2AC6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51F8"/>
    <w:rsid w:val="00E1792C"/>
    <w:rsid w:val="00E21918"/>
    <w:rsid w:val="00E22447"/>
    <w:rsid w:val="00E24934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4AE"/>
    <w:rsid w:val="00E751CD"/>
    <w:rsid w:val="00E77722"/>
    <w:rsid w:val="00E821DB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176"/>
    <w:rsid w:val="00EB60EE"/>
    <w:rsid w:val="00EB6450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50F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41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5C40"/>
    <w:rsid w:val="00F76F39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875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875A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5683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5683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5683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5683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5683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5683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5683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5683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F2719"/>
    <w:rsid w:val="00156C12"/>
    <w:rsid w:val="002D1E38"/>
    <w:rsid w:val="0044242B"/>
    <w:rsid w:val="00453088"/>
    <w:rsid w:val="004707CA"/>
    <w:rsid w:val="005322E5"/>
    <w:rsid w:val="00561F4E"/>
    <w:rsid w:val="00563FD1"/>
    <w:rsid w:val="005803F7"/>
    <w:rsid w:val="00583D0B"/>
    <w:rsid w:val="005A76E9"/>
    <w:rsid w:val="006B0373"/>
    <w:rsid w:val="006D6362"/>
    <w:rsid w:val="006D78AB"/>
    <w:rsid w:val="00736AF0"/>
    <w:rsid w:val="00752930"/>
    <w:rsid w:val="007671B5"/>
    <w:rsid w:val="00821A9A"/>
    <w:rsid w:val="00914B36"/>
    <w:rsid w:val="00951CF1"/>
    <w:rsid w:val="00980623"/>
    <w:rsid w:val="00993A01"/>
    <w:rsid w:val="00A73A7E"/>
    <w:rsid w:val="00B05404"/>
    <w:rsid w:val="00C56831"/>
    <w:rsid w:val="00CD2ED7"/>
    <w:rsid w:val="00D22B49"/>
    <w:rsid w:val="00D93DFA"/>
    <w:rsid w:val="00E047FD"/>
    <w:rsid w:val="00F936A2"/>
    <w:rsid w:val="00F95994"/>
    <w:rsid w:val="00FB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EB9CBC5984D746769A54727E9E4EBD4B">
    <w:name w:val="EB9CBC5984D746769A54727E9E4EBD4B"/>
    <w:rsid w:val="003E7F4A"/>
  </w:style>
  <w:style w:type="paragraph" w:customStyle="1" w:styleId="BC9349B50DA74712BEDA2BB050793626">
    <w:name w:val="BC9349B50DA74712BEDA2BB050793626"/>
    <w:rsid w:val="003E7F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5502F-9704-4D42-899A-A4B3F448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831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16</cp:revision>
  <cp:lastPrinted>2024-11-12T07:53:00Z</cp:lastPrinted>
  <dcterms:created xsi:type="dcterms:W3CDTF">2024-10-17T07:24:00Z</dcterms:created>
  <dcterms:modified xsi:type="dcterms:W3CDTF">2024-11-12T16:03:00Z</dcterms:modified>
</cp:coreProperties>
</file>