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450907"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1411BB" w:rsidRPr="005B03DE" w:rsidRDefault="001411BB" w:rsidP="001411BB">
            <w:pPr>
              <w:widowControl w:val="0"/>
              <w:autoSpaceDE w:val="0"/>
              <w:spacing w:after="0" w:line="240" w:lineRule="auto"/>
              <w:jc w:val="center"/>
              <w:rPr>
                <w:rFonts w:ascii="Times New Roman" w:hAnsi="Times New Roman"/>
                <w:b/>
                <w:bCs/>
                <w:sz w:val="24"/>
                <w:szCs w:val="24"/>
              </w:rPr>
            </w:pPr>
            <w:r w:rsidRPr="005B03DE">
              <w:rPr>
                <w:rFonts w:ascii="Times New Roman" w:hAnsi="Times New Roman"/>
                <w:b/>
                <w:bCs/>
                <w:sz w:val="24"/>
                <w:szCs w:val="24"/>
              </w:rPr>
              <w:t>Budapest Főváros VII. kerület Erzsébetváros Önkormányzata</w:t>
            </w:r>
          </w:p>
          <w:p w:rsidR="00CC0CD0" w:rsidRPr="005B03DE" w:rsidRDefault="00D65DE9" w:rsidP="001411BB">
            <w:pPr>
              <w:widowControl w:val="0"/>
              <w:autoSpaceDE w:val="0"/>
              <w:spacing w:after="0" w:line="240" w:lineRule="auto"/>
              <w:jc w:val="center"/>
              <w:rPr>
                <w:rFonts w:ascii="Times New Roman" w:hAnsi="Times New Roman"/>
                <w:sz w:val="24"/>
                <w:szCs w:val="24"/>
              </w:rPr>
            </w:pPr>
            <w:sdt>
              <w:sdtPr>
                <w:rPr>
                  <w:rFonts w:ascii="Times New Roman" w:hAnsi="Times New Roman"/>
                  <w:b/>
                  <w:bCs/>
                  <w:sz w:val="24"/>
                  <w:szCs w:val="24"/>
                </w:rPr>
                <w:alias w:val="{{sord.objKeys.PREPAR}}"/>
                <w:tag w:val="{{sord.objKeys.PREPAR}}"/>
                <w:id w:val="1521659810"/>
                <w:placeholder>
                  <w:docPart w:val="C7324EA5231944F8B96C4F680689484E"/>
                </w:placeholder>
              </w:sdtPr>
              <w:sdtEndPr/>
              <w:sdtContent>
                <w:r w:rsidR="001411BB" w:rsidRPr="00B64257">
                  <w:rPr>
                    <w:rFonts w:ascii="Times New Roman" w:hAnsi="Times New Roman"/>
                    <w:b/>
                    <w:sz w:val="24"/>
                  </w:rPr>
                  <w:t>Niedermüller Péter</w:t>
                </w:r>
              </w:sdtContent>
            </w:sdt>
            <w:r w:rsidR="001411BB" w:rsidRPr="00FA3130">
              <w:rPr>
                <w:rFonts w:ascii="Times New Roman" w:hAnsi="Times New Roman"/>
                <w:b/>
                <w:bCs/>
                <w:sz w:val="24"/>
                <w:szCs w:val="24"/>
              </w:rPr>
              <w:t xml:space="preserve"> </w:t>
            </w:r>
            <w:sdt>
              <w:sdtPr>
                <w:rPr>
                  <w:rFonts w:ascii="Times New Roman" w:hAnsi="Times New Roman"/>
                  <w:b/>
                  <w:bCs/>
                  <w:sz w:val="24"/>
                  <w:szCs w:val="24"/>
                </w:rPr>
                <w:id w:val="-1152361608"/>
                <w:placeholder>
                  <w:docPart w:val="C7324EA5231944F8B96C4F680689484E"/>
                </w:placeholder>
              </w:sdtPr>
              <w:sdtEndPr/>
              <w:sdtContent>
                <w:sdt>
                  <w:sdtPr>
                    <w:rPr>
                      <w:rFonts w:ascii="Times New Roman" w:hAnsi="Times New Roman"/>
                      <w:b/>
                      <w:bCs/>
                      <w:sz w:val="24"/>
                      <w:szCs w:val="24"/>
                    </w:rPr>
                    <w:alias w:val="{{sord.objKeys.PREPTITLE}}"/>
                    <w:tag w:val="{{sord.objKeys.PREPTITLE}}"/>
                    <w:id w:val="2108849521"/>
                    <w:placeholder>
                      <w:docPart w:val="C7324EA5231944F8B96C4F680689484E"/>
                    </w:placeholder>
                  </w:sdtPr>
                  <w:sdtEndPr/>
                  <w:sdtContent>
                    <w:r w:rsidR="001411BB" w:rsidRPr="00B64257">
                      <w:rPr>
                        <w:rFonts w:ascii="Times New Roman" w:hAnsi="Times New Roman"/>
                        <w:b/>
                        <w:sz w:val="24"/>
                      </w:rPr>
                      <w:t>polgármester</w:t>
                    </w:r>
                  </w:sdtContent>
                </w:sdt>
              </w:sdtContent>
            </w:sdt>
          </w:p>
        </w:tc>
      </w:tr>
    </w:tbl>
    <w:p w:rsidR="00CC0CD0" w:rsidRPr="005B03DE" w:rsidRDefault="00E86EB6" w:rsidP="00F13C70">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rsidR="00CC0CD0" w:rsidRPr="005B03DE" w:rsidRDefault="00E86EB6"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 xml:space="preserve">Napirendi pont: </w:t>
      </w:r>
      <w:r w:rsidR="00922216" w:rsidRPr="005B03DE">
        <w:rPr>
          <w:rFonts w:ascii="Times New Roman" w:hAnsi="Times New Roman"/>
          <w:sz w:val="24"/>
          <w:szCs w:val="24"/>
        </w:rPr>
        <w:t>….</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E86EB6" w:rsidP="00741CEA">
      <w:pPr>
        <w:widowControl w:val="0"/>
        <w:autoSpaceDE w:val="0"/>
        <w:spacing w:after="0" w:line="240" w:lineRule="auto"/>
        <w:ind w:left="4820" w:hanging="1701"/>
        <w:rPr>
          <w:rFonts w:ascii="Times New Roman" w:hAnsi="Times New Roman"/>
          <w:sz w:val="24"/>
          <w:szCs w:val="24"/>
        </w:rPr>
      </w:pPr>
      <w:r w:rsidRPr="0073134C">
        <w:rPr>
          <w:rFonts w:ascii="Times New Roman" w:hAnsi="Times New Roman"/>
          <w:b/>
          <w:bCs/>
          <w:i/>
          <w:iCs/>
          <w:sz w:val="28"/>
          <w:szCs w:val="28"/>
        </w:rPr>
        <w:t xml:space="preserve"> </w:t>
      </w:r>
      <w:sdt>
        <w:sdtPr>
          <w:rPr>
            <w:rFonts w:ascii="Times New Roman" w:hAnsi="Times New Roman"/>
            <w:b/>
            <w:bCs/>
            <w:i/>
            <w:iCs/>
            <w:sz w:val="28"/>
            <w:szCs w:val="28"/>
          </w:rPr>
          <w:alias w:val="{{sord.mapKeys.ETVE}}"/>
          <w:tag w:val="{{sord.mapKeys.ETVE}}"/>
          <w:id w:val="1751767300"/>
          <w:placeholder>
            <w:docPart w:val="09465EA07CA14BBCA4EF98D21F6085B9"/>
          </w:placeholder>
        </w:sdtPr>
        <w:sdtEndPr/>
        <w:sdtContent>
          <w:r>
            <w:rPr>
              <w:rFonts w:ascii="Times New Roman" w:hAnsi="Times New Roman"/>
              <w:sz w:val="24"/>
            </w:rPr>
            <w:t>Előterjesztve:</w:t>
          </w:r>
        </w:sdtContent>
      </w:sdt>
      <w:r w:rsidRPr="005B03DE">
        <w:rPr>
          <w:rFonts w:ascii="Times New Roman" w:hAnsi="Times New Roman"/>
          <w:sz w:val="24"/>
          <w:szCs w:val="24"/>
        </w:rPr>
        <w:tab/>
      </w:r>
      <w:sdt>
        <w:sdtPr>
          <w:rPr>
            <w:rFonts w:ascii="Times New Roman" w:hAnsi="Times New Roman"/>
            <w:sz w:val="24"/>
            <w:szCs w:val="24"/>
          </w:rPr>
          <w:alias w:val="{{sord.mapKeys.JUDGEBOARD1}}"/>
          <w:tag w:val="{{sord.mapKeys.JUDGEBOARD1}}"/>
          <w:id w:val="-1369911726"/>
          <w:placeholder>
            <w:docPart w:val="DefaultPlaceholder_1081868574"/>
          </w:placeholder>
        </w:sdtPr>
        <w:sdtEndPr/>
        <w:sdtContent>
          <w:r>
            <w:rPr>
              <w:rFonts w:ascii="Times New Roman" w:hAnsi="Times New Roman"/>
              <w:sz w:val="24"/>
            </w:rPr>
            <w:t>Pénzügyi és Kerületfejlesztési Bizottság</w:t>
          </w:r>
        </w:sdtContent>
      </w:sdt>
      <w:r w:rsidR="00741CEA">
        <w:rPr>
          <w:rFonts w:ascii="Times New Roman" w:hAnsi="Times New Roman"/>
          <w:sz w:val="24"/>
          <w:szCs w:val="24"/>
        </w:rPr>
        <w:t xml:space="preserve">     </w:t>
      </w:r>
    </w:p>
    <w:p w:rsidR="00EE791E" w:rsidRDefault="00D65DE9"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2}}"/>
          <w:tag w:val="{{sord.mapKeys.JUDGEBOARD2}}"/>
          <w:id w:val="1841895517"/>
          <w:placeholder>
            <w:docPart w:val="D42486678C9A4EFE96AF63639DA7197A"/>
          </w:placeholder>
        </w:sdtPr>
        <w:sdtEndPr/>
        <w:sdtContent/>
      </w:sdt>
      <w:r w:rsidR="00741CEA">
        <w:rPr>
          <w:rFonts w:ascii="Times New Roman" w:hAnsi="Times New Roman"/>
          <w:sz w:val="24"/>
          <w:szCs w:val="24"/>
        </w:rPr>
        <w:t xml:space="preserve">   </w:t>
      </w:r>
      <w:r w:rsidR="00EE2CF1">
        <w:rPr>
          <w:rFonts w:ascii="Times New Roman" w:hAnsi="Times New Roman"/>
          <w:sz w:val="24"/>
          <w:szCs w:val="24"/>
        </w:rPr>
        <w:t xml:space="preserve"> </w:t>
      </w:r>
      <w:r w:rsidR="00741CEA">
        <w:rPr>
          <w:rFonts w:ascii="Times New Roman" w:hAnsi="Times New Roman"/>
          <w:sz w:val="24"/>
          <w:szCs w:val="24"/>
        </w:rPr>
        <w:t xml:space="preserve">  </w:t>
      </w:r>
    </w:p>
    <w:p w:rsidR="00CC0CD0" w:rsidRPr="005B03DE" w:rsidRDefault="00D65DE9"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3}}"/>
          <w:tag w:val="{{sord.mapKeys.JUDGEBOARD3}}"/>
          <w:id w:val="-465740334"/>
          <w:placeholder>
            <w:docPart w:val="90D4C7A3E8054E8FA52AB57964E0E310"/>
          </w:placeholder>
        </w:sdtPr>
        <w:sdtEndPr/>
        <w:sdtContent/>
      </w:sdt>
      <w:r w:rsidR="00741CEA">
        <w:rPr>
          <w:rFonts w:ascii="Times New Roman" w:hAnsi="Times New Roman"/>
          <w:sz w:val="24"/>
          <w:szCs w:val="24"/>
        </w:rPr>
        <w:t xml:space="preserve">    </w:t>
      </w:r>
    </w:p>
    <w:p w:rsidR="00CC0CD0" w:rsidRDefault="00CC0CD0" w:rsidP="00741CEA">
      <w:pPr>
        <w:widowControl w:val="0"/>
        <w:autoSpaceDE w:val="0"/>
        <w:spacing w:after="0" w:line="240" w:lineRule="auto"/>
        <w:ind w:left="4820"/>
        <w:rPr>
          <w:rFonts w:ascii="Times New Roman" w:hAnsi="Times New Roman"/>
          <w:sz w:val="24"/>
          <w:szCs w:val="24"/>
        </w:rPr>
      </w:pPr>
    </w:p>
    <w:p w:rsidR="00741CEA" w:rsidRDefault="00741CEA" w:rsidP="00741CEA">
      <w:pPr>
        <w:widowControl w:val="0"/>
        <w:autoSpaceDE w:val="0"/>
        <w:spacing w:after="0" w:line="240" w:lineRule="auto"/>
        <w:ind w:left="4820"/>
        <w:rPr>
          <w:rFonts w:ascii="Times New Roman" w:hAnsi="Times New Roman"/>
          <w:sz w:val="24"/>
          <w:szCs w:val="24"/>
        </w:rPr>
      </w:pPr>
    </w:p>
    <w:p w:rsidR="00870760" w:rsidRPr="005B03DE" w:rsidRDefault="00870760" w:rsidP="00F13C70">
      <w:pPr>
        <w:widowControl w:val="0"/>
        <w:autoSpaceDE w:val="0"/>
        <w:spacing w:after="0" w:line="240" w:lineRule="auto"/>
        <w:rPr>
          <w:rFonts w:ascii="Times New Roman" w:hAnsi="Times New Roman"/>
          <w:sz w:val="24"/>
          <w:szCs w:val="24"/>
        </w:rPr>
      </w:pPr>
    </w:p>
    <w:p w:rsidR="00CC0CD0" w:rsidRPr="005B03DE" w:rsidRDefault="00E86EB6" w:rsidP="00F13C70">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rsidR="00CC0CD0" w:rsidRPr="005B03DE" w:rsidRDefault="00CC0CD0" w:rsidP="00F13C70">
      <w:pPr>
        <w:widowControl w:val="0"/>
        <w:autoSpaceDE w:val="0"/>
        <w:spacing w:after="0" w:line="240" w:lineRule="auto"/>
        <w:jc w:val="center"/>
        <w:rPr>
          <w:rFonts w:ascii="Times New Roman" w:hAnsi="Times New Roman"/>
          <w:b/>
          <w:bCs/>
          <w:sz w:val="28"/>
          <w:szCs w:val="28"/>
        </w:rPr>
      </w:pPr>
    </w:p>
    <w:p w:rsidR="00D57C26" w:rsidRPr="001411BB" w:rsidRDefault="00E86EB6" w:rsidP="00F13C70">
      <w:pPr>
        <w:widowControl w:val="0"/>
        <w:autoSpaceDE w:val="0"/>
        <w:spacing w:after="0" w:line="240" w:lineRule="auto"/>
        <w:jc w:val="center"/>
        <w:rPr>
          <w:rFonts w:ascii="Times New Roman" w:hAnsi="Times New Roman"/>
          <w:b/>
          <w:bCs/>
          <w:sz w:val="28"/>
          <w:szCs w:val="28"/>
        </w:rPr>
      </w:pPr>
      <w:r w:rsidRPr="001411BB">
        <w:rPr>
          <w:rFonts w:ascii="Times New Roman" w:hAnsi="Times New Roman"/>
          <w:b/>
          <w:bCs/>
          <w:sz w:val="28"/>
          <w:szCs w:val="28"/>
        </w:rPr>
        <w:t xml:space="preserve">A Képviselő-testület </w:t>
      </w:r>
      <w:sdt>
        <w:sdtPr>
          <w:rPr>
            <w:rFonts w:ascii="Times New Roman" w:hAnsi="Times New Roman"/>
            <w:b/>
            <w:bCs/>
            <w:iCs/>
            <w:sz w:val="28"/>
            <w:szCs w:val="28"/>
          </w:rPr>
          <w:alias w:val="{{sord.mapKeys.YEAR}}"/>
          <w:tag w:val="{{sord.mapKeys.YEAR}}"/>
          <w:id w:val="-954483312"/>
          <w:placeholder>
            <w:docPart w:val="0559CCCBD7B949D7880149CE8B85B6F0"/>
          </w:placeholder>
        </w:sdtPr>
        <w:sdtEndPr/>
        <w:sdtContent>
          <w:r w:rsidRPr="001411BB">
            <w:rPr>
              <w:rFonts w:ascii="Times New Roman" w:hAnsi="Times New Roman"/>
              <w:b/>
              <w:sz w:val="28"/>
            </w:rPr>
            <w:t>2024</w:t>
          </w:r>
        </w:sdtContent>
      </w:sdt>
      <w:r w:rsidRPr="001411BB">
        <w:rPr>
          <w:rFonts w:ascii="Times New Roman" w:hAnsi="Times New Roman"/>
          <w:b/>
          <w:bCs/>
          <w:iCs/>
          <w:sz w:val="28"/>
          <w:szCs w:val="28"/>
        </w:rPr>
        <w:t xml:space="preserve">. </w:t>
      </w:r>
      <w:sdt>
        <w:sdtPr>
          <w:rPr>
            <w:rFonts w:ascii="Times New Roman" w:hAnsi="Times New Roman"/>
            <w:b/>
            <w:bCs/>
            <w:iCs/>
            <w:sz w:val="28"/>
            <w:szCs w:val="28"/>
          </w:rPr>
          <w:alias w:val="{{sord.mapKeys.MONTH}}"/>
          <w:tag w:val="{{sord.mapKeys.MONTH}}"/>
          <w:id w:val="-1321809987"/>
          <w:placeholder>
            <w:docPart w:val="0559CCCBD7B949D7880149CE8B85B6F0"/>
          </w:placeholder>
        </w:sdtPr>
        <w:sdtEndPr/>
        <w:sdtContent>
          <w:r w:rsidRPr="001411BB">
            <w:rPr>
              <w:rFonts w:ascii="Times New Roman" w:hAnsi="Times New Roman"/>
              <w:b/>
              <w:sz w:val="28"/>
            </w:rPr>
            <w:t>november</w:t>
          </w:r>
        </w:sdtContent>
      </w:sdt>
      <w:r w:rsidRPr="001411BB">
        <w:rPr>
          <w:rFonts w:ascii="Times New Roman" w:hAnsi="Times New Roman"/>
          <w:b/>
          <w:bCs/>
          <w:iCs/>
          <w:sz w:val="28"/>
          <w:szCs w:val="28"/>
        </w:rPr>
        <w:t xml:space="preserve"> </w:t>
      </w:r>
      <w:sdt>
        <w:sdtPr>
          <w:rPr>
            <w:rFonts w:ascii="Times New Roman" w:hAnsi="Times New Roman"/>
            <w:b/>
            <w:bCs/>
            <w:iCs/>
            <w:sz w:val="28"/>
            <w:szCs w:val="28"/>
          </w:rPr>
          <w:alias w:val="{{sord.mapKeys.DAY}}"/>
          <w:tag w:val="{{sord.mapKeys.DAY}}"/>
          <w:id w:val="32857921"/>
          <w:placeholder>
            <w:docPart w:val="0559CCCBD7B949D7880149CE8B85B6F0"/>
          </w:placeholder>
        </w:sdtPr>
        <w:sdtEndPr/>
        <w:sdtContent>
          <w:r w:rsidRPr="001411BB">
            <w:rPr>
              <w:rFonts w:ascii="Times New Roman" w:hAnsi="Times New Roman"/>
              <w:b/>
              <w:sz w:val="28"/>
            </w:rPr>
            <w:t>20</w:t>
          </w:r>
        </w:sdtContent>
      </w:sdt>
      <w:r w:rsidRPr="001411BB">
        <w:rPr>
          <w:rFonts w:ascii="Times New Roman" w:hAnsi="Times New Roman"/>
          <w:b/>
          <w:bCs/>
          <w:sz w:val="28"/>
          <w:szCs w:val="28"/>
        </w:rPr>
        <w:t xml:space="preserve"> </w:t>
      </w:r>
      <w:r w:rsidR="00AC5873" w:rsidRPr="001411BB">
        <w:rPr>
          <w:rFonts w:ascii="Times New Roman" w:hAnsi="Times New Roman"/>
          <w:b/>
          <w:bCs/>
          <w:sz w:val="28"/>
          <w:szCs w:val="28"/>
        </w:rPr>
        <w:t>-</w:t>
      </w:r>
      <w:r w:rsidR="00EE2CF1" w:rsidRPr="001411BB">
        <w:rPr>
          <w:rFonts w:ascii="Times New Roman" w:hAnsi="Times New Roman"/>
          <w:b/>
          <w:bCs/>
          <w:iCs/>
          <w:sz w:val="28"/>
          <w:szCs w:val="28"/>
        </w:rPr>
        <w:t xml:space="preserve"> </w:t>
      </w:r>
      <w:sdt>
        <w:sdtPr>
          <w:rPr>
            <w:rFonts w:ascii="Times New Roman" w:hAnsi="Times New Roman"/>
            <w:b/>
            <w:bCs/>
            <w:iCs/>
            <w:sz w:val="28"/>
            <w:szCs w:val="28"/>
          </w:rPr>
          <w:alias w:val="{{sord.mapKeys.DATEFOL2}}"/>
          <w:tag w:val="{{sord.mapKeys.DATEFOL2}}"/>
          <w:id w:val="-2043508669"/>
          <w:placeholder>
            <w:docPart w:val="24718346547644B0A365A27785F4DA1A"/>
          </w:placeholder>
        </w:sdtPr>
        <w:sdtEndPr/>
        <w:sdtContent>
          <w:r w:rsidRPr="001411BB">
            <w:rPr>
              <w:rFonts w:ascii="Times New Roman" w:hAnsi="Times New Roman"/>
              <w:b/>
              <w:sz w:val="28"/>
            </w:rPr>
            <w:t>ai</w:t>
          </w:r>
        </w:sdtContent>
      </w:sdt>
      <w:r w:rsidR="00EE2CF1" w:rsidRPr="001411BB">
        <w:rPr>
          <w:rFonts w:ascii="Times New Roman" w:hAnsi="Times New Roman"/>
          <w:b/>
          <w:bCs/>
          <w:sz w:val="28"/>
          <w:szCs w:val="28"/>
        </w:rPr>
        <w:t xml:space="preserve"> </w:t>
      </w:r>
    </w:p>
    <w:p w:rsidR="00CC0CD0" w:rsidRPr="001411BB" w:rsidRDefault="00E86EB6" w:rsidP="00F13C70">
      <w:pPr>
        <w:widowControl w:val="0"/>
        <w:autoSpaceDE w:val="0"/>
        <w:spacing w:after="0" w:line="240" w:lineRule="auto"/>
        <w:jc w:val="center"/>
        <w:rPr>
          <w:rFonts w:ascii="Times New Roman" w:hAnsi="Times New Roman"/>
          <w:b/>
          <w:sz w:val="28"/>
          <w:szCs w:val="28"/>
        </w:rPr>
      </w:pPr>
      <w:r w:rsidRPr="001411BB">
        <w:rPr>
          <w:rFonts w:ascii="Times New Roman" w:hAnsi="Times New Roman"/>
          <w:b/>
          <w:bCs/>
          <w:sz w:val="28"/>
          <w:szCs w:val="28"/>
        </w:rPr>
        <w:t xml:space="preserve"> </w:t>
      </w:r>
      <w:r w:rsidR="00EE2CF1" w:rsidRPr="001411BB">
        <w:rPr>
          <w:rFonts w:ascii="Times New Roman" w:hAnsi="Times New Roman"/>
          <w:b/>
          <w:sz w:val="24"/>
          <w:szCs w:val="24"/>
        </w:rPr>
        <w:t xml:space="preserve"> </w:t>
      </w:r>
      <w:sdt>
        <w:sdtPr>
          <w:rPr>
            <w:rFonts w:ascii="Times New Roman" w:hAnsi="Times New Roman"/>
            <w:b/>
            <w:sz w:val="28"/>
            <w:szCs w:val="28"/>
          </w:rPr>
          <w:alias w:val="{{sord.objKeys.KTUTYPE}}"/>
          <w:tag w:val="{{sord.objKeys.KTUTYPE}}"/>
          <w:id w:val="-140193826"/>
          <w:placeholder>
            <w:docPart w:val="E72FE1A2FA9346F3A0C911578EB46B55"/>
          </w:placeholder>
        </w:sdtPr>
        <w:sdtEndPr/>
        <w:sdtContent>
          <w:proofErr w:type="gramStart"/>
          <w:r w:rsidRPr="001411BB">
            <w:rPr>
              <w:rFonts w:ascii="Times New Roman" w:hAnsi="Times New Roman"/>
              <w:b/>
              <w:sz w:val="28"/>
            </w:rPr>
            <w:t>rendes</w:t>
          </w:r>
          <w:proofErr w:type="gramEnd"/>
        </w:sdtContent>
      </w:sdt>
      <w:r w:rsidR="00EE2CF1" w:rsidRPr="001411BB">
        <w:rPr>
          <w:rFonts w:ascii="Times New Roman" w:hAnsi="Times New Roman"/>
          <w:b/>
          <w:bCs/>
          <w:sz w:val="28"/>
          <w:szCs w:val="28"/>
        </w:rPr>
        <w:t xml:space="preserve"> </w:t>
      </w:r>
      <w:r w:rsidRPr="001411BB">
        <w:rPr>
          <w:rFonts w:ascii="Times New Roman" w:hAnsi="Times New Roman"/>
          <w:b/>
          <w:bCs/>
          <w:sz w:val="28"/>
          <w:szCs w:val="28"/>
        </w:rPr>
        <w:t>ülésére</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B74DD8" w:rsidRDefault="00B74DD8" w:rsidP="00F13C70">
      <w:pPr>
        <w:widowControl w:val="0"/>
        <w:autoSpaceDE w:val="0"/>
        <w:spacing w:after="0" w:line="240" w:lineRule="auto"/>
        <w:rPr>
          <w:rFonts w:ascii="Times New Roman" w:hAnsi="Times New Roman"/>
          <w:sz w:val="24"/>
          <w:szCs w:val="24"/>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tbl>
      <w:tblPr>
        <w:tblW w:w="0" w:type="auto"/>
        <w:tblInd w:w="15" w:type="dxa"/>
        <w:tblLayout w:type="fixed"/>
        <w:tblCellMar>
          <w:top w:w="15" w:type="dxa"/>
          <w:left w:w="15" w:type="dxa"/>
          <w:bottom w:w="15" w:type="dxa"/>
          <w:right w:w="15" w:type="dxa"/>
        </w:tblCellMar>
        <w:tblLook w:val="0000" w:firstRow="0" w:lastRow="0" w:firstColumn="0" w:lastColumn="0" w:noHBand="0" w:noVBand="0"/>
      </w:tblPr>
      <w:tblGrid>
        <w:gridCol w:w="1339"/>
        <w:gridCol w:w="7931"/>
      </w:tblGrid>
      <w:tr w:rsidR="001411BB" w:rsidRPr="00474E08" w:rsidTr="003231CF">
        <w:trPr>
          <w:trHeight w:val="1876"/>
        </w:trPr>
        <w:tc>
          <w:tcPr>
            <w:tcW w:w="1339" w:type="dxa"/>
            <w:shd w:val="clear" w:color="auto" w:fill="auto"/>
          </w:tcPr>
          <w:p w:rsidR="001411BB" w:rsidRPr="00474E08" w:rsidRDefault="001411BB" w:rsidP="003231CF">
            <w:pPr>
              <w:widowControl w:val="0"/>
              <w:autoSpaceDE w:val="0"/>
              <w:spacing w:after="0" w:line="240" w:lineRule="auto"/>
              <w:rPr>
                <w:rFonts w:ascii="Times New Roman" w:hAnsi="Times New Roman"/>
                <w:sz w:val="24"/>
                <w:szCs w:val="24"/>
              </w:rPr>
            </w:pPr>
            <w:r w:rsidRPr="00474E08">
              <w:rPr>
                <w:rFonts w:ascii="Times New Roman" w:hAnsi="Times New Roman"/>
                <w:b/>
                <w:bCs/>
                <w:sz w:val="24"/>
                <w:szCs w:val="24"/>
                <w:u w:val="single"/>
              </w:rPr>
              <w:t>Tárgy:</w:t>
            </w:r>
          </w:p>
        </w:tc>
        <w:tc>
          <w:tcPr>
            <w:tcW w:w="7931" w:type="dxa"/>
            <w:shd w:val="clear" w:color="auto" w:fill="auto"/>
          </w:tcPr>
          <w:p w:rsidR="001411BB" w:rsidRPr="007B048A" w:rsidRDefault="001411BB" w:rsidP="003231CF">
            <w:pPr>
              <w:jc w:val="both"/>
              <w:rPr>
                <w:rFonts w:ascii="Times New Roman" w:hAnsi="Times New Roman"/>
                <w:sz w:val="24"/>
                <w:szCs w:val="24"/>
              </w:rPr>
            </w:pPr>
            <w:r w:rsidRPr="00B9062C">
              <w:rPr>
                <w:rFonts w:ascii="Times New Roman" w:hAnsi="Times New Roman"/>
                <w:sz w:val="24"/>
                <w:szCs w:val="24"/>
              </w:rPr>
              <w:t xml:space="preserve">Javaslat tulajdonosi döntés meghozatalára az Erzsébetváros Nonprofit Kft., az Erzsébetvárosi Piacüzemeltetési Nonprofit Kft. és az AKÁCFA UDVAR Nonprofit Kft. EVIN Nonprofit </w:t>
            </w:r>
            <w:proofErr w:type="spellStart"/>
            <w:r w:rsidRPr="00B9062C">
              <w:rPr>
                <w:rFonts w:ascii="Times New Roman" w:hAnsi="Times New Roman"/>
                <w:sz w:val="24"/>
                <w:szCs w:val="24"/>
              </w:rPr>
              <w:t>Zrt</w:t>
            </w:r>
            <w:proofErr w:type="spellEnd"/>
            <w:r w:rsidRPr="00B9062C">
              <w:rPr>
                <w:rFonts w:ascii="Times New Roman" w:hAnsi="Times New Roman"/>
                <w:sz w:val="24"/>
              </w:rPr>
              <w:t>.</w:t>
            </w:r>
            <w:r w:rsidRPr="00B9062C">
              <w:rPr>
                <w:rFonts w:ascii="Times New Roman" w:hAnsi="Times New Roman"/>
                <w:sz w:val="24"/>
                <w:szCs w:val="24"/>
              </w:rPr>
              <w:t>-</w:t>
            </w:r>
            <w:proofErr w:type="gramStart"/>
            <w:r w:rsidRPr="00B9062C">
              <w:rPr>
                <w:rFonts w:ascii="Times New Roman" w:hAnsi="Times New Roman"/>
                <w:sz w:val="24"/>
                <w:szCs w:val="24"/>
              </w:rPr>
              <w:t>be történő</w:t>
            </w:r>
            <w:proofErr w:type="gramEnd"/>
            <w:r w:rsidRPr="00B9062C">
              <w:rPr>
                <w:rFonts w:ascii="Times New Roman" w:hAnsi="Times New Roman"/>
                <w:sz w:val="24"/>
                <w:szCs w:val="24"/>
              </w:rPr>
              <w:t xml:space="preserve"> beolvadása tárgyában</w:t>
            </w:r>
          </w:p>
          <w:p w:rsidR="001411BB" w:rsidRPr="00474E08" w:rsidRDefault="001411BB" w:rsidP="003231CF">
            <w:pPr>
              <w:widowControl w:val="0"/>
              <w:autoSpaceDE w:val="0"/>
              <w:spacing w:after="0" w:line="240" w:lineRule="auto"/>
              <w:jc w:val="both"/>
            </w:pPr>
          </w:p>
        </w:tc>
      </w:tr>
    </w:tbl>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CC0CD0" w:rsidRPr="005B03DE" w:rsidRDefault="00E86EB6"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E86EB6"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DefaultPlaceholder_1081868574"/>
          </w:placeholder>
        </w:sdtPr>
        <w:sdtEndPr/>
        <w:sdtContent>
          <w:proofErr w:type="gramStart"/>
          <w:r>
            <w:rPr>
              <w:rFonts w:ascii="Times New Roman" w:hAnsi="Times New Roman"/>
              <w:sz w:val="24"/>
            </w:rPr>
            <w:t>dr.</w:t>
          </w:r>
          <w:proofErr w:type="gramEnd"/>
          <w:r>
            <w:rPr>
              <w:rFonts w:ascii="Times New Roman" w:hAnsi="Times New Roman"/>
              <w:sz w:val="24"/>
            </w:rPr>
            <w:t xml:space="preserve"> Halmai Gyula</w:t>
          </w:r>
        </w:sdtContent>
      </w:sdt>
    </w:p>
    <w:p w:rsidR="00CC0CD0" w:rsidRPr="005B03DE" w:rsidRDefault="00E86EB6"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296065883"/>
          <w:placeholder>
            <w:docPart w:val="DefaultPlaceholder_1081868574"/>
          </w:placeholder>
        </w:sdtPr>
        <w:sdtEndPr/>
        <w:sdtContent>
          <w:r>
            <w:rPr>
              <w:rFonts w:ascii="Times New Roman" w:hAnsi="Times New Roman"/>
              <w:sz w:val="24"/>
            </w:rPr>
            <w:t>EVIN Erzsébetvárosi Ingatlangazdálkodási Nonprofit Zrt. vezérigazgatója</w:t>
          </w:r>
        </w:sdtContent>
      </w:sdt>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E86EB6"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E86EB6" w:rsidP="00F13C70">
      <w:pPr>
        <w:widowControl w:val="0"/>
        <w:autoSpaceDE w:val="0"/>
        <w:spacing w:after="0" w:line="240" w:lineRule="auto"/>
        <w:ind w:left="855" w:right="5265"/>
        <w:jc w:val="center"/>
        <w:rPr>
          <w:rFonts w:ascii="Times New Roman" w:hAnsi="Times New Roman"/>
          <w:sz w:val="24"/>
          <w:szCs w:val="24"/>
        </w:rPr>
      </w:pPr>
      <w:r>
        <w:rPr>
          <w:rFonts w:ascii="Times New Roman" w:hAnsi="Times New Roman"/>
          <w:sz w:val="24"/>
          <w:szCs w:val="24"/>
        </w:rPr>
        <w:t xml:space="preserve">Tóth </w:t>
      </w:r>
      <w:r w:rsidR="009F2728">
        <w:rPr>
          <w:rFonts w:ascii="Times New Roman" w:hAnsi="Times New Roman"/>
          <w:sz w:val="24"/>
          <w:szCs w:val="24"/>
        </w:rPr>
        <w:t>János</w:t>
      </w:r>
    </w:p>
    <w:p w:rsidR="00CC0CD0" w:rsidRDefault="00E86EB6" w:rsidP="00F13C70">
      <w:pPr>
        <w:widowControl w:val="0"/>
        <w:autoSpaceDE w:val="0"/>
        <w:spacing w:after="0" w:line="240" w:lineRule="auto"/>
        <w:ind w:left="855" w:right="5265"/>
        <w:jc w:val="center"/>
        <w:rPr>
          <w:rFonts w:ascii="Times New Roman" w:hAnsi="Times New Roman"/>
          <w:sz w:val="24"/>
          <w:szCs w:val="24"/>
        </w:rPr>
      </w:pPr>
      <w:proofErr w:type="gramStart"/>
      <w:r w:rsidRPr="005B03DE">
        <w:rPr>
          <w:rFonts w:ascii="Times New Roman" w:hAnsi="Times New Roman"/>
          <w:sz w:val="24"/>
          <w:szCs w:val="24"/>
        </w:rPr>
        <w:t>jegyző</w:t>
      </w:r>
      <w:proofErr w:type="gramEnd"/>
    </w:p>
    <w:p w:rsidR="00A36007" w:rsidRPr="005B03DE" w:rsidRDefault="00A36007" w:rsidP="00F13C70">
      <w:pPr>
        <w:widowControl w:val="0"/>
        <w:autoSpaceDE w:val="0"/>
        <w:spacing w:after="0" w:line="240" w:lineRule="auto"/>
        <w:ind w:left="855" w:right="5265"/>
        <w:jc w:val="center"/>
        <w:rPr>
          <w:rFonts w:ascii="Times New Roman" w:hAnsi="Times New Roman"/>
          <w:sz w:val="24"/>
          <w:szCs w:val="24"/>
        </w:rPr>
      </w:pPr>
    </w:p>
    <w:p w:rsidR="0001782D" w:rsidRDefault="0001782D" w:rsidP="00F13C70">
      <w:pPr>
        <w:widowControl w:val="0"/>
        <w:autoSpaceDE w:val="0"/>
        <w:spacing w:after="0" w:line="240" w:lineRule="auto"/>
        <w:rPr>
          <w:rFonts w:ascii="Times New Roman" w:hAnsi="Times New Roman"/>
          <w:sz w:val="24"/>
          <w:szCs w:val="24"/>
        </w:rPr>
      </w:pPr>
    </w:p>
    <w:p w:rsidR="0001782D" w:rsidRPr="005B03DE" w:rsidRDefault="0001782D" w:rsidP="00F13C70">
      <w:pPr>
        <w:widowControl w:val="0"/>
        <w:autoSpaceDE w:val="0"/>
        <w:spacing w:after="0" w:line="240" w:lineRule="auto"/>
        <w:rPr>
          <w:rFonts w:ascii="Times New Roman" w:hAnsi="Times New Roman"/>
          <w:sz w:val="24"/>
          <w:szCs w:val="24"/>
        </w:rPr>
      </w:pPr>
    </w:p>
    <w:p w:rsidR="00C477CD" w:rsidRPr="001411BB" w:rsidRDefault="00E86EB6" w:rsidP="00F13C70">
      <w:pPr>
        <w:widowControl w:val="0"/>
        <w:autoSpaceDE w:val="0"/>
        <w:spacing w:after="0" w:line="240" w:lineRule="auto"/>
        <w:jc w:val="right"/>
        <w:rPr>
          <w:rFonts w:ascii="Times New Roman" w:hAnsi="Times New Roman"/>
          <w:b/>
          <w:bCs/>
          <w:sz w:val="24"/>
          <w:szCs w:val="24"/>
        </w:rPr>
      </w:pPr>
      <w:r w:rsidRPr="001411BB">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DefaultPlaceholder_1081868574"/>
          </w:placeholder>
        </w:sdtPr>
        <w:sdtEndPr/>
        <w:sdtContent>
          <w:r w:rsidRPr="001411BB">
            <w:rPr>
              <w:rFonts w:ascii="Times New Roman" w:hAnsi="Times New Roman"/>
              <w:b/>
              <w:sz w:val="24"/>
            </w:rPr>
            <w:t>nyilvános ülésen kell tárgyalni</w:t>
          </w:r>
        </w:sdtContent>
      </w:sdt>
      <w:r w:rsidR="00441231" w:rsidRPr="001411BB">
        <w:rPr>
          <w:rFonts w:ascii="Times New Roman" w:hAnsi="Times New Roman"/>
          <w:b/>
          <w:bCs/>
          <w:sz w:val="24"/>
          <w:szCs w:val="24"/>
        </w:rPr>
        <w:t>.</w:t>
      </w:r>
    </w:p>
    <w:p w:rsidR="00C477CD" w:rsidRPr="001411BB" w:rsidRDefault="00E86EB6" w:rsidP="00F13C70">
      <w:pPr>
        <w:widowControl w:val="0"/>
        <w:autoSpaceDE w:val="0"/>
        <w:spacing w:after="0" w:line="240" w:lineRule="auto"/>
        <w:jc w:val="right"/>
        <w:rPr>
          <w:rFonts w:ascii="Times New Roman" w:hAnsi="Times New Roman"/>
          <w:b/>
          <w:sz w:val="24"/>
          <w:szCs w:val="24"/>
        </w:rPr>
      </w:pPr>
      <w:r w:rsidRPr="001411BB">
        <w:rPr>
          <w:rFonts w:ascii="Times New Roman" w:hAnsi="Times New Roman"/>
          <w:b/>
          <w:bCs/>
          <w:sz w:val="24"/>
          <w:szCs w:val="24"/>
          <w:lang w:val="x-none"/>
        </w:rPr>
        <w:t>A határozat</w:t>
      </w:r>
      <w:r w:rsidRPr="001411BB">
        <w:rPr>
          <w:rFonts w:ascii="Times New Roman" w:hAnsi="Times New Roman"/>
          <w:b/>
          <w:bCs/>
          <w:sz w:val="24"/>
          <w:szCs w:val="24"/>
        </w:rPr>
        <w:t xml:space="preserve"> </w:t>
      </w:r>
      <w:r w:rsidRPr="001411BB">
        <w:rPr>
          <w:rFonts w:ascii="Times New Roman" w:hAnsi="Times New Roman"/>
          <w:b/>
          <w:bCs/>
          <w:sz w:val="24"/>
          <w:szCs w:val="24"/>
          <w:lang w:val="x-none"/>
        </w:rPr>
        <w:t xml:space="preserve">elfogadásához </w:t>
      </w:r>
      <w:r w:rsidR="00A36007">
        <w:rPr>
          <w:rFonts w:ascii="Times New Roman" w:hAnsi="Times New Roman"/>
          <w:b/>
          <w:bCs/>
          <w:sz w:val="24"/>
          <w:szCs w:val="24"/>
        </w:rPr>
        <w:t>minősített</w:t>
      </w:r>
      <w:r w:rsidRPr="001411BB">
        <w:rPr>
          <w:rFonts w:ascii="Times New Roman" w:hAnsi="Times New Roman"/>
          <w:b/>
          <w:bCs/>
          <w:sz w:val="24"/>
          <w:szCs w:val="24"/>
          <w:lang w:val="x-none"/>
        </w:rPr>
        <w:t xml:space="preserve"> szavazattöbbség szükséges.</w:t>
      </w:r>
    </w:p>
    <w:p w:rsidR="00A36007" w:rsidRPr="001411BB" w:rsidRDefault="00A36007" w:rsidP="00346CC3">
      <w:pPr>
        <w:widowControl w:val="0"/>
        <w:autoSpaceDE w:val="0"/>
        <w:autoSpaceDN w:val="0"/>
        <w:adjustRightInd w:val="0"/>
        <w:spacing w:after="0" w:line="240" w:lineRule="auto"/>
        <w:rPr>
          <w:rFonts w:ascii="Times New Roman" w:hAnsi="Times New Roman"/>
          <w:b/>
          <w:bCs/>
          <w:sz w:val="24"/>
          <w:szCs w:val="24"/>
          <w:lang w:val="x-none"/>
        </w:rPr>
      </w:pPr>
    </w:p>
    <w:p w:rsidR="00D00116" w:rsidRPr="00474E08" w:rsidRDefault="00E86EB6" w:rsidP="00A36007">
      <w:pPr>
        <w:widowControl w:val="0"/>
        <w:autoSpaceDE w:val="0"/>
        <w:autoSpaceDN w:val="0"/>
        <w:adjustRightInd w:val="0"/>
        <w:spacing w:after="0" w:line="240" w:lineRule="auto"/>
        <w:rPr>
          <w:rFonts w:ascii="Times New Roman" w:hAnsi="Times New Roman"/>
          <w:b/>
          <w:bCs/>
          <w:sz w:val="24"/>
          <w:szCs w:val="24"/>
          <w:lang w:val="x-none"/>
        </w:rPr>
      </w:pPr>
      <w:bookmarkStart w:id="0" w:name="insertionPlace"/>
      <w:r w:rsidRPr="00474E08">
        <w:rPr>
          <w:rFonts w:ascii="Times New Roman" w:hAnsi="Times New Roman"/>
          <w:b/>
          <w:bCs/>
          <w:sz w:val="24"/>
          <w:szCs w:val="24"/>
          <w:lang w:val="x-none"/>
        </w:rPr>
        <w:lastRenderedPageBreak/>
        <w:t xml:space="preserve">Tisztelt </w:t>
      </w:r>
      <w:r w:rsidRPr="00474E08">
        <w:rPr>
          <w:rFonts w:ascii="Times New Roman" w:hAnsi="Times New Roman"/>
          <w:b/>
          <w:bCs/>
          <w:sz w:val="24"/>
          <w:szCs w:val="24"/>
        </w:rPr>
        <w:t>Képviselő-testület</w:t>
      </w:r>
      <w:r w:rsidRPr="00474E08">
        <w:rPr>
          <w:rFonts w:ascii="Times New Roman" w:hAnsi="Times New Roman"/>
          <w:b/>
          <w:bCs/>
          <w:sz w:val="24"/>
          <w:szCs w:val="24"/>
          <w:lang w:val="x-none"/>
        </w:rPr>
        <w:t>!</w:t>
      </w:r>
    </w:p>
    <w:p w:rsidR="006E034C" w:rsidRPr="00474E08" w:rsidRDefault="006E034C" w:rsidP="00474E08">
      <w:pPr>
        <w:widowControl w:val="0"/>
        <w:autoSpaceDE w:val="0"/>
        <w:autoSpaceDN w:val="0"/>
        <w:adjustRightInd w:val="0"/>
        <w:spacing w:after="0" w:line="240" w:lineRule="auto"/>
        <w:rPr>
          <w:rFonts w:ascii="Times New Roman" w:hAnsi="Times New Roman"/>
          <w:b/>
          <w:bCs/>
          <w:sz w:val="24"/>
          <w:szCs w:val="24"/>
          <w:lang w:val="x-none"/>
        </w:rPr>
      </w:pPr>
    </w:p>
    <w:p w:rsidR="00FF0FE0" w:rsidRPr="00474E08" w:rsidRDefault="00E86EB6" w:rsidP="00474E08">
      <w:pPr>
        <w:widowControl w:val="0"/>
        <w:autoSpaceDE w:val="0"/>
        <w:autoSpaceDN w:val="0"/>
        <w:adjustRightInd w:val="0"/>
        <w:spacing w:after="0" w:line="240" w:lineRule="auto"/>
        <w:jc w:val="both"/>
        <w:rPr>
          <w:rFonts w:ascii="Times New Roman" w:hAnsi="Times New Roman"/>
          <w:b/>
          <w:bCs/>
          <w:sz w:val="24"/>
          <w:szCs w:val="24"/>
        </w:rPr>
      </w:pPr>
      <w:r w:rsidRPr="00474E08">
        <w:rPr>
          <w:rFonts w:ascii="Times New Roman" w:hAnsi="Times New Roman"/>
          <w:sz w:val="24"/>
          <w:szCs w:val="24"/>
        </w:rPr>
        <w:t xml:space="preserve">A 2019-es önkormányzati választásokat követően </w:t>
      </w:r>
      <w:r w:rsidR="0021443C" w:rsidRPr="00474E08">
        <w:rPr>
          <w:rFonts w:ascii="Times New Roman" w:hAnsi="Times New Roman"/>
          <w:sz w:val="24"/>
          <w:szCs w:val="24"/>
        </w:rPr>
        <w:t xml:space="preserve">Budapest Főváros VII. kerület Erzsébetváros Önkormányzata </w:t>
      </w:r>
      <w:r w:rsidR="009D3F9B" w:rsidRPr="00474E08">
        <w:rPr>
          <w:rFonts w:ascii="Times New Roman" w:hAnsi="Times New Roman"/>
          <w:sz w:val="24"/>
          <w:szCs w:val="24"/>
        </w:rPr>
        <w:t>(</w:t>
      </w:r>
      <w:r w:rsidR="00D3370F">
        <w:rPr>
          <w:rFonts w:ascii="Times New Roman" w:hAnsi="Times New Roman"/>
          <w:sz w:val="24"/>
          <w:szCs w:val="24"/>
        </w:rPr>
        <w:t xml:space="preserve">a </w:t>
      </w:r>
      <w:r w:rsidR="009D3F9B" w:rsidRPr="00474E08">
        <w:rPr>
          <w:rFonts w:ascii="Times New Roman" w:hAnsi="Times New Roman"/>
          <w:sz w:val="24"/>
          <w:szCs w:val="24"/>
        </w:rPr>
        <w:t xml:space="preserve">továbbiakban: Önkormányzat) </w:t>
      </w:r>
      <w:r w:rsidR="0021443C" w:rsidRPr="00474E08">
        <w:rPr>
          <w:rFonts w:ascii="Times New Roman" w:hAnsi="Times New Roman"/>
          <w:sz w:val="24"/>
          <w:szCs w:val="24"/>
        </w:rPr>
        <w:t>célul tűzte ki a kötelező és/vagy önként vállalt önkormányzati feladatellátás érdekében alapított gazdasági társaságok hatékony működésének megvalósítását, a társaságok párhuzamos funkcióinak megszüntetését, működésük optimalizációját és ennek érdekében ezek közös irányítás alá vonását.</w:t>
      </w:r>
    </w:p>
    <w:p w:rsidR="001269B3" w:rsidRPr="00474E08" w:rsidRDefault="00E86EB6" w:rsidP="00474E08">
      <w:pPr>
        <w:widowControl w:val="0"/>
        <w:autoSpaceDE w:val="0"/>
        <w:autoSpaceDN w:val="0"/>
        <w:adjustRightInd w:val="0"/>
        <w:spacing w:after="0" w:line="240" w:lineRule="auto"/>
        <w:jc w:val="both"/>
        <w:rPr>
          <w:rFonts w:ascii="Times New Roman" w:hAnsi="Times New Roman"/>
          <w:sz w:val="24"/>
          <w:szCs w:val="24"/>
        </w:rPr>
      </w:pPr>
      <w:r w:rsidRPr="00474E08">
        <w:rPr>
          <w:rFonts w:ascii="Times New Roman" w:hAnsi="Times New Roman"/>
          <w:sz w:val="24"/>
          <w:szCs w:val="24"/>
        </w:rPr>
        <w:t xml:space="preserve">Ennek első lépéseként </w:t>
      </w:r>
      <w:r w:rsidR="007B4DC0" w:rsidRPr="00474E08">
        <w:rPr>
          <w:rFonts w:ascii="Times New Roman" w:hAnsi="Times New Roman"/>
          <w:sz w:val="24"/>
          <w:szCs w:val="24"/>
        </w:rPr>
        <w:t>a Képviselő-testület 62/2020. (II.19.) határozat</w:t>
      </w:r>
      <w:r w:rsidRPr="00474E08">
        <w:rPr>
          <w:rFonts w:ascii="Times New Roman" w:hAnsi="Times New Roman"/>
          <w:sz w:val="24"/>
          <w:szCs w:val="24"/>
        </w:rPr>
        <w:t xml:space="preserve">a alapján az </w:t>
      </w:r>
      <w:r w:rsidR="004D2C70" w:rsidRPr="00474E08">
        <w:rPr>
          <w:rFonts w:ascii="Times New Roman" w:hAnsi="Times New Roman"/>
          <w:sz w:val="24"/>
          <w:szCs w:val="24"/>
        </w:rPr>
        <w:t>EVIN Erzsébetvárosi Ingatlangazálkodási Nonprofit Zártkörűen Működő Részvénytársaság (</w:t>
      </w:r>
      <w:r w:rsidR="00D3370F">
        <w:rPr>
          <w:rFonts w:ascii="Times New Roman" w:hAnsi="Times New Roman"/>
          <w:sz w:val="24"/>
          <w:szCs w:val="24"/>
        </w:rPr>
        <w:t xml:space="preserve">a </w:t>
      </w:r>
      <w:r w:rsidR="004D2C70" w:rsidRPr="00474E08">
        <w:rPr>
          <w:rFonts w:ascii="Times New Roman" w:hAnsi="Times New Roman"/>
          <w:sz w:val="24"/>
          <w:szCs w:val="24"/>
        </w:rPr>
        <w:t xml:space="preserve">továbbiakban: EVIN Nonprofit </w:t>
      </w:r>
      <w:proofErr w:type="spellStart"/>
      <w:r w:rsidR="004D2C70" w:rsidRPr="00474E08">
        <w:rPr>
          <w:rFonts w:ascii="Times New Roman" w:hAnsi="Times New Roman"/>
          <w:sz w:val="24"/>
          <w:szCs w:val="24"/>
        </w:rPr>
        <w:t>Zrt</w:t>
      </w:r>
      <w:proofErr w:type="spellEnd"/>
      <w:r w:rsidR="004D2C70" w:rsidRPr="00474E08">
        <w:rPr>
          <w:rFonts w:ascii="Times New Roman" w:hAnsi="Times New Roman"/>
          <w:sz w:val="24"/>
          <w:szCs w:val="24"/>
        </w:rPr>
        <w:t>.)</w:t>
      </w:r>
      <w:r w:rsidRPr="00474E08">
        <w:rPr>
          <w:rFonts w:ascii="Times New Roman" w:hAnsi="Times New Roman"/>
          <w:sz w:val="24"/>
          <w:szCs w:val="24"/>
        </w:rPr>
        <w:t xml:space="preserve"> átvette az Erzsébetvárosi Üzemeltetési és Ingatlanfejlesztési </w:t>
      </w:r>
      <w:r w:rsidR="004D2C70" w:rsidRPr="00474E08">
        <w:rPr>
          <w:rFonts w:ascii="Times New Roman" w:hAnsi="Times New Roman"/>
          <w:sz w:val="24"/>
          <w:szCs w:val="24"/>
        </w:rPr>
        <w:t>Korlátolt Felelősségű Társaság.</w:t>
      </w:r>
      <w:r w:rsidRPr="00474E08">
        <w:rPr>
          <w:rFonts w:ascii="Times New Roman" w:hAnsi="Times New Roman"/>
          <w:sz w:val="24"/>
          <w:szCs w:val="24"/>
        </w:rPr>
        <w:t xml:space="preserve"> feladatait, egyúttal a Képviselő-testület döntött annak jogutód nélküli megsz</w:t>
      </w:r>
      <w:r w:rsidR="00F6269B">
        <w:rPr>
          <w:rFonts w:ascii="Times New Roman" w:hAnsi="Times New Roman"/>
          <w:sz w:val="24"/>
          <w:szCs w:val="24"/>
        </w:rPr>
        <w:t>ű</w:t>
      </w:r>
      <w:r w:rsidRPr="00474E08">
        <w:rPr>
          <w:rFonts w:ascii="Times New Roman" w:hAnsi="Times New Roman"/>
          <w:sz w:val="24"/>
          <w:szCs w:val="24"/>
        </w:rPr>
        <w:t>néséről.</w:t>
      </w:r>
    </w:p>
    <w:p w:rsidR="00D23498" w:rsidRPr="00474E08" w:rsidRDefault="00D23498" w:rsidP="00474E08">
      <w:pPr>
        <w:widowControl w:val="0"/>
        <w:autoSpaceDE w:val="0"/>
        <w:autoSpaceDN w:val="0"/>
        <w:adjustRightInd w:val="0"/>
        <w:spacing w:after="0" w:line="240" w:lineRule="auto"/>
        <w:jc w:val="both"/>
        <w:rPr>
          <w:rFonts w:ascii="Times New Roman" w:hAnsi="Times New Roman"/>
          <w:sz w:val="24"/>
          <w:szCs w:val="24"/>
        </w:rPr>
      </w:pPr>
    </w:p>
    <w:p w:rsidR="007B4DC0" w:rsidRPr="00474E08" w:rsidRDefault="00E86EB6" w:rsidP="00474E08">
      <w:pPr>
        <w:widowControl w:val="0"/>
        <w:autoSpaceDE w:val="0"/>
        <w:autoSpaceDN w:val="0"/>
        <w:adjustRightInd w:val="0"/>
        <w:spacing w:after="0" w:line="240" w:lineRule="auto"/>
        <w:jc w:val="both"/>
        <w:rPr>
          <w:rFonts w:ascii="Times New Roman" w:hAnsi="Times New Roman"/>
          <w:sz w:val="24"/>
          <w:szCs w:val="24"/>
        </w:rPr>
      </w:pPr>
      <w:r w:rsidRPr="00474E08">
        <w:rPr>
          <w:rFonts w:ascii="Times New Roman" w:hAnsi="Times New Roman"/>
          <w:sz w:val="24"/>
          <w:szCs w:val="24"/>
        </w:rPr>
        <w:t xml:space="preserve">Az integrációs folyamat következő lépéseként </w:t>
      </w:r>
      <w:r w:rsidR="004D2C70" w:rsidRPr="00474E08">
        <w:rPr>
          <w:rFonts w:ascii="Times New Roman" w:hAnsi="Times New Roman"/>
          <w:sz w:val="24"/>
          <w:szCs w:val="24"/>
        </w:rPr>
        <w:t>a Képviselő-testület 293/2023. (IX.20.</w:t>
      </w:r>
      <w:proofErr w:type="gramStart"/>
      <w:r w:rsidR="004D2C70" w:rsidRPr="00474E08">
        <w:rPr>
          <w:rFonts w:ascii="Times New Roman" w:hAnsi="Times New Roman"/>
          <w:sz w:val="24"/>
          <w:szCs w:val="24"/>
        </w:rPr>
        <w:t>)  határozatával</w:t>
      </w:r>
      <w:proofErr w:type="gramEnd"/>
      <w:r w:rsidR="004D2C70" w:rsidRPr="00474E08">
        <w:rPr>
          <w:rFonts w:ascii="Times New Roman" w:hAnsi="Times New Roman"/>
          <w:sz w:val="24"/>
          <w:szCs w:val="24"/>
        </w:rPr>
        <w:t xml:space="preserve"> hozzájárult az Erzsébetvárosi Szolgáltató Nonprofit Korlátolt Felelősségű Társaságnak (</w:t>
      </w:r>
      <w:r w:rsidR="00D3370F">
        <w:rPr>
          <w:rFonts w:ascii="Times New Roman" w:hAnsi="Times New Roman"/>
          <w:sz w:val="24"/>
          <w:szCs w:val="24"/>
        </w:rPr>
        <w:t xml:space="preserve">a </w:t>
      </w:r>
      <w:r w:rsidR="004D2C70" w:rsidRPr="00474E08">
        <w:rPr>
          <w:rFonts w:ascii="Times New Roman" w:hAnsi="Times New Roman"/>
          <w:sz w:val="24"/>
          <w:szCs w:val="24"/>
        </w:rPr>
        <w:t xml:space="preserve">továbbiakban: Erzsébetvárosi Szolgáltató Nonprofit Kft.) az EVIN Nonprofit </w:t>
      </w:r>
      <w:proofErr w:type="spellStart"/>
      <w:r w:rsidR="004D2C70" w:rsidRPr="00474E08">
        <w:rPr>
          <w:rFonts w:ascii="Times New Roman" w:hAnsi="Times New Roman"/>
          <w:sz w:val="24"/>
          <w:szCs w:val="24"/>
        </w:rPr>
        <w:t>Zrt</w:t>
      </w:r>
      <w:proofErr w:type="spellEnd"/>
      <w:r w:rsidR="00F6269B">
        <w:rPr>
          <w:rFonts w:ascii="Times New Roman" w:hAnsi="Times New Roman"/>
          <w:sz w:val="24"/>
          <w:szCs w:val="24"/>
        </w:rPr>
        <w:t>.</w:t>
      </w:r>
      <w:r w:rsidR="004D2C70" w:rsidRPr="00474E08">
        <w:rPr>
          <w:rFonts w:ascii="Times New Roman" w:hAnsi="Times New Roman"/>
          <w:sz w:val="24"/>
          <w:szCs w:val="24"/>
        </w:rPr>
        <w:t>-</w:t>
      </w:r>
      <w:proofErr w:type="spellStart"/>
      <w:r w:rsidR="004D2C70" w:rsidRPr="00474E08">
        <w:rPr>
          <w:rFonts w:ascii="Times New Roman" w:hAnsi="Times New Roman"/>
          <w:sz w:val="24"/>
          <w:szCs w:val="24"/>
        </w:rPr>
        <w:t>vel</w:t>
      </w:r>
      <w:proofErr w:type="spellEnd"/>
      <w:r w:rsidR="004D2C70" w:rsidRPr="00474E08">
        <w:rPr>
          <w:rFonts w:ascii="Times New Roman" w:hAnsi="Times New Roman"/>
          <w:sz w:val="24"/>
          <w:szCs w:val="24"/>
        </w:rPr>
        <w:t xml:space="preserve"> történő egyesüléséhez oly módon, hogy az Erzsébetvárosi Szolgáltató Nonprofit Kft. 2023. december 31-én beolvadt az EVIN Nonprofit </w:t>
      </w:r>
      <w:proofErr w:type="spellStart"/>
      <w:r w:rsidR="004D2C70" w:rsidRPr="00474E08">
        <w:rPr>
          <w:rFonts w:ascii="Times New Roman" w:hAnsi="Times New Roman"/>
          <w:sz w:val="24"/>
          <w:szCs w:val="24"/>
        </w:rPr>
        <w:t>Zrt</w:t>
      </w:r>
      <w:proofErr w:type="spellEnd"/>
      <w:r w:rsidR="00F6269B">
        <w:rPr>
          <w:rFonts w:ascii="Times New Roman" w:hAnsi="Times New Roman"/>
          <w:sz w:val="24"/>
          <w:szCs w:val="24"/>
        </w:rPr>
        <w:t>.</w:t>
      </w:r>
      <w:r w:rsidR="004D2C70" w:rsidRPr="00474E08">
        <w:rPr>
          <w:rFonts w:ascii="Times New Roman" w:hAnsi="Times New Roman"/>
          <w:sz w:val="24"/>
          <w:szCs w:val="24"/>
        </w:rPr>
        <w:t xml:space="preserve">-be. Ennek eredményeképpen a </w:t>
      </w:r>
      <w:r w:rsidR="009D3F9B" w:rsidRPr="00474E08">
        <w:rPr>
          <w:rFonts w:ascii="Times New Roman" w:hAnsi="Times New Roman"/>
          <w:sz w:val="24"/>
          <w:szCs w:val="24"/>
        </w:rPr>
        <w:t xml:space="preserve">korábban külön társaságban folytatott </w:t>
      </w:r>
      <w:r w:rsidR="004D2C70" w:rsidRPr="00474E08">
        <w:rPr>
          <w:rFonts w:ascii="Times New Roman" w:hAnsi="Times New Roman"/>
          <w:sz w:val="24"/>
          <w:szCs w:val="24"/>
        </w:rPr>
        <w:t>társasházkezelés,</w:t>
      </w:r>
      <w:r w:rsidR="009D3F9B" w:rsidRPr="00474E08">
        <w:rPr>
          <w:rFonts w:ascii="Times New Roman" w:hAnsi="Times New Roman"/>
          <w:sz w:val="24"/>
          <w:szCs w:val="24"/>
        </w:rPr>
        <w:t xml:space="preserve"> </w:t>
      </w:r>
      <w:r w:rsidR="004D2C70" w:rsidRPr="00474E08">
        <w:rPr>
          <w:rFonts w:ascii="Times New Roman" w:hAnsi="Times New Roman"/>
          <w:sz w:val="24"/>
          <w:szCs w:val="24"/>
        </w:rPr>
        <w:t>2024. január 1-től az EVIN No</w:t>
      </w:r>
      <w:r w:rsidR="00C943B1">
        <w:rPr>
          <w:rFonts w:ascii="Times New Roman" w:hAnsi="Times New Roman"/>
          <w:sz w:val="24"/>
          <w:szCs w:val="24"/>
        </w:rPr>
        <w:t>n</w:t>
      </w:r>
      <w:r w:rsidR="004D2C70" w:rsidRPr="00474E08">
        <w:rPr>
          <w:rFonts w:ascii="Times New Roman" w:hAnsi="Times New Roman"/>
          <w:sz w:val="24"/>
          <w:szCs w:val="24"/>
        </w:rPr>
        <w:t xml:space="preserve">profit </w:t>
      </w:r>
      <w:proofErr w:type="spellStart"/>
      <w:r w:rsidR="004D2C70" w:rsidRPr="00474E08">
        <w:rPr>
          <w:rFonts w:ascii="Times New Roman" w:hAnsi="Times New Roman"/>
          <w:sz w:val="24"/>
          <w:szCs w:val="24"/>
        </w:rPr>
        <w:t>Zrt</w:t>
      </w:r>
      <w:proofErr w:type="spellEnd"/>
      <w:r w:rsidR="00F6269B">
        <w:rPr>
          <w:rFonts w:ascii="Times New Roman" w:hAnsi="Times New Roman"/>
          <w:sz w:val="24"/>
          <w:szCs w:val="24"/>
        </w:rPr>
        <w:t>.</w:t>
      </w:r>
      <w:r w:rsidR="004D2C70" w:rsidRPr="00474E08">
        <w:rPr>
          <w:rFonts w:ascii="Times New Roman" w:hAnsi="Times New Roman"/>
          <w:sz w:val="24"/>
          <w:szCs w:val="24"/>
        </w:rPr>
        <w:t>-</w:t>
      </w:r>
      <w:proofErr w:type="spellStart"/>
      <w:r w:rsidR="009D3F9B" w:rsidRPr="00474E08">
        <w:rPr>
          <w:rFonts w:ascii="Times New Roman" w:hAnsi="Times New Roman"/>
          <w:sz w:val="24"/>
          <w:szCs w:val="24"/>
        </w:rPr>
        <w:t>ben</w:t>
      </w:r>
      <w:proofErr w:type="spellEnd"/>
      <w:r w:rsidR="004D2C70" w:rsidRPr="00474E08">
        <w:rPr>
          <w:rFonts w:ascii="Times New Roman" w:hAnsi="Times New Roman"/>
          <w:sz w:val="24"/>
          <w:szCs w:val="24"/>
        </w:rPr>
        <w:t xml:space="preserve"> </w:t>
      </w:r>
      <w:r w:rsidR="009D3F9B" w:rsidRPr="00474E08">
        <w:rPr>
          <w:rFonts w:ascii="Times New Roman" w:hAnsi="Times New Roman"/>
          <w:sz w:val="24"/>
          <w:szCs w:val="24"/>
        </w:rPr>
        <w:t xml:space="preserve">önálló üzletágként </w:t>
      </w:r>
      <w:r w:rsidR="004D2C70" w:rsidRPr="00474E08">
        <w:rPr>
          <w:rFonts w:ascii="Times New Roman" w:hAnsi="Times New Roman"/>
          <w:sz w:val="24"/>
          <w:szCs w:val="24"/>
        </w:rPr>
        <w:t>működik tovább.</w:t>
      </w:r>
    </w:p>
    <w:p w:rsidR="00EB311E" w:rsidRPr="00474E08" w:rsidRDefault="00EB311E" w:rsidP="00474E08">
      <w:pPr>
        <w:widowControl w:val="0"/>
        <w:autoSpaceDE w:val="0"/>
        <w:autoSpaceDN w:val="0"/>
        <w:adjustRightInd w:val="0"/>
        <w:spacing w:after="0" w:line="240" w:lineRule="auto"/>
        <w:jc w:val="both"/>
        <w:rPr>
          <w:rFonts w:ascii="Times New Roman" w:hAnsi="Times New Roman"/>
          <w:sz w:val="24"/>
          <w:szCs w:val="24"/>
        </w:rPr>
      </w:pPr>
    </w:p>
    <w:p w:rsidR="00EB311E" w:rsidRDefault="00E86EB6" w:rsidP="00474E08">
      <w:pPr>
        <w:widowControl w:val="0"/>
        <w:autoSpaceDE w:val="0"/>
        <w:autoSpaceDN w:val="0"/>
        <w:adjustRightInd w:val="0"/>
        <w:spacing w:after="0" w:line="240" w:lineRule="auto"/>
        <w:jc w:val="both"/>
        <w:rPr>
          <w:rFonts w:ascii="Times New Roman" w:hAnsi="Times New Roman"/>
          <w:sz w:val="24"/>
          <w:szCs w:val="24"/>
        </w:rPr>
      </w:pPr>
      <w:proofErr w:type="gramStart"/>
      <w:r w:rsidRPr="00474E08">
        <w:rPr>
          <w:rFonts w:ascii="Times New Roman" w:hAnsi="Times New Roman"/>
          <w:sz w:val="24"/>
          <w:szCs w:val="24"/>
        </w:rPr>
        <w:t xml:space="preserve">Az Önkormányzat célkitűzései és az EVIN Nonprofit Zrt. által ezen </w:t>
      </w:r>
      <w:r w:rsidR="009C3C1F" w:rsidRPr="00474E08">
        <w:rPr>
          <w:rFonts w:ascii="Times New Roman" w:hAnsi="Times New Roman"/>
          <w:sz w:val="24"/>
          <w:szCs w:val="24"/>
        </w:rPr>
        <w:t>célok</w:t>
      </w:r>
      <w:r w:rsidRPr="00474E08">
        <w:rPr>
          <w:rFonts w:ascii="Times New Roman" w:hAnsi="Times New Roman"/>
          <w:sz w:val="24"/>
          <w:szCs w:val="24"/>
        </w:rPr>
        <w:t xml:space="preserve"> elérése érdekében megfogalmazott javaslatok alapján, a munkafolyamatok egy szervezetben történő újraegyesítése és a szolgáltató tevékenység hatékonyság</w:t>
      </w:r>
      <w:r w:rsidR="008F5140" w:rsidRPr="00474E08">
        <w:rPr>
          <w:rFonts w:ascii="Times New Roman" w:hAnsi="Times New Roman"/>
          <w:sz w:val="24"/>
          <w:szCs w:val="24"/>
        </w:rPr>
        <w:t>ának</w:t>
      </w:r>
      <w:r w:rsidRPr="00474E08">
        <w:rPr>
          <w:rFonts w:ascii="Times New Roman" w:hAnsi="Times New Roman"/>
          <w:sz w:val="24"/>
          <w:szCs w:val="24"/>
        </w:rPr>
        <w:t xml:space="preserve"> optimalizálá</w:t>
      </w:r>
      <w:r w:rsidR="008F5140" w:rsidRPr="00474E08">
        <w:rPr>
          <w:rFonts w:ascii="Times New Roman" w:hAnsi="Times New Roman"/>
          <w:sz w:val="24"/>
          <w:szCs w:val="24"/>
        </w:rPr>
        <w:t>sa</w:t>
      </w:r>
      <w:r w:rsidRPr="00474E08">
        <w:rPr>
          <w:rFonts w:ascii="Times New Roman" w:hAnsi="Times New Roman"/>
          <w:sz w:val="24"/>
          <w:szCs w:val="24"/>
        </w:rPr>
        <w:t xml:space="preserve"> érdekében, következő lépésként a jelen előterjesztés keretében javaslatot tesz</w:t>
      </w:r>
      <w:r w:rsidR="00F6269B">
        <w:rPr>
          <w:rFonts w:ascii="Times New Roman" w:hAnsi="Times New Roman"/>
          <w:sz w:val="24"/>
          <w:szCs w:val="24"/>
        </w:rPr>
        <w:t>e</w:t>
      </w:r>
      <w:r w:rsidRPr="00474E08">
        <w:rPr>
          <w:rFonts w:ascii="Times New Roman" w:hAnsi="Times New Roman"/>
          <w:sz w:val="24"/>
          <w:szCs w:val="24"/>
        </w:rPr>
        <w:t>k</w:t>
      </w:r>
      <w:r w:rsidR="009C3C1F" w:rsidRPr="00474E08">
        <w:rPr>
          <w:rFonts w:ascii="Times New Roman" w:hAnsi="Times New Roman"/>
          <w:sz w:val="24"/>
          <w:szCs w:val="24"/>
        </w:rPr>
        <w:t xml:space="preserve"> az</w:t>
      </w:r>
      <w:r w:rsidR="008E03BC" w:rsidRPr="00474E08">
        <w:rPr>
          <w:rFonts w:ascii="Times New Roman" w:hAnsi="Times New Roman"/>
          <w:sz w:val="24"/>
          <w:szCs w:val="24"/>
        </w:rPr>
        <w:t xml:space="preserve"> </w:t>
      </w:r>
      <w:r w:rsidR="009C3C1F" w:rsidRPr="00474E08">
        <w:rPr>
          <w:rFonts w:ascii="Times New Roman" w:hAnsi="Times New Roman"/>
          <w:sz w:val="24"/>
          <w:szCs w:val="24"/>
        </w:rPr>
        <w:t>Erzsébetváros Fejlesztési és Beruházási Nonprofit Korlátolt Felelősség</w:t>
      </w:r>
      <w:r w:rsidR="008E03BC" w:rsidRPr="00474E08">
        <w:rPr>
          <w:rFonts w:ascii="Times New Roman" w:hAnsi="Times New Roman"/>
          <w:sz w:val="24"/>
          <w:szCs w:val="24"/>
        </w:rPr>
        <w:t>ű</w:t>
      </w:r>
      <w:r w:rsidR="009C3C1F" w:rsidRPr="00474E08">
        <w:rPr>
          <w:rFonts w:ascii="Times New Roman" w:hAnsi="Times New Roman"/>
          <w:sz w:val="24"/>
          <w:szCs w:val="24"/>
        </w:rPr>
        <w:t xml:space="preserve"> Társaságnak</w:t>
      </w:r>
      <w:r w:rsidR="008E03BC" w:rsidRPr="00474E08">
        <w:rPr>
          <w:rFonts w:ascii="Times New Roman" w:hAnsi="Times New Roman"/>
          <w:sz w:val="24"/>
          <w:szCs w:val="24"/>
        </w:rPr>
        <w:t xml:space="preserve"> (továbbiakban: Erzsébetváros Noprofit Kft.)</w:t>
      </w:r>
      <w:r w:rsidR="009C3C1F" w:rsidRPr="00474E08">
        <w:rPr>
          <w:rFonts w:ascii="Times New Roman" w:hAnsi="Times New Roman"/>
          <w:sz w:val="24"/>
          <w:szCs w:val="24"/>
        </w:rPr>
        <w:t>, az Erzsébetvárosi Piacüzemeltetési Nonprofit Korlátolt Felelősségű Társaságnak</w:t>
      </w:r>
      <w:r w:rsidR="002A5164" w:rsidRPr="00474E08">
        <w:rPr>
          <w:rFonts w:ascii="Times New Roman" w:hAnsi="Times New Roman"/>
          <w:sz w:val="24"/>
          <w:szCs w:val="24"/>
        </w:rPr>
        <w:t xml:space="preserve"> (</w:t>
      </w:r>
      <w:r w:rsidR="00D3370F">
        <w:rPr>
          <w:rFonts w:ascii="Times New Roman" w:hAnsi="Times New Roman"/>
          <w:sz w:val="24"/>
          <w:szCs w:val="24"/>
        </w:rPr>
        <w:t xml:space="preserve">a </w:t>
      </w:r>
      <w:r w:rsidR="002A5164" w:rsidRPr="00474E08">
        <w:rPr>
          <w:rFonts w:ascii="Times New Roman" w:hAnsi="Times New Roman"/>
          <w:sz w:val="24"/>
          <w:szCs w:val="24"/>
        </w:rPr>
        <w:t>továbbiakban: Erzsébetvárosi Piacüzemeltetési Nonprofit Kft.)</w:t>
      </w:r>
      <w:proofErr w:type="gramEnd"/>
      <w:r w:rsidR="009C3C1F" w:rsidRPr="00474E08">
        <w:rPr>
          <w:rFonts w:ascii="Times New Roman" w:hAnsi="Times New Roman"/>
          <w:sz w:val="24"/>
          <w:szCs w:val="24"/>
        </w:rPr>
        <w:t xml:space="preserve"> </w:t>
      </w:r>
      <w:proofErr w:type="gramStart"/>
      <w:r w:rsidR="009C3C1F" w:rsidRPr="00474E08">
        <w:rPr>
          <w:rFonts w:ascii="Times New Roman" w:hAnsi="Times New Roman"/>
          <w:sz w:val="24"/>
          <w:szCs w:val="24"/>
        </w:rPr>
        <w:t>és</w:t>
      </w:r>
      <w:proofErr w:type="gramEnd"/>
      <w:r w:rsidR="009C3C1F" w:rsidRPr="00474E08">
        <w:rPr>
          <w:rFonts w:ascii="Times New Roman" w:hAnsi="Times New Roman"/>
          <w:sz w:val="24"/>
          <w:szCs w:val="24"/>
        </w:rPr>
        <w:t xml:space="preserve"> az AKÁCFA UDVAR Építőipari és Ingatlanforgalmazó Nonprofit Korlátolt Felelősségű Társaságnak</w:t>
      </w:r>
      <w:r w:rsidR="002A5164" w:rsidRPr="00474E08">
        <w:rPr>
          <w:rFonts w:ascii="Times New Roman" w:hAnsi="Times New Roman"/>
          <w:sz w:val="24"/>
          <w:szCs w:val="24"/>
        </w:rPr>
        <w:t xml:space="preserve"> (</w:t>
      </w:r>
      <w:r w:rsidR="00D3370F">
        <w:rPr>
          <w:rFonts w:ascii="Times New Roman" w:hAnsi="Times New Roman"/>
          <w:sz w:val="24"/>
          <w:szCs w:val="24"/>
        </w:rPr>
        <w:t xml:space="preserve">a </w:t>
      </w:r>
      <w:r w:rsidR="002A5164" w:rsidRPr="00474E08">
        <w:rPr>
          <w:rFonts w:ascii="Times New Roman" w:hAnsi="Times New Roman"/>
          <w:sz w:val="24"/>
          <w:szCs w:val="24"/>
        </w:rPr>
        <w:t>továbbiakban:</w:t>
      </w:r>
      <w:r w:rsidR="00D3370F">
        <w:rPr>
          <w:rFonts w:ascii="Times New Roman" w:hAnsi="Times New Roman"/>
          <w:sz w:val="24"/>
          <w:szCs w:val="24"/>
        </w:rPr>
        <w:t xml:space="preserve"> </w:t>
      </w:r>
      <w:r w:rsidR="002A5164" w:rsidRPr="00474E08">
        <w:rPr>
          <w:rFonts w:ascii="Times New Roman" w:hAnsi="Times New Roman"/>
          <w:sz w:val="24"/>
          <w:szCs w:val="24"/>
        </w:rPr>
        <w:t>AKÁCFA UDVAR Nonprofit Kft.)</w:t>
      </w:r>
      <w:r w:rsidR="009C3C1F" w:rsidRPr="00474E08">
        <w:rPr>
          <w:rFonts w:ascii="Times New Roman" w:hAnsi="Times New Roman"/>
          <w:sz w:val="24"/>
          <w:szCs w:val="24"/>
        </w:rPr>
        <w:t xml:space="preserve"> </w:t>
      </w:r>
      <w:r w:rsidRPr="00474E08">
        <w:rPr>
          <w:rFonts w:ascii="Times New Roman" w:hAnsi="Times New Roman"/>
          <w:sz w:val="24"/>
          <w:szCs w:val="24"/>
        </w:rPr>
        <w:t xml:space="preserve">az EVIN Nonprofit </w:t>
      </w:r>
      <w:proofErr w:type="spellStart"/>
      <w:r w:rsidRPr="00474E08">
        <w:rPr>
          <w:rFonts w:ascii="Times New Roman" w:hAnsi="Times New Roman"/>
          <w:sz w:val="24"/>
          <w:szCs w:val="24"/>
        </w:rPr>
        <w:t>Zrt</w:t>
      </w:r>
      <w:proofErr w:type="spellEnd"/>
      <w:r w:rsidR="00F6269B">
        <w:rPr>
          <w:rFonts w:ascii="Times New Roman" w:hAnsi="Times New Roman"/>
          <w:sz w:val="24"/>
          <w:szCs w:val="24"/>
        </w:rPr>
        <w:t>.</w:t>
      </w:r>
      <w:r w:rsidR="00EA2A30">
        <w:rPr>
          <w:rFonts w:ascii="Times New Roman" w:hAnsi="Times New Roman"/>
          <w:sz w:val="24"/>
          <w:szCs w:val="24"/>
        </w:rPr>
        <w:t>-</w:t>
      </w:r>
      <w:proofErr w:type="spellStart"/>
      <w:r w:rsidR="00EA2A30">
        <w:rPr>
          <w:rFonts w:ascii="Times New Roman" w:hAnsi="Times New Roman"/>
          <w:sz w:val="24"/>
          <w:szCs w:val="24"/>
        </w:rPr>
        <w:t>vel</w:t>
      </w:r>
      <w:proofErr w:type="spellEnd"/>
      <w:r w:rsidR="009C3C1F" w:rsidRPr="00474E08">
        <w:rPr>
          <w:rFonts w:ascii="Times New Roman" w:hAnsi="Times New Roman"/>
          <w:sz w:val="24"/>
          <w:szCs w:val="24"/>
        </w:rPr>
        <w:t xml:space="preserve"> történő</w:t>
      </w:r>
      <w:r w:rsidR="00EA2A30">
        <w:rPr>
          <w:rFonts w:ascii="Times New Roman" w:hAnsi="Times New Roman"/>
          <w:sz w:val="24"/>
          <w:szCs w:val="24"/>
        </w:rPr>
        <w:t xml:space="preserve"> integrációjára</w:t>
      </w:r>
      <w:r w:rsidR="009C3C1F" w:rsidRPr="00474E08">
        <w:rPr>
          <w:rFonts w:ascii="Times New Roman" w:hAnsi="Times New Roman"/>
          <w:sz w:val="24"/>
          <w:szCs w:val="24"/>
        </w:rPr>
        <w:t xml:space="preserve"> </w:t>
      </w:r>
      <w:r w:rsidR="00EA2A30">
        <w:rPr>
          <w:rFonts w:ascii="Times New Roman" w:hAnsi="Times New Roman"/>
          <w:sz w:val="24"/>
          <w:szCs w:val="24"/>
        </w:rPr>
        <w:t>(</w:t>
      </w:r>
      <w:r w:rsidR="009C3C1F" w:rsidRPr="00474E08">
        <w:rPr>
          <w:rFonts w:ascii="Times New Roman" w:hAnsi="Times New Roman"/>
          <w:sz w:val="24"/>
          <w:szCs w:val="24"/>
        </w:rPr>
        <w:t>beolvadására</w:t>
      </w:r>
      <w:r w:rsidR="00EA2A30">
        <w:rPr>
          <w:rFonts w:ascii="Times New Roman" w:hAnsi="Times New Roman"/>
          <w:sz w:val="24"/>
          <w:szCs w:val="24"/>
        </w:rPr>
        <w:t>)</w:t>
      </w:r>
      <w:r w:rsidR="009C3C1F" w:rsidRPr="00474E08">
        <w:rPr>
          <w:rFonts w:ascii="Times New Roman" w:hAnsi="Times New Roman"/>
          <w:sz w:val="24"/>
          <w:szCs w:val="24"/>
        </w:rPr>
        <w:t xml:space="preserve"> és</w:t>
      </w:r>
      <w:r w:rsidR="00F238D6" w:rsidRPr="00474E08">
        <w:rPr>
          <w:rFonts w:ascii="Times New Roman" w:hAnsi="Times New Roman"/>
          <w:sz w:val="24"/>
          <w:szCs w:val="24"/>
        </w:rPr>
        <w:t xml:space="preserve"> </w:t>
      </w:r>
      <w:r w:rsidRPr="00474E08">
        <w:rPr>
          <w:rFonts w:ascii="Times New Roman" w:hAnsi="Times New Roman"/>
          <w:sz w:val="24"/>
          <w:szCs w:val="24"/>
        </w:rPr>
        <w:t>ágazataként történő működtetés</w:t>
      </w:r>
      <w:r w:rsidR="00F238D6" w:rsidRPr="00474E08">
        <w:rPr>
          <w:rFonts w:ascii="Times New Roman" w:hAnsi="Times New Roman"/>
          <w:sz w:val="24"/>
          <w:szCs w:val="24"/>
        </w:rPr>
        <w:t>ére.</w:t>
      </w:r>
    </w:p>
    <w:p w:rsidR="00EA2A30" w:rsidRPr="00474E08" w:rsidRDefault="00EA2A30" w:rsidP="00474E08">
      <w:pPr>
        <w:widowControl w:val="0"/>
        <w:autoSpaceDE w:val="0"/>
        <w:autoSpaceDN w:val="0"/>
        <w:adjustRightInd w:val="0"/>
        <w:spacing w:after="0" w:line="240" w:lineRule="auto"/>
        <w:jc w:val="both"/>
        <w:rPr>
          <w:rFonts w:ascii="Times New Roman" w:hAnsi="Times New Roman"/>
          <w:sz w:val="24"/>
          <w:szCs w:val="24"/>
        </w:rPr>
      </w:pPr>
    </w:p>
    <w:p w:rsidR="00F238D6" w:rsidRDefault="00E86EB6" w:rsidP="00474E08">
      <w:pPr>
        <w:widowControl w:val="0"/>
        <w:autoSpaceDE w:val="0"/>
        <w:autoSpaceDN w:val="0"/>
        <w:adjustRightInd w:val="0"/>
        <w:spacing w:after="0" w:line="240" w:lineRule="auto"/>
        <w:jc w:val="both"/>
        <w:rPr>
          <w:rFonts w:ascii="Times New Roman" w:hAnsi="Times New Roman"/>
          <w:i/>
          <w:iCs/>
          <w:sz w:val="24"/>
          <w:szCs w:val="24"/>
        </w:rPr>
      </w:pPr>
      <w:r w:rsidRPr="00EA2A30">
        <w:rPr>
          <w:rFonts w:ascii="Times New Roman" w:hAnsi="Times New Roman"/>
          <w:i/>
          <w:iCs/>
          <w:sz w:val="24"/>
          <w:szCs w:val="24"/>
        </w:rPr>
        <w:t>Az átalakítás célja, hogy biztosítható legyen az egységes stratégiai irányítás és kontroll, megvalósulhasson az ezen célra rendelt önkormányzati vagyon vállalkozói szemléletű kezelése annak érdekében, hogy javuljon az önikormányzati gazdasági társaságok szolgáltatási és közszolgáltatási színvonala</w:t>
      </w:r>
      <w:r>
        <w:rPr>
          <w:rFonts w:ascii="Times New Roman" w:hAnsi="Times New Roman"/>
          <w:i/>
          <w:iCs/>
          <w:sz w:val="24"/>
          <w:szCs w:val="24"/>
        </w:rPr>
        <w:t>.</w:t>
      </w:r>
    </w:p>
    <w:p w:rsidR="00EA2A30" w:rsidRPr="00474E08" w:rsidRDefault="00EA2A30" w:rsidP="00474E08">
      <w:pPr>
        <w:widowControl w:val="0"/>
        <w:autoSpaceDE w:val="0"/>
        <w:autoSpaceDN w:val="0"/>
        <w:adjustRightInd w:val="0"/>
        <w:spacing w:after="0" w:line="240" w:lineRule="auto"/>
        <w:jc w:val="both"/>
        <w:rPr>
          <w:rFonts w:ascii="Times New Roman" w:hAnsi="Times New Roman"/>
          <w:sz w:val="24"/>
          <w:szCs w:val="24"/>
        </w:rPr>
      </w:pPr>
    </w:p>
    <w:p w:rsidR="00F4581C" w:rsidRDefault="00E86EB6" w:rsidP="00474E08">
      <w:pPr>
        <w:widowControl w:val="0"/>
        <w:autoSpaceDE w:val="0"/>
        <w:autoSpaceDN w:val="0"/>
        <w:adjustRightInd w:val="0"/>
        <w:spacing w:after="0" w:line="240" w:lineRule="auto"/>
        <w:jc w:val="both"/>
        <w:rPr>
          <w:rFonts w:ascii="Times New Roman" w:hAnsi="Times New Roman"/>
          <w:sz w:val="24"/>
          <w:szCs w:val="24"/>
        </w:rPr>
      </w:pPr>
      <w:r w:rsidRPr="00474E08">
        <w:rPr>
          <w:rFonts w:ascii="Times New Roman" w:hAnsi="Times New Roman"/>
          <w:sz w:val="24"/>
          <w:szCs w:val="24"/>
        </w:rPr>
        <w:t xml:space="preserve">Álláspontunk szerint a beolvadás hosszú távú megoldást </w:t>
      </w:r>
      <w:r w:rsidR="009C3C1F" w:rsidRPr="00474E08">
        <w:rPr>
          <w:rFonts w:ascii="Times New Roman" w:hAnsi="Times New Roman"/>
          <w:sz w:val="24"/>
          <w:szCs w:val="24"/>
        </w:rPr>
        <w:t>jelent a jelenleg külön-külön gazdasági táraságokban elvégzett</w:t>
      </w:r>
      <w:r w:rsidRPr="00474E08">
        <w:rPr>
          <w:rFonts w:ascii="Times New Roman" w:hAnsi="Times New Roman"/>
          <w:sz w:val="24"/>
          <w:szCs w:val="24"/>
        </w:rPr>
        <w:t xml:space="preserve"> </w:t>
      </w:r>
      <w:r w:rsidR="00EA2A30">
        <w:rPr>
          <w:rFonts w:ascii="Times New Roman" w:hAnsi="Times New Roman"/>
          <w:sz w:val="24"/>
          <w:szCs w:val="24"/>
        </w:rPr>
        <w:t>köz</w:t>
      </w:r>
      <w:r w:rsidRPr="00474E08">
        <w:rPr>
          <w:rFonts w:ascii="Times New Roman" w:hAnsi="Times New Roman"/>
          <w:sz w:val="24"/>
          <w:szCs w:val="24"/>
        </w:rPr>
        <w:t>feladatok ágazati struktúrában történő, racionalizált költségű ellátására, illetve a</w:t>
      </w:r>
      <w:r w:rsidR="00162020" w:rsidRPr="00474E08">
        <w:rPr>
          <w:rFonts w:ascii="Times New Roman" w:hAnsi="Times New Roman"/>
          <w:sz w:val="24"/>
          <w:szCs w:val="24"/>
        </w:rPr>
        <w:t>z</w:t>
      </w:r>
      <w:r w:rsidRPr="00474E08">
        <w:rPr>
          <w:rFonts w:ascii="Times New Roman" w:hAnsi="Times New Roman"/>
          <w:sz w:val="24"/>
          <w:szCs w:val="24"/>
        </w:rPr>
        <w:t xml:space="preserve"> eredményesség növelésére. A Társaság feladatainak az EVIN Nonprofit Zrt. vállalatirányítási rendszerébe történő integrálása és a munkavállalók „átvétele” megoldást jelent az átlátható, egységes szabályzati rendszerben való professzionális működésre, a feladatellátás racionalizálására és a feladatellátásra nyújtott tulajdonosi pénzeszközök egyszerűbb felhasználására és elszámolására.</w:t>
      </w:r>
    </w:p>
    <w:p w:rsidR="00F4581C" w:rsidRPr="00474E08" w:rsidRDefault="00F4581C" w:rsidP="00474E08">
      <w:pPr>
        <w:widowControl w:val="0"/>
        <w:autoSpaceDE w:val="0"/>
        <w:autoSpaceDN w:val="0"/>
        <w:adjustRightInd w:val="0"/>
        <w:spacing w:after="0" w:line="240" w:lineRule="auto"/>
        <w:jc w:val="both"/>
        <w:rPr>
          <w:rFonts w:ascii="Times New Roman" w:hAnsi="Times New Roman"/>
          <w:sz w:val="24"/>
          <w:szCs w:val="24"/>
        </w:rPr>
      </w:pPr>
    </w:p>
    <w:p w:rsidR="004242B3" w:rsidRDefault="00E86EB6" w:rsidP="00474E08">
      <w:pPr>
        <w:widowControl w:val="0"/>
        <w:autoSpaceDE w:val="0"/>
        <w:autoSpaceDN w:val="0"/>
        <w:adjustRightInd w:val="0"/>
        <w:spacing w:after="0" w:line="240" w:lineRule="auto"/>
        <w:jc w:val="both"/>
        <w:rPr>
          <w:rFonts w:ascii="Times New Roman" w:hAnsi="Times New Roman"/>
          <w:sz w:val="24"/>
          <w:szCs w:val="24"/>
        </w:rPr>
      </w:pPr>
      <w:r w:rsidRPr="00474E08">
        <w:rPr>
          <w:rFonts w:ascii="Times New Roman" w:hAnsi="Times New Roman"/>
          <w:sz w:val="24"/>
          <w:szCs w:val="24"/>
        </w:rPr>
        <w:t xml:space="preserve">Beolvadás esetében a beolvadó Társaság vagyona, valamennyi jogosultsága és kötelezettsége a </w:t>
      </w:r>
      <w:r w:rsidRPr="00474E08">
        <w:rPr>
          <w:rFonts w:ascii="Times New Roman" w:hAnsi="Times New Roman"/>
          <w:sz w:val="24"/>
          <w:szCs w:val="24"/>
        </w:rPr>
        <w:lastRenderedPageBreak/>
        <w:t>korábban is létező átvevő (jogutód) társaságra száll át</w:t>
      </w:r>
      <w:r w:rsidR="00C63CCC" w:rsidRPr="00474E08">
        <w:rPr>
          <w:rFonts w:ascii="Times New Roman" w:hAnsi="Times New Roman"/>
          <w:sz w:val="24"/>
          <w:szCs w:val="24"/>
        </w:rPr>
        <w:t>, beolvadásnál a beolvadó jogi személy szűnik meg, általános jogutódja az egyesülésben részt vevő másik jogi személy</w:t>
      </w:r>
      <w:r w:rsidRPr="00474E08">
        <w:rPr>
          <w:rFonts w:ascii="Times New Roman" w:hAnsi="Times New Roman"/>
          <w:sz w:val="24"/>
          <w:szCs w:val="24"/>
        </w:rPr>
        <w:t>.</w:t>
      </w:r>
      <w:r w:rsidR="00620D90" w:rsidRPr="00474E08">
        <w:rPr>
          <w:rFonts w:ascii="Times New Roman" w:hAnsi="Times New Roman"/>
          <w:sz w:val="24"/>
          <w:szCs w:val="24"/>
        </w:rPr>
        <w:t xml:space="preserve"> Az átalakulás</w:t>
      </w:r>
      <w:r w:rsidR="00F4581C" w:rsidRPr="00474E08">
        <w:rPr>
          <w:rFonts w:ascii="Times New Roman" w:hAnsi="Times New Roman"/>
          <w:sz w:val="24"/>
          <w:szCs w:val="24"/>
        </w:rPr>
        <w:t xml:space="preserve"> során számos határidőre kell figyelemmel lenni, a</w:t>
      </w:r>
      <w:r w:rsidR="00620D90" w:rsidRPr="00474E08">
        <w:rPr>
          <w:rFonts w:ascii="Times New Roman" w:hAnsi="Times New Roman"/>
          <w:sz w:val="24"/>
          <w:szCs w:val="24"/>
        </w:rPr>
        <w:t xml:space="preserve"> folyamat előreláthatólag 6-12 hónapot vesz igénybe.</w:t>
      </w:r>
      <w:r w:rsidR="005872CC" w:rsidRPr="00474E08">
        <w:rPr>
          <w:rFonts w:ascii="Times New Roman" w:hAnsi="Times New Roman"/>
          <w:sz w:val="24"/>
          <w:szCs w:val="24"/>
        </w:rPr>
        <w:t xml:space="preserve"> </w:t>
      </w:r>
      <w:r w:rsidR="00F4581C" w:rsidRPr="00474E08">
        <w:rPr>
          <w:rFonts w:ascii="Times New Roman" w:hAnsi="Times New Roman"/>
          <w:sz w:val="24"/>
          <w:szCs w:val="24"/>
        </w:rPr>
        <w:t>Bár maga a folyamat időigényes</w:t>
      </w:r>
      <w:r w:rsidR="008F5140" w:rsidRPr="00474E08">
        <w:rPr>
          <w:rFonts w:ascii="Times New Roman" w:hAnsi="Times New Roman"/>
          <w:sz w:val="24"/>
          <w:szCs w:val="24"/>
        </w:rPr>
        <w:t>,</w:t>
      </w:r>
      <w:r w:rsidR="00F4581C" w:rsidRPr="00474E08">
        <w:rPr>
          <w:rFonts w:ascii="Times New Roman" w:hAnsi="Times New Roman"/>
          <w:sz w:val="24"/>
          <w:szCs w:val="24"/>
        </w:rPr>
        <w:t xml:space="preserve"> p</w:t>
      </w:r>
      <w:r w:rsidR="005872CC" w:rsidRPr="00474E08">
        <w:rPr>
          <w:rFonts w:ascii="Times New Roman" w:hAnsi="Times New Roman"/>
          <w:sz w:val="24"/>
          <w:szCs w:val="24"/>
        </w:rPr>
        <w:t>ozitív körülményként értékelendő, hogy bizonyos törvényi előírásoknak való megfelelés esetén a társasági vagyon átvitele adó- és illetékmentes.</w:t>
      </w:r>
    </w:p>
    <w:p w:rsidR="009D59C8" w:rsidRDefault="009D59C8" w:rsidP="00474E08">
      <w:pPr>
        <w:widowControl w:val="0"/>
        <w:autoSpaceDE w:val="0"/>
        <w:autoSpaceDN w:val="0"/>
        <w:adjustRightInd w:val="0"/>
        <w:spacing w:after="0" w:line="240" w:lineRule="auto"/>
        <w:jc w:val="both"/>
        <w:rPr>
          <w:rFonts w:ascii="Times New Roman" w:hAnsi="Times New Roman"/>
          <w:sz w:val="24"/>
          <w:szCs w:val="24"/>
        </w:rPr>
      </w:pPr>
    </w:p>
    <w:p w:rsidR="009D59C8" w:rsidRPr="00474E08" w:rsidRDefault="00E86EB6" w:rsidP="00CE62A7">
      <w:pPr>
        <w:spacing w:after="0" w:line="240" w:lineRule="auto"/>
        <w:jc w:val="both"/>
        <w:rPr>
          <w:rFonts w:ascii="Times New Roman" w:hAnsi="Times New Roman"/>
          <w:sz w:val="24"/>
          <w:szCs w:val="24"/>
        </w:rPr>
      </w:pPr>
      <w:r w:rsidRPr="001411BB">
        <w:rPr>
          <w:rFonts w:ascii="Times New Roman" w:hAnsi="Times New Roman"/>
          <w:sz w:val="24"/>
          <w:szCs w:val="24"/>
        </w:rPr>
        <w:t>Az egyes jogi személyek átalakulásáról, egyesüléséről, szétválásáról szóló 2013. évi CLXXVI. törvény 2. § (2) bekezdése alapján az integrációban résztvevő társaságok felügyelőbizottságai a tár</w:t>
      </w:r>
      <w:r w:rsidR="00D3370F">
        <w:rPr>
          <w:rFonts w:ascii="Times New Roman" w:hAnsi="Times New Roman"/>
          <w:sz w:val="24"/>
          <w:szCs w:val="24"/>
        </w:rPr>
        <w:t>s</w:t>
      </w:r>
      <w:r w:rsidRPr="001411BB">
        <w:rPr>
          <w:rFonts w:ascii="Times New Roman" w:hAnsi="Times New Roman"/>
          <w:sz w:val="24"/>
          <w:szCs w:val="24"/>
        </w:rPr>
        <w:t>aságok ügyvezetéseinek előterjesztése alapján, az átalakulás kérdését tárgyalták és véleményezték. A felügyelőbizottságok véleményét az előterjesztés mellékletei tartalmazzák. (1-4. számú mellékletek)</w:t>
      </w:r>
    </w:p>
    <w:p w:rsidR="00F4581C" w:rsidRPr="00474E08" w:rsidRDefault="00F4581C" w:rsidP="00474E08">
      <w:pPr>
        <w:widowControl w:val="0"/>
        <w:autoSpaceDE w:val="0"/>
        <w:autoSpaceDN w:val="0"/>
        <w:adjustRightInd w:val="0"/>
        <w:spacing w:after="0" w:line="240" w:lineRule="auto"/>
        <w:jc w:val="both"/>
        <w:rPr>
          <w:rFonts w:ascii="Times New Roman" w:hAnsi="Times New Roman"/>
          <w:sz w:val="24"/>
          <w:szCs w:val="24"/>
        </w:rPr>
      </w:pPr>
    </w:p>
    <w:p w:rsidR="00BF46F5" w:rsidRPr="00474E08" w:rsidRDefault="00E86EB6" w:rsidP="00474E08">
      <w:pPr>
        <w:widowControl w:val="0"/>
        <w:autoSpaceDE w:val="0"/>
        <w:autoSpaceDN w:val="0"/>
        <w:adjustRightInd w:val="0"/>
        <w:spacing w:after="0" w:line="240" w:lineRule="auto"/>
        <w:jc w:val="both"/>
        <w:rPr>
          <w:rFonts w:ascii="Times New Roman" w:hAnsi="Times New Roman"/>
          <w:sz w:val="24"/>
          <w:szCs w:val="24"/>
        </w:rPr>
      </w:pPr>
      <w:r w:rsidRPr="00474E08">
        <w:rPr>
          <w:rFonts w:ascii="Times New Roman" w:hAnsi="Times New Roman"/>
          <w:sz w:val="24"/>
          <w:szCs w:val="24"/>
        </w:rPr>
        <w:t>A</w:t>
      </w:r>
      <w:r w:rsidR="00162020" w:rsidRPr="00474E08">
        <w:rPr>
          <w:rFonts w:ascii="Times New Roman" w:hAnsi="Times New Roman"/>
          <w:sz w:val="24"/>
          <w:szCs w:val="24"/>
        </w:rPr>
        <w:t xml:space="preserve">z egyes jogi személyek átalakulásáról, egyesüléséről, szétválásáról szóló </w:t>
      </w:r>
      <w:r w:rsidR="00776A73" w:rsidRPr="00474E08">
        <w:rPr>
          <w:rFonts w:ascii="Times New Roman" w:hAnsi="Times New Roman"/>
          <w:sz w:val="24"/>
          <w:szCs w:val="24"/>
        </w:rPr>
        <w:t xml:space="preserve">2013. évi CLXXVI. </w:t>
      </w:r>
      <w:r w:rsidR="00162020" w:rsidRPr="00474E08">
        <w:rPr>
          <w:rFonts w:ascii="Times New Roman" w:hAnsi="Times New Roman"/>
          <w:sz w:val="24"/>
          <w:szCs w:val="24"/>
        </w:rPr>
        <w:t xml:space="preserve">törvény alapján a </w:t>
      </w:r>
      <w:r w:rsidRPr="00474E08">
        <w:rPr>
          <w:rFonts w:ascii="Times New Roman" w:hAnsi="Times New Roman"/>
          <w:sz w:val="24"/>
          <w:szCs w:val="24"/>
        </w:rPr>
        <w:t>beolvadás</w:t>
      </w:r>
      <w:r w:rsidR="008F5140" w:rsidRPr="00474E08">
        <w:rPr>
          <w:rFonts w:ascii="Times New Roman" w:hAnsi="Times New Roman"/>
          <w:sz w:val="24"/>
          <w:szCs w:val="24"/>
        </w:rPr>
        <w:t xml:space="preserve">i folyamat megindításának első feltétele </w:t>
      </w:r>
      <w:r w:rsidRPr="00474E08">
        <w:rPr>
          <w:rFonts w:ascii="Times New Roman" w:hAnsi="Times New Roman"/>
          <w:sz w:val="24"/>
          <w:szCs w:val="24"/>
        </w:rPr>
        <w:t>a Képviselő-testület</w:t>
      </w:r>
      <w:r w:rsidR="00CC70B3" w:rsidRPr="00474E08">
        <w:rPr>
          <w:rFonts w:ascii="Times New Roman" w:hAnsi="Times New Roman"/>
          <w:sz w:val="24"/>
          <w:szCs w:val="24"/>
        </w:rPr>
        <w:t xml:space="preserve"> által meghozott</w:t>
      </w:r>
      <w:r w:rsidRPr="00474E08">
        <w:rPr>
          <w:rFonts w:ascii="Times New Roman" w:hAnsi="Times New Roman"/>
          <w:sz w:val="24"/>
          <w:szCs w:val="24"/>
        </w:rPr>
        <w:t xml:space="preserve"> </w:t>
      </w:r>
      <w:r w:rsidR="004D64A5" w:rsidRPr="00474E08">
        <w:rPr>
          <w:rFonts w:ascii="Times New Roman" w:hAnsi="Times New Roman"/>
          <w:sz w:val="24"/>
          <w:szCs w:val="24"/>
        </w:rPr>
        <w:t>határozat</w:t>
      </w:r>
      <w:r w:rsidRPr="00474E08">
        <w:rPr>
          <w:rFonts w:ascii="Times New Roman" w:hAnsi="Times New Roman"/>
          <w:sz w:val="24"/>
          <w:szCs w:val="24"/>
        </w:rPr>
        <w:t xml:space="preserve">, amelyben </w:t>
      </w:r>
      <w:r w:rsidR="00547358" w:rsidRPr="00474E08">
        <w:rPr>
          <w:rFonts w:ascii="Times New Roman" w:hAnsi="Times New Roman"/>
          <w:sz w:val="24"/>
          <w:szCs w:val="24"/>
        </w:rPr>
        <w:t>a beolvadás</w:t>
      </w:r>
      <w:r w:rsidR="004D64A5" w:rsidRPr="00474E08">
        <w:rPr>
          <w:rFonts w:ascii="Times New Roman" w:hAnsi="Times New Roman"/>
          <w:sz w:val="24"/>
          <w:szCs w:val="24"/>
        </w:rPr>
        <w:t xml:space="preserve"> elvi</w:t>
      </w:r>
      <w:r w:rsidR="00547358" w:rsidRPr="00474E08">
        <w:rPr>
          <w:rFonts w:ascii="Times New Roman" w:hAnsi="Times New Roman"/>
          <w:sz w:val="24"/>
          <w:szCs w:val="24"/>
        </w:rPr>
        <w:t xml:space="preserve"> jóváhagyása mellett meghatározásra kerül a vagyonmérleg-</w:t>
      </w:r>
      <w:r w:rsidR="00776A73" w:rsidRPr="00474E08">
        <w:rPr>
          <w:rFonts w:ascii="Times New Roman" w:hAnsi="Times New Roman"/>
          <w:sz w:val="24"/>
          <w:szCs w:val="24"/>
        </w:rPr>
        <w:t xml:space="preserve">és vagyonleltár </w:t>
      </w:r>
      <w:r w:rsidR="00547358" w:rsidRPr="00474E08">
        <w:rPr>
          <w:rFonts w:ascii="Times New Roman" w:hAnsi="Times New Roman"/>
          <w:sz w:val="24"/>
          <w:szCs w:val="24"/>
        </w:rPr>
        <w:t>tervezetek fordulónapja</w:t>
      </w:r>
      <w:r w:rsidR="004D64A5" w:rsidRPr="00474E08">
        <w:rPr>
          <w:rFonts w:ascii="Times New Roman" w:hAnsi="Times New Roman"/>
          <w:sz w:val="24"/>
          <w:szCs w:val="24"/>
        </w:rPr>
        <w:t xml:space="preserve"> és </w:t>
      </w:r>
      <w:r w:rsidR="00CC70B3" w:rsidRPr="00474E08">
        <w:rPr>
          <w:rFonts w:ascii="Times New Roman" w:hAnsi="Times New Roman"/>
          <w:sz w:val="24"/>
          <w:szCs w:val="24"/>
        </w:rPr>
        <w:t xml:space="preserve">kijelölésre kerül </w:t>
      </w:r>
      <w:r w:rsidR="004D64A5" w:rsidRPr="00474E08">
        <w:rPr>
          <w:rFonts w:ascii="Times New Roman" w:hAnsi="Times New Roman"/>
          <w:sz w:val="24"/>
          <w:szCs w:val="24"/>
        </w:rPr>
        <w:t>a</w:t>
      </w:r>
      <w:r w:rsidR="00CC70B3" w:rsidRPr="00474E08">
        <w:rPr>
          <w:rFonts w:ascii="Times New Roman" w:hAnsi="Times New Roman"/>
          <w:sz w:val="24"/>
          <w:szCs w:val="24"/>
        </w:rPr>
        <w:t>z</w:t>
      </w:r>
      <w:r w:rsidR="004D64A5" w:rsidRPr="00474E08">
        <w:rPr>
          <w:rFonts w:ascii="Times New Roman" w:hAnsi="Times New Roman"/>
          <w:sz w:val="24"/>
          <w:szCs w:val="24"/>
        </w:rPr>
        <w:t xml:space="preserve"> </w:t>
      </w:r>
      <w:r w:rsidR="00CC70B3" w:rsidRPr="00474E08">
        <w:rPr>
          <w:rFonts w:ascii="Times New Roman" w:hAnsi="Times New Roman"/>
          <w:sz w:val="24"/>
          <w:szCs w:val="24"/>
        </w:rPr>
        <w:t xml:space="preserve">eljáró </w:t>
      </w:r>
      <w:r w:rsidR="004D64A5" w:rsidRPr="00474E08">
        <w:rPr>
          <w:rFonts w:ascii="Times New Roman" w:hAnsi="Times New Roman"/>
          <w:sz w:val="24"/>
          <w:szCs w:val="24"/>
        </w:rPr>
        <w:t>könyvvizsgáló személye</w:t>
      </w:r>
      <w:r w:rsidR="00547358" w:rsidRPr="00474E08">
        <w:rPr>
          <w:rFonts w:ascii="Times New Roman" w:hAnsi="Times New Roman"/>
          <w:sz w:val="24"/>
          <w:szCs w:val="24"/>
        </w:rPr>
        <w:t xml:space="preserve">. </w:t>
      </w:r>
      <w:r w:rsidR="00CC70B3" w:rsidRPr="00474E08">
        <w:rPr>
          <w:rFonts w:ascii="Times New Roman" w:hAnsi="Times New Roman"/>
          <w:sz w:val="24"/>
          <w:szCs w:val="24"/>
        </w:rPr>
        <w:t xml:space="preserve">Szükséges továbbá a jogi személy ügyvezetésének megbízása az átalakulási terv, valamint az átalakulási döntés meghozatalához szükséges egyéb </w:t>
      </w:r>
      <w:r w:rsidR="00776A73" w:rsidRPr="00474E08">
        <w:rPr>
          <w:rFonts w:ascii="Times New Roman" w:hAnsi="Times New Roman"/>
          <w:sz w:val="24"/>
          <w:szCs w:val="24"/>
        </w:rPr>
        <w:t>-</w:t>
      </w:r>
      <w:r w:rsidR="00CC70B3" w:rsidRPr="00474E08">
        <w:rPr>
          <w:rFonts w:ascii="Times New Roman" w:hAnsi="Times New Roman"/>
          <w:sz w:val="24"/>
          <w:szCs w:val="24"/>
        </w:rPr>
        <w:t xml:space="preserve"> jogszabály által meghatározott, vagy a döntéshozó szerv által előírt</w:t>
      </w:r>
      <w:r w:rsidRPr="00474E08">
        <w:rPr>
          <w:rFonts w:ascii="Times New Roman" w:hAnsi="Times New Roman"/>
          <w:sz w:val="24"/>
          <w:szCs w:val="24"/>
        </w:rPr>
        <w:t xml:space="preserve"> -</w:t>
      </w:r>
      <w:r w:rsidR="00162020" w:rsidRPr="00474E08">
        <w:rPr>
          <w:rFonts w:ascii="Times New Roman" w:hAnsi="Times New Roman"/>
          <w:sz w:val="24"/>
          <w:szCs w:val="24"/>
        </w:rPr>
        <w:t xml:space="preserve"> </w:t>
      </w:r>
      <w:r w:rsidR="00CC70B3" w:rsidRPr="00474E08">
        <w:rPr>
          <w:rFonts w:ascii="Times New Roman" w:hAnsi="Times New Roman"/>
          <w:sz w:val="24"/>
          <w:szCs w:val="24"/>
        </w:rPr>
        <w:t>okiratok elkészítésével</w:t>
      </w:r>
      <w:r w:rsidRPr="00474E08">
        <w:rPr>
          <w:rFonts w:ascii="Times New Roman" w:hAnsi="Times New Roman"/>
          <w:sz w:val="24"/>
          <w:szCs w:val="24"/>
        </w:rPr>
        <w:t>.</w:t>
      </w:r>
    </w:p>
    <w:p w:rsidR="00C63CCC" w:rsidRPr="00474E08" w:rsidRDefault="00C63CCC" w:rsidP="00474E08">
      <w:pPr>
        <w:widowControl w:val="0"/>
        <w:autoSpaceDE w:val="0"/>
        <w:autoSpaceDN w:val="0"/>
        <w:adjustRightInd w:val="0"/>
        <w:spacing w:after="0" w:line="240" w:lineRule="auto"/>
        <w:jc w:val="both"/>
        <w:rPr>
          <w:rFonts w:ascii="Times New Roman" w:hAnsi="Times New Roman"/>
          <w:sz w:val="24"/>
          <w:szCs w:val="24"/>
        </w:rPr>
      </w:pPr>
    </w:p>
    <w:p w:rsidR="00C63CCC" w:rsidRPr="00474E08" w:rsidRDefault="00E86EB6" w:rsidP="00474E08">
      <w:pPr>
        <w:widowControl w:val="0"/>
        <w:autoSpaceDE w:val="0"/>
        <w:autoSpaceDN w:val="0"/>
        <w:adjustRightInd w:val="0"/>
        <w:spacing w:after="0" w:line="240" w:lineRule="auto"/>
        <w:jc w:val="both"/>
        <w:rPr>
          <w:rFonts w:ascii="Times New Roman" w:hAnsi="Times New Roman"/>
          <w:sz w:val="24"/>
          <w:szCs w:val="24"/>
        </w:rPr>
      </w:pPr>
      <w:r w:rsidRPr="00474E08">
        <w:rPr>
          <w:rFonts w:ascii="Times New Roman" w:hAnsi="Times New Roman"/>
          <w:sz w:val="24"/>
          <w:szCs w:val="24"/>
        </w:rPr>
        <w:t>Ha az egyesülésben részt vevő jogi személyek mindegyike határoz az egyesülés kezdeményezéséről, az ügyvezetéseik kötelesek az átalakulási tervnek megfelelő tartalommal közös egyesülési tervet készíteni, amelynek tartalmaznia kell valamennyi részt vevő jogi személy vagyonmérleg-tervezetét, valamint az egyesüléssel létrejövő jogi személy nyitó vagyonmérleg-tervezetét. Az egyesülésben részt vevő jogi személyek az egyesülési terv elfogadásáról külön-külön döntenek. Az egyesülési tervet akkor kell elfogadottnak tekinteni, ha azt az egyesülésben részt vevő valamennyi jogi személy elfogadta.</w:t>
      </w:r>
    </w:p>
    <w:p w:rsidR="007B4DC0" w:rsidRPr="00474E08" w:rsidRDefault="007B4DC0" w:rsidP="00474E08">
      <w:pPr>
        <w:widowControl w:val="0"/>
        <w:autoSpaceDE w:val="0"/>
        <w:autoSpaceDN w:val="0"/>
        <w:adjustRightInd w:val="0"/>
        <w:spacing w:after="0" w:line="240" w:lineRule="auto"/>
        <w:jc w:val="both"/>
        <w:rPr>
          <w:rFonts w:ascii="Times New Roman" w:hAnsi="Times New Roman"/>
          <w:iCs/>
          <w:sz w:val="24"/>
          <w:szCs w:val="24"/>
        </w:rPr>
      </w:pPr>
    </w:p>
    <w:p w:rsidR="004C2BAD" w:rsidRPr="00474E08" w:rsidRDefault="00E86EB6" w:rsidP="00474E08">
      <w:pPr>
        <w:widowControl w:val="0"/>
        <w:autoSpaceDE w:val="0"/>
        <w:autoSpaceDN w:val="0"/>
        <w:adjustRightInd w:val="0"/>
        <w:spacing w:after="0" w:line="240" w:lineRule="auto"/>
        <w:jc w:val="both"/>
        <w:rPr>
          <w:rFonts w:ascii="Times New Roman" w:hAnsi="Times New Roman"/>
          <w:iCs/>
          <w:sz w:val="24"/>
          <w:szCs w:val="24"/>
        </w:rPr>
      </w:pPr>
      <w:r w:rsidRPr="00474E08">
        <w:rPr>
          <w:rFonts w:ascii="Times New Roman" w:hAnsi="Times New Roman"/>
          <w:iCs/>
          <w:sz w:val="24"/>
          <w:szCs w:val="24"/>
        </w:rPr>
        <w:t>Kérjük</w:t>
      </w:r>
      <w:r w:rsidR="002B36F9" w:rsidRPr="00474E08">
        <w:rPr>
          <w:rFonts w:ascii="Times New Roman" w:hAnsi="Times New Roman"/>
          <w:iCs/>
          <w:sz w:val="24"/>
          <w:szCs w:val="24"/>
        </w:rPr>
        <w:t xml:space="preserve">, hogy a Tisztelt </w:t>
      </w:r>
      <w:r w:rsidRPr="00474E08">
        <w:rPr>
          <w:rFonts w:ascii="Times New Roman" w:hAnsi="Times New Roman"/>
          <w:iCs/>
          <w:sz w:val="24"/>
          <w:szCs w:val="24"/>
        </w:rPr>
        <w:t>Képviselő-testület</w:t>
      </w:r>
      <w:r w:rsidR="008F5140" w:rsidRPr="00474E08">
        <w:rPr>
          <w:rFonts w:ascii="Times New Roman" w:hAnsi="Times New Roman"/>
          <w:iCs/>
          <w:sz w:val="24"/>
          <w:szCs w:val="24"/>
        </w:rPr>
        <w:t xml:space="preserve"> az </w:t>
      </w:r>
      <w:r w:rsidR="00B059AB" w:rsidRPr="00EA2A30">
        <w:rPr>
          <w:rFonts w:ascii="Times New Roman" w:hAnsi="Times New Roman"/>
          <w:sz w:val="24"/>
          <w:szCs w:val="24"/>
        </w:rPr>
        <w:t>Erzsébetváros Nonprofit Kft.</w:t>
      </w:r>
      <w:r w:rsidR="00B059AB" w:rsidRPr="00B059AB">
        <w:rPr>
          <w:rFonts w:ascii="Times New Roman" w:hAnsi="Times New Roman"/>
          <w:sz w:val="24"/>
          <w:szCs w:val="24"/>
        </w:rPr>
        <w:t xml:space="preserve"> </w:t>
      </w:r>
      <w:r w:rsidR="00B059AB" w:rsidRPr="005D7DDF">
        <w:rPr>
          <w:rFonts w:ascii="Times New Roman" w:hAnsi="Times New Roman"/>
          <w:sz w:val="24"/>
          <w:szCs w:val="24"/>
        </w:rPr>
        <w:t xml:space="preserve">(székhely: 1076 Budapest, Garay utca 5. 1. em. 119., cégjegyzékszám: Cg. 01-09-164125, adószám: </w:t>
      </w:r>
      <w:r w:rsidR="00B059AB" w:rsidRPr="005D7DDF">
        <w:rPr>
          <w:rFonts w:ascii="Times New Roman" w:hAnsi="Times New Roman"/>
          <w:bCs/>
          <w:sz w:val="24"/>
          <w:szCs w:val="24"/>
          <w:shd w:val="clear" w:color="auto" w:fill="FFFFFF"/>
        </w:rPr>
        <w:t>10740398-2-42</w:t>
      </w:r>
      <w:r w:rsidR="00B059AB" w:rsidRPr="005D7DDF">
        <w:rPr>
          <w:rFonts w:ascii="Times New Roman" w:hAnsi="Times New Roman"/>
          <w:sz w:val="24"/>
          <w:szCs w:val="24"/>
        </w:rPr>
        <w:t>)</w:t>
      </w:r>
      <w:r w:rsidR="00B059AB" w:rsidRPr="00EA2A30">
        <w:rPr>
          <w:rFonts w:ascii="Times New Roman" w:hAnsi="Times New Roman"/>
          <w:sz w:val="24"/>
          <w:szCs w:val="24"/>
        </w:rPr>
        <w:t>, az Erzsébetvárosi Piacüzemeltetési Nonprofit Kft.</w:t>
      </w:r>
      <w:r w:rsidR="00B059AB">
        <w:rPr>
          <w:rFonts w:ascii="Times New Roman" w:hAnsi="Times New Roman"/>
          <w:sz w:val="24"/>
          <w:szCs w:val="24"/>
        </w:rPr>
        <w:t xml:space="preserve"> </w:t>
      </w:r>
      <w:r w:rsidR="00B059AB" w:rsidRPr="005D7DDF">
        <w:rPr>
          <w:rFonts w:ascii="Times New Roman" w:hAnsi="Times New Roman"/>
          <w:sz w:val="24"/>
          <w:szCs w:val="24"/>
        </w:rPr>
        <w:t>(cégjegyzékszám: Cg.01-09-298784, székhely: 1072 Budapest, Akácfa utca 42-48., adószám: 25962415-2-42)</w:t>
      </w:r>
      <w:r w:rsidR="00B059AB" w:rsidRPr="00EA2A30">
        <w:rPr>
          <w:rFonts w:ascii="Times New Roman" w:hAnsi="Times New Roman"/>
          <w:sz w:val="24"/>
          <w:szCs w:val="24"/>
        </w:rPr>
        <w:t xml:space="preserve"> és az AKÁCFA UDVAR Nonprofit Kft.</w:t>
      </w:r>
      <w:r w:rsidR="00B059AB">
        <w:rPr>
          <w:rFonts w:ascii="Times New Roman" w:hAnsi="Times New Roman"/>
          <w:sz w:val="24"/>
          <w:szCs w:val="24"/>
        </w:rPr>
        <w:t xml:space="preserve"> </w:t>
      </w:r>
      <w:r w:rsidR="00B059AB" w:rsidRPr="005D7DDF">
        <w:rPr>
          <w:rFonts w:ascii="Times New Roman" w:hAnsi="Times New Roman"/>
          <w:sz w:val="24"/>
          <w:szCs w:val="24"/>
        </w:rPr>
        <w:t xml:space="preserve">(székhely: 1073 Budapest, Akácfa utca 61., cégjegyzékszám: Cg. 01-09-893870, adószám: 14211447-2-42) </w:t>
      </w:r>
      <w:r w:rsidR="00B059AB" w:rsidRPr="00EA2A30">
        <w:rPr>
          <w:rFonts w:ascii="Times New Roman" w:hAnsi="Times New Roman"/>
          <w:iCs/>
          <w:sz w:val="24"/>
          <w:szCs w:val="24"/>
        </w:rPr>
        <w:t xml:space="preserve"> </w:t>
      </w:r>
      <w:r w:rsidR="00B059AB" w:rsidRPr="00EA2A30">
        <w:rPr>
          <w:rFonts w:ascii="Times New Roman" w:hAnsi="Times New Roman"/>
          <w:sz w:val="24"/>
          <w:szCs w:val="24"/>
        </w:rPr>
        <w:t xml:space="preserve">EVIN Nonprofit </w:t>
      </w:r>
      <w:proofErr w:type="spellStart"/>
      <w:r w:rsidR="00B059AB" w:rsidRPr="00EA2A30">
        <w:rPr>
          <w:rFonts w:ascii="Times New Roman" w:hAnsi="Times New Roman"/>
          <w:bCs/>
          <w:color w:val="333333"/>
          <w:sz w:val="24"/>
          <w:szCs w:val="24"/>
          <w:shd w:val="clear" w:color="auto" w:fill="FFFFFF"/>
        </w:rPr>
        <w:t>Zrt</w:t>
      </w:r>
      <w:proofErr w:type="spellEnd"/>
      <w:r w:rsidR="00B059AB">
        <w:rPr>
          <w:rFonts w:ascii="Times New Roman" w:hAnsi="Times New Roman"/>
          <w:bCs/>
          <w:color w:val="333333"/>
          <w:sz w:val="24"/>
          <w:szCs w:val="24"/>
          <w:shd w:val="clear" w:color="auto" w:fill="FFFFFF"/>
        </w:rPr>
        <w:t>.</w:t>
      </w:r>
      <w:r w:rsidR="00B059AB" w:rsidRPr="00EA2A30">
        <w:rPr>
          <w:rFonts w:ascii="Times New Roman" w:hAnsi="Times New Roman"/>
          <w:bCs/>
          <w:color w:val="333333"/>
          <w:sz w:val="24"/>
          <w:szCs w:val="24"/>
          <w:shd w:val="clear" w:color="auto" w:fill="FFFFFF"/>
        </w:rPr>
        <w:t>-</w:t>
      </w:r>
      <w:r w:rsidR="00B059AB">
        <w:rPr>
          <w:rFonts w:ascii="Times New Roman" w:hAnsi="Times New Roman"/>
          <w:bCs/>
          <w:color w:val="333333"/>
          <w:sz w:val="24"/>
          <w:szCs w:val="24"/>
          <w:shd w:val="clear" w:color="auto" w:fill="FFFFFF"/>
        </w:rPr>
        <w:t>be</w:t>
      </w:r>
      <w:r w:rsidR="00B059AB">
        <w:rPr>
          <w:rFonts w:ascii="Times New Roman" w:hAnsi="Times New Roman"/>
          <w:sz w:val="24"/>
          <w:szCs w:val="24"/>
        </w:rPr>
        <w:t xml:space="preserve"> </w:t>
      </w:r>
      <w:r w:rsidR="00B059AB" w:rsidRPr="00B8476B">
        <w:rPr>
          <w:rFonts w:ascii="Times New Roman" w:hAnsi="Times New Roman"/>
          <w:sz w:val="24"/>
          <w:szCs w:val="24"/>
        </w:rPr>
        <w:t>(székhely: 1071 Budapest, Damjanich u</w:t>
      </w:r>
      <w:r w:rsidR="00B059AB">
        <w:rPr>
          <w:rFonts w:ascii="Times New Roman" w:hAnsi="Times New Roman"/>
          <w:sz w:val="24"/>
          <w:szCs w:val="24"/>
        </w:rPr>
        <w:t>.</w:t>
      </w:r>
      <w:r w:rsidR="00B059AB" w:rsidRPr="00B8476B">
        <w:rPr>
          <w:rFonts w:ascii="Times New Roman" w:hAnsi="Times New Roman"/>
          <w:sz w:val="24"/>
          <w:szCs w:val="24"/>
        </w:rPr>
        <w:t xml:space="preserve"> 12</w:t>
      </w:r>
      <w:proofErr w:type="gramStart"/>
      <w:r w:rsidR="00B059AB" w:rsidRPr="00B8476B">
        <w:rPr>
          <w:rFonts w:ascii="Times New Roman" w:hAnsi="Times New Roman"/>
          <w:sz w:val="24"/>
          <w:szCs w:val="24"/>
        </w:rPr>
        <w:t>.,</w:t>
      </w:r>
      <w:proofErr w:type="gramEnd"/>
      <w:r w:rsidR="00B059AB" w:rsidRPr="00B8476B">
        <w:rPr>
          <w:rFonts w:ascii="Times New Roman" w:hAnsi="Times New Roman"/>
          <w:sz w:val="24"/>
          <w:szCs w:val="24"/>
        </w:rPr>
        <w:t xml:space="preserve"> cégjegyzékszám: Cg. 01-10-043258, adószám: </w:t>
      </w:r>
      <w:r w:rsidR="00B059AB" w:rsidRPr="00B8476B">
        <w:rPr>
          <w:rFonts w:ascii="Times New Roman" w:hAnsi="Times New Roman"/>
          <w:bCs/>
          <w:color w:val="333333"/>
          <w:sz w:val="24"/>
          <w:szCs w:val="24"/>
          <w:shd w:val="clear" w:color="auto" w:fill="FFFFFF"/>
        </w:rPr>
        <w:t>12194528-2-42</w:t>
      </w:r>
      <w:r w:rsidR="00B059AB">
        <w:rPr>
          <w:rFonts w:ascii="Times New Roman" w:hAnsi="Times New Roman"/>
          <w:bCs/>
          <w:color w:val="333333"/>
          <w:sz w:val="24"/>
          <w:szCs w:val="24"/>
          <w:shd w:val="clear" w:color="auto" w:fill="FFFFFF"/>
        </w:rPr>
        <w:t xml:space="preserve">) </w:t>
      </w:r>
      <w:r w:rsidR="008F5140" w:rsidRPr="00474E08">
        <w:rPr>
          <w:rFonts w:ascii="Times New Roman" w:hAnsi="Times New Roman"/>
          <w:iCs/>
          <w:sz w:val="24"/>
          <w:szCs w:val="24"/>
        </w:rPr>
        <w:t>történő beolvadásá</w:t>
      </w:r>
      <w:r w:rsidR="002B36F9" w:rsidRPr="00474E08">
        <w:rPr>
          <w:rFonts w:ascii="Times New Roman" w:hAnsi="Times New Roman"/>
          <w:iCs/>
          <w:sz w:val="24"/>
          <w:szCs w:val="24"/>
        </w:rPr>
        <w:t>t jóváhagyni</w:t>
      </w:r>
      <w:r w:rsidR="008F5140" w:rsidRPr="00474E08">
        <w:rPr>
          <w:rFonts w:ascii="Times New Roman" w:hAnsi="Times New Roman"/>
          <w:iCs/>
          <w:sz w:val="24"/>
          <w:szCs w:val="24"/>
        </w:rPr>
        <w:t>, a vagyonmérleg-terveze</w:t>
      </w:r>
      <w:r w:rsidR="008044C4">
        <w:rPr>
          <w:rFonts w:ascii="Times New Roman" w:hAnsi="Times New Roman"/>
          <w:iCs/>
          <w:sz w:val="24"/>
          <w:szCs w:val="24"/>
        </w:rPr>
        <w:t>tek</w:t>
      </w:r>
      <w:r w:rsidR="00DD6C36" w:rsidRPr="00474E08">
        <w:rPr>
          <w:rFonts w:ascii="Times New Roman" w:hAnsi="Times New Roman"/>
          <w:iCs/>
          <w:sz w:val="24"/>
          <w:szCs w:val="24"/>
        </w:rPr>
        <w:t xml:space="preserve"> és vagyonleltár-tervezetek</w:t>
      </w:r>
      <w:r w:rsidR="008F5140" w:rsidRPr="00474E08">
        <w:rPr>
          <w:rFonts w:ascii="Times New Roman" w:hAnsi="Times New Roman"/>
          <w:iCs/>
          <w:sz w:val="24"/>
          <w:szCs w:val="24"/>
        </w:rPr>
        <w:t xml:space="preserve"> fordulónapját meghatározni, az eljáró könyvvizsgáló személyét kijelölni, illetve</w:t>
      </w:r>
      <w:r w:rsidR="002B36F9" w:rsidRPr="00474E08">
        <w:rPr>
          <w:rFonts w:ascii="Times New Roman" w:hAnsi="Times New Roman"/>
          <w:iCs/>
          <w:sz w:val="24"/>
          <w:szCs w:val="24"/>
        </w:rPr>
        <w:t xml:space="preserve"> az EVIN Non</w:t>
      </w:r>
      <w:r w:rsidR="00162020" w:rsidRPr="00474E08">
        <w:rPr>
          <w:rFonts w:ascii="Times New Roman" w:hAnsi="Times New Roman"/>
          <w:iCs/>
          <w:sz w:val="24"/>
          <w:szCs w:val="24"/>
        </w:rPr>
        <w:t>p</w:t>
      </w:r>
      <w:r w:rsidR="002B36F9" w:rsidRPr="00474E08">
        <w:rPr>
          <w:rFonts w:ascii="Times New Roman" w:hAnsi="Times New Roman"/>
          <w:iCs/>
          <w:sz w:val="24"/>
          <w:szCs w:val="24"/>
        </w:rPr>
        <w:t>rofit Zrt. ügyvezetését az átalakulási terv, valamint az átalakulási döntés meghozatalához szükséges</w:t>
      </w:r>
      <w:r w:rsidR="007C00F0" w:rsidRPr="00474E08">
        <w:rPr>
          <w:rFonts w:ascii="Times New Roman" w:hAnsi="Times New Roman"/>
          <w:iCs/>
          <w:sz w:val="24"/>
          <w:szCs w:val="24"/>
        </w:rPr>
        <w:t xml:space="preserve"> valamennyi</w:t>
      </w:r>
      <w:r w:rsidR="002B36F9" w:rsidRPr="00474E08">
        <w:rPr>
          <w:rFonts w:ascii="Times New Roman" w:hAnsi="Times New Roman"/>
          <w:iCs/>
          <w:sz w:val="24"/>
          <w:szCs w:val="24"/>
        </w:rPr>
        <w:t xml:space="preserve"> egyéb okirat elkészítésével megbízni szíveskedjen.</w:t>
      </w:r>
    </w:p>
    <w:p w:rsidR="001269B3" w:rsidRPr="00474E08" w:rsidRDefault="001269B3" w:rsidP="00474E08">
      <w:pPr>
        <w:widowControl w:val="0"/>
        <w:autoSpaceDE w:val="0"/>
        <w:autoSpaceDN w:val="0"/>
        <w:adjustRightInd w:val="0"/>
        <w:spacing w:after="0" w:line="240" w:lineRule="auto"/>
        <w:jc w:val="both"/>
        <w:rPr>
          <w:rFonts w:ascii="Times New Roman" w:hAnsi="Times New Roman"/>
          <w:iCs/>
          <w:sz w:val="24"/>
          <w:szCs w:val="24"/>
        </w:rPr>
      </w:pPr>
    </w:p>
    <w:p w:rsidR="001269B3" w:rsidRPr="00474E08" w:rsidRDefault="00E86EB6" w:rsidP="00474E08">
      <w:pPr>
        <w:widowControl w:val="0"/>
        <w:autoSpaceDE w:val="0"/>
        <w:autoSpaceDN w:val="0"/>
        <w:adjustRightInd w:val="0"/>
        <w:spacing w:after="0" w:line="240" w:lineRule="auto"/>
        <w:jc w:val="both"/>
        <w:rPr>
          <w:rFonts w:ascii="Times New Roman" w:hAnsi="Times New Roman"/>
          <w:sz w:val="24"/>
          <w:szCs w:val="24"/>
        </w:rPr>
      </w:pPr>
      <w:r w:rsidRPr="00474E08">
        <w:rPr>
          <w:rFonts w:ascii="Times New Roman" w:hAnsi="Times New Roman"/>
          <w:sz w:val="24"/>
          <w:szCs w:val="24"/>
        </w:rPr>
        <w:t>A Képviselő-testület döntési hatásköre a Budapest Főváros VII. Kerület Erzsébetváros Önkormányzatát megillető tulajdonosi jogok gyakorlása és a tulajdonában álló vagyonnal való gazdálkodás szabályairól szóló 11/2012. (III. 26.) önkormányzati rendelet (</w:t>
      </w:r>
      <w:r w:rsidR="00F10009" w:rsidRPr="00474E08">
        <w:rPr>
          <w:rFonts w:ascii="Times New Roman" w:hAnsi="Times New Roman"/>
          <w:sz w:val="24"/>
          <w:szCs w:val="24"/>
        </w:rPr>
        <w:t xml:space="preserve">a </w:t>
      </w:r>
      <w:r w:rsidRPr="00474E08">
        <w:rPr>
          <w:rFonts w:ascii="Times New Roman" w:hAnsi="Times New Roman"/>
          <w:sz w:val="24"/>
          <w:szCs w:val="24"/>
        </w:rPr>
        <w:t xml:space="preserve">továbbiakban Rendelet) 5. § (2) bekezdésén </w:t>
      </w:r>
      <w:r w:rsidR="00F10009" w:rsidRPr="00474E08">
        <w:rPr>
          <w:rFonts w:ascii="Times New Roman" w:hAnsi="Times New Roman"/>
          <w:sz w:val="24"/>
          <w:szCs w:val="24"/>
        </w:rPr>
        <w:t xml:space="preserve">és 15. § (2) bekezdésén </w:t>
      </w:r>
      <w:r w:rsidRPr="00474E08">
        <w:rPr>
          <w:rFonts w:ascii="Times New Roman" w:hAnsi="Times New Roman"/>
          <w:sz w:val="24"/>
          <w:szCs w:val="24"/>
        </w:rPr>
        <w:t>alapul.</w:t>
      </w:r>
    </w:p>
    <w:p w:rsidR="001269B3" w:rsidRPr="00474E08" w:rsidRDefault="001269B3" w:rsidP="00474E08">
      <w:pPr>
        <w:widowControl w:val="0"/>
        <w:autoSpaceDE w:val="0"/>
        <w:autoSpaceDN w:val="0"/>
        <w:adjustRightInd w:val="0"/>
        <w:spacing w:after="0" w:line="240" w:lineRule="auto"/>
        <w:jc w:val="both"/>
        <w:rPr>
          <w:rFonts w:ascii="Times New Roman" w:hAnsi="Times New Roman"/>
          <w:sz w:val="24"/>
          <w:szCs w:val="24"/>
        </w:rPr>
      </w:pPr>
    </w:p>
    <w:p w:rsidR="00B059AB" w:rsidRDefault="00B059AB" w:rsidP="00474E08">
      <w:pPr>
        <w:widowControl w:val="0"/>
        <w:suppressAutoHyphens/>
        <w:autoSpaceDE w:val="0"/>
        <w:spacing w:after="0" w:line="240" w:lineRule="auto"/>
        <w:jc w:val="both"/>
        <w:rPr>
          <w:rFonts w:ascii="Times New Roman" w:hAnsi="Times New Roman"/>
          <w:b/>
          <w:bCs/>
          <w:i/>
          <w:sz w:val="24"/>
          <w:szCs w:val="24"/>
        </w:rPr>
      </w:pPr>
    </w:p>
    <w:p w:rsidR="001269B3" w:rsidRPr="00474E08" w:rsidRDefault="00E86EB6" w:rsidP="00474E08">
      <w:pPr>
        <w:widowControl w:val="0"/>
        <w:suppressAutoHyphens/>
        <w:autoSpaceDE w:val="0"/>
        <w:spacing w:after="0" w:line="240" w:lineRule="auto"/>
        <w:jc w:val="both"/>
        <w:rPr>
          <w:rFonts w:ascii="Times New Roman" w:hAnsi="Times New Roman"/>
          <w:b/>
          <w:bCs/>
          <w:i/>
          <w:sz w:val="24"/>
          <w:szCs w:val="24"/>
        </w:rPr>
      </w:pPr>
      <w:r w:rsidRPr="00474E08">
        <w:rPr>
          <w:rFonts w:ascii="Times New Roman" w:hAnsi="Times New Roman"/>
          <w:b/>
          <w:bCs/>
          <w:i/>
          <w:sz w:val="24"/>
          <w:szCs w:val="24"/>
        </w:rPr>
        <w:lastRenderedPageBreak/>
        <w:t xml:space="preserve">A </w:t>
      </w:r>
      <w:r w:rsidRPr="00474E08">
        <w:rPr>
          <w:rFonts w:ascii="Times New Roman" w:hAnsi="Times New Roman"/>
          <w:b/>
          <w:bCs/>
          <w:i/>
          <w:sz w:val="24"/>
          <w:szCs w:val="24"/>
          <w:lang w:val="en-US"/>
        </w:rPr>
        <w:t>R</w:t>
      </w:r>
      <w:proofErr w:type="spellStart"/>
      <w:r w:rsidRPr="00474E08">
        <w:rPr>
          <w:rFonts w:ascii="Times New Roman" w:hAnsi="Times New Roman"/>
          <w:b/>
          <w:bCs/>
          <w:i/>
          <w:sz w:val="24"/>
          <w:szCs w:val="24"/>
        </w:rPr>
        <w:t>endelet</w:t>
      </w:r>
      <w:proofErr w:type="spellEnd"/>
      <w:r w:rsidRPr="00474E08">
        <w:rPr>
          <w:rFonts w:ascii="Times New Roman" w:hAnsi="Times New Roman"/>
          <w:b/>
          <w:bCs/>
          <w:i/>
          <w:sz w:val="24"/>
          <w:szCs w:val="24"/>
        </w:rPr>
        <w:t xml:space="preserve"> </w:t>
      </w:r>
      <w:r w:rsidRPr="00474E08">
        <w:rPr>
          <w:rFonts w:ascii="Times New Roman" w:hAnsi="Times New Roman"/>
          <w:b/>
          <w:bCs/>
          <w:i/>
          <w:sz w:val="24"/>
          <w:szCs w:val="24"/>
          <w:lang w:val="en-US"/>
        </w:rPr>
        <w:t>5</w:t>
      </w:r>
      <w:r w:rsidRPr="00474E08">
        <w:rPr>
          <w:rFonts w:ascii="Times New Roman" w:hAnsi="Times New Roman"/>
          <w:b/>
          <w:bCs/>
          <w:i/>
          <w:sz w:val="24"/>
          <w:szCs w:val="24"/>
        </w:rPr>
        <w:t>. §</w:t>
      </w:r>
      <w:r w:rsidRPr="00474E08">
        <w:rPr>
          <w:rFonts w:ascii="Times New Roman" w:hAnsi="Times New Roman"/>
          <w:b/>
          <w:bCs/>
          <w:i/>
          <w:sz w:val="24"/>
          <w:szCs w:val="24"/>
          <w:lang w:val="en-US"/>
        </w:rPr>
        <w:t xml:space="preserve"> </w:t>
      </w:r>
      <w:r w:rsidR="00DC3BBB" w:rsidRPr="00474E08">
        <w:rPr>
          <w:rFonts w:ascii="Times New Roman" w:hAnsi="Times New Roman"/>
          <w:b/>
          <w:bCs/>
          <w:i/>
          <w:sz w:val="24"/>
          <w:szCs w:val="24"/>
          <w:lang w:val="en-US"/>
        </w:rPr>
        <w:t xml:space="preserve">(2) </w:t>
      </w:r>
      <w:r w:rsidRPr="00474E08">
        <w:rPr>
          <w:rFonts w:ascii="Times New Roman" w:hAnsi="Times New Roman"/>
          <w:b/>
          <w:bCs/>
          <w:i/>
          <w:sz w:val="24"/>
          <w:szCs w:val="24"/>
          <w:lang w:val="en-US"/>
        </w:rPr>
        <w:t>bekezdése</w:t>
      </w:r>
      <w:r w:rsidRPr="00474E08">
        <w:rPr>
          <w:rFonts w:ascii="Times New Roman" w:hAnsi="Times New Roman"/>
          <w:b/>
          <w:bCs/>
          <w:i/>
          <w:sz w:val="24"/>
          <w:szCs w:val="24"/>
        </w:rPr>
        <w:t xml:space="preserve"> értelmében </w:t>
      </w:r>
    </w:p>
    <w:p w:rsidR="001269B3" w:rsidRPr="00474E08" w:rsidRDefault="00E86EB6" w:rsidP="00474E08">
      <w:pPr>
        <w:widowControl w:val="0"/>
        <w:autoSpaceDE w:val="0"/>
        <w:autoSpaceDN w:val="0"/>
        <w:adjustRightInd w:val="0"/>
        <w:spacing w:after="0" w:line="240" w:lineRule="auto"/>
        <w:jc w:val="both"/>
        <w:rPr>
          <w:rFonts w:ascii="Times New Roman" w:hAnsi="Times New Roman"/>
          <w:i/>
          <w:iCs/>
          <w:sz w:val="24"/>
          <w:szCs w:val="24"/>
        </w:rPr>
      </w:pPr>
      <w:r w:rsidRPr="00474E08">
        <w:rPr>
          <w:rFonts w:ascii="Times New Roman" w:hAnsi="Times New Roman"/>
          <w:i/>
          <w:iCs/>
          <w:sz w:val="24"/>
          <w:szCs w:val="24"/>
        </w:rPr>
        <w:t>(2) A Képviselő-testület gyakorolja a tulajdonosi jogokat</w:t>
      </w:r>
    </w:p>
    <w:p w:rsidR="001269B3" w:rsidRPr="00474E08" w:rsidRDefault="00E86EB6" w:rsidP="00474E08">
      <w:pPr>
        <w:widowControl w:val="0"/>
        <w:autoSpaceDE w:val="0"/>
        <w:autoSpaceDN w:val="0"/>
        <w:adjustRightInd w:val="0"/>
        <w:spacing w:after="0" w:line="240" w:lineRule="auto"/>
        <w:ind w:left="426"/>
        <w:jc w:val="both"/>
        <w:rPr>
          <w:rFonts w:ascii="Times New Roman" w:hAnsi="Times New Roman"/>
          <w:i/>
          <w:iCs/>
          <w:sz w:val="24"/>
          <w:szCs w:val="24"/>
        </w:rPr>
      </w:pPr>
      <w:r w:rsidRPr="00474E08">
        <w:rPr>
          <w:rFonts w:ascii="Times New Roman" w:hAnsi="Times New Roman"/>
          <w:i/>
          <w:iCs/>
          <w:sz w:val="24"/>
          <w:szCs w:val="24"/>
        </w:rPr>
        <w:t>a) a nettó ötvenmillió forint forgalmi értéket meghaladó vagyonelemről, vagy vagyonösszességről – a továbbiakban együtt: vagyonról – rendelkező döntések (tulajdonjog átruházás, bármilyen jogcímen történő hasznosítás, vagyonkezelésbe adás, haszonélvezeti jog alapítása, valamint minden más, nem nevesített jogcímen történő tulajdonosi joggyakorlás, ide nem értve a 24.§ (2) bekezdése szerinti ún. nem nevesített tulajdonosi nyilatkozatok megtételét) esetében;</w:t>
      </w:r>
    </w:p>
    <w:p w:rsidR="00F10009" w:rsidRPr="00474E08" w:rsidRDefault="00F10009" w:rsidP="00474E08">
      <w:pPr>
        <w:widowControl w:val="0"/>
        <w:autoSpaceDE w:val="0"/>
        <w:autoSpaceDN w:val="0"/>
        <w:adjustRightInd w:val="0"/>
        <w:spacing w:after="0" w:line="240" w:lineRule="auto"/>
        <w:jc w:val="both"/>
        <w:rPr>
          <w:rFonts w:ascii="Times New Roman" w:hAnsi="Times New Roman"/>
          <w:i/>
          <w:iCs/>
          <w:sz w:val="24"/>
          <w:szCs w:val="24"/>
        </w:rPr>
      </w:pPr>
    </w:p>
    <w:p w:rsidR="00F10009" w:rsidRPr="00474E08" w:rsidRDefault="00E86EB6" w:rsidP="00474E08">
      <w:pPr>
        <w:widowControl w:val="0"/>
        <w:suppressAutoHyphens/>
        <w:autoSpaceDE w:val="0"/>
        <w:spacing w:after="0" w:line="240" w:lineRule="auto"/>
        <w:jc w:val="both"/>
        <w:rPr>
          <w:rFonts w:ascii="Times New Roman" w:hAnsi="Times New Roman"/>
          <w:b/>
          <w:bCs/>
          <w:i/>
          <w:sz w:val="24"/>
          <w:szCs w:val="24"/>
        </w:rPr>
      </w:pPr>
      <w:r w:rsidRPr="00474E08">
        <w:rPr>
          <w:rFonts w:ascii="Times New Roman" w:hAnsi="Times New Roman"/>
          <w:b/>
          <w:bCs/>
          <w:i/>
          <w:sz w:val="24"/>
          <w:szCs w:val="24"/>
        </w:rPr>
        <w:t xml:space="preserve">A </w:t>
      </w:r>
      <w:r w:rsidRPr="00474E08">
        <w:rPr>
          <w:rFonts w:ascii="Times New Roman" w:hAnsi="Times New Roman"/>
          <w:b/>
          <w:bCs/>
          <w:i/>
          <w:sz w:val="24"/>
          <w:szCs w:val="24"/>
          <w:lang w:val="en-US"/>
        </w:rPr>
        <w:t>R</w:t>
      </w:r>
      <w:r w:rsidRPr="00474E08">
        <w:rPr>
          <w:rFonts w:ascii="Times New Roman" w:hAnsi="Times New Roman"/>
          <w:b/>
          <w:bCs/>
          <w:i/>
          <w:sz w:val="24"/>
          <w:szCs w:val="24"/>
        </w:rPr>
        <w:t>endelet 1</w:t>
      </w:r>
      <w:r w:rsidRPr="00474E08">
        <w:rPr>
          <w:rFonts w:ascii="Times New Roman" w:hAnsi="Times New Roman"/>
          <w:b/>
          <w:bCs/>
          <w:i/>
          <w:sz w:val="24"/>
          <w:szCs w:val="24"/>
          <w:lang w:val="en-US"/>
        </w:rPr>
        <w:t>5</w:t>
      </w:r>
      <w:r w:rsidRPr="00474E08">
        <w:rPr>
          <w:rFonts w:ascii="Times New Roman" w:hAnsi="Times New Roman"/>
          <w:b/>
          <w:bCs/>
          <w:i/>
          <w:sz w:val="24"/>
          <w:szCs w:val="24"/>
        </w:rPr>
        <w:t>. §</w:t>
      </w:r>
      <w:r w:rsidRPr="00474E08">
        <w:rPr>
          <w:rFonts w:ascii="Times New Roman" w:hAnsi="Times New Roman"/>
          <w:b/>
          <w:bCs/>
          <w:i/>
          <w:sz w:val="24"/>
          <w:szCs w:val="24"/>
          <w:lang w:val="en-US"/>
        </w:rPr>
        <w:t xml:space="preserve"> </w:t>
      </w:r>
      <w:r w:rsidR="00DC3BBB" w:rsidRPr="00474E08">
        <w:rPr>
          <w:rFonts w:ascii="Times New Roman" w:hAnsi="Times New Roman"/>
          <w:b/>
          <w:bCs/>
          <w:i/>
          <w:sz w:val="24"/>
          <w:szCs w:val="24"/>
          <w:lang w:val="en-US"/>
        </w:rPr>
        <w:t xml:space="preserve">(2) </w:t>
      </w:r>
      <w:r w:rsidRPr="00474E08">
        <w:rPr>
          <w:rFonts w:ascii="Times New Roman" w:hAnsi="Times New Roman"/>
          <w:b/>
          <w:bCs/>
          <w:i/>
          <w:sz w:val="24"/>
          <w:szCs w:val="24"/>
          <w:lang w:val="en-US"/>
        </w:rPr>
        <w:t>bekezdése</w:t>
      </w:r>
      <w:r w:rsidRPr="00474E08">
        <w:rPr>
          <w:rFonts w:ascii="Times New Roman" w:hAnsi="Times New Roman"/>
          <w:b/>
          <w:bCs/>
          <w:i/>
          <w:sz w:val="24"/>
          <w:szCs w:val="24"/>
        </w:rPr>
        <w:t xml:space="preserve"> értelmében </w:t>
      </w:r>
    </w:p>
    <w:p w:rsidR="00F10009" w:rsidRPr="00474E08" w:rsidRDefault="00E86EB6" w:rsidP="00474E08">
      <w:pPr>
        <w:spacing w:after="0" w:line="240" w:lineRule="auto"/>
        <w:jc w:val="both"/>
        <w:rPr>
          <w:rFonts w:ascii="Times New Roman" w:hAnsi="Times New Roman"/>
          <w:i/>
          <w:sz w:val="24"/>
          <w:szCs w:val="24"/>
        </w:rPr>
      </w:pPr>
      <w:r w:rsidRPr="00474E08">
        <w:rPr>
          <w:rFonts w:ascii="Times New Roman" w:hAnsi="Times New Roman"/>
          <w:i/>
          <w:sz w:val="24"/>
          <w:szCs w:val="24"/>
        </w:rPr>
        <w:t>A Képviselő-testület dönt</w:t>
      </w:r>
    </w:p>
    <w:p w:rsidR="00F10009" w:rsidRPr="00474E08" w:rsidRDefault="00E86EB6" w:rsidP="00474E08">
      <w:pPr>
        <w:spacing w:after="0" w:line="240" w:lineRule="auto"/>
        <w:jc w:val="both"/>
        <w:rPr>
          <w:rFonts w:ascii="Times New Roman" w:hAnsi="Times New Roman"/>
          <w:i/>
          <w:sz w:val="24"/>
          <w:szCs w:val="24"/>
        </w:rPr>
      </w:pPr>
      <w:r w:rsidRPr="00474E08">
        <w:rPr>
          <w:rFonts w:ascii="Times New Roman" w:hAnsi="Times New Roman"/>
          <w:i/>
          <w:sz w:val="24"/>
          <w:szCs w:val="24"/>
        </w:rPr>
        <w:t>a) gazdasági társaság alapításáról és megszüntetéséről,</w:t>
      </w:r>
    </w:p>
    <w:p w:rsidR="00F10009" w:rsidRPr="00474E08" w:rsidRDefault="00E86EB6" w:rsidP="00474E08">
      <w:pPr>
        <w:spacing w:after="0" w:line="240" w:lineRule="auto"/>
        <w:jc w:val="both"/>
        <w:rPr>
          <w:rFonts w:ascii="Times New Roman" w:hAnsi="Times New Roman"/>
          <w:i/>
          <w:sz w:val="24"/>
          <w:szCs w:val="24"/>
        </w:rPr>
      </w:pPr>
      <w:r w:rsidRPr="00474E08">
        <w:rPr>
          <w:rFonts w:ascii="Times New Roman" w:hAnsi="Times New Roman"/>
          <w:i/>
          <w:sz w:val="24"/>
          <w:szCs w:val="24"/>
        </w:rPr>
        <w:t>b) gazdasági társaságban történő tulajdonszerzésről,</w:t>
      </w:r>
    </w:p>
    <w:p w:rsidR="00F10009" w:rsidRPr="00474E08" w:rsidRDefault="00E86EB6" w:rsidP="00474E08">
      <w:pPr>
        <w:spacing w:after="0" w:line="240" w:lineRule="auto"/>
        <w:jc w:val="both"/>
        <w:rPr>
          <w:rFonts w:ascii="Times New Roman" w:hAnsi="Times New Roman"/>
          <w:i/>
          <w:sz w:val="24"/>
          <w:szCs w:val="24"/>
        </w:rPr>
      </w:pPr>
      <w:r w:rsidRPr="00474E08">
        <w:rPr>
          <w:rFonts w:ascii="Times New Roman" w:hAnsi="Times New Roman"/>
          <w:i/>
          <w:sz w:val="24"/>
          <w:szCs w:val="24"/>
        </w:rPr>
        <w:t>c) a 100%-ban az Önkormányzat közvetlen tulajdonában lévő gazdasági társaság, illetve annak közvetlen 100%-os tulajdonában álló gazdasági társaság vezető tisztségviselőinek, felügyelő bizottsága tagjainak, kinevezéséről és felmentéséről, valamint díjazásuk megállapításáról,</w:t>
      </w:r>
    </w:p>
    <w:p w:rsidR="00F10009" w:rsidRPr="00474E08" w:rsidRDefault="00E86EB6" w:rsidP="00474E08">
      <w:pPr>
        <w:spacing w:after="0" w:line="240" w:lineRule="auto"/>
        <w:jc w:val="both"/>
        <w:rPr>
          <w:rFonts w:ascii="Times New Roman" w:hAnsi="Times New Roman"/>
          <w:i/>
          <w:sz w:val="24"/>
          <w:szCs w:val="24"/>
        </w:rPr>
      </w:pPr>
      <w:r w:rsidRPr="00474E08">
        <w:rPr>
          <w:rFonts w:ascii="Times New Roman" w:hAnsi="Times New Roman"/>
          <w:i/>
          <w:sz w:val="24"/>
          <w:szCs w:val="24"/>
        </w:rPr>
        <w:t>d) a 100%-ban az Önkormányzat közvetlen tulajdonában lévő gazdasági társaság, könyvvizsgálójának kinevezéséről és felmentéséről, valamint díjazása megállapításáról,</w:t>
      </w:r>
    </w:p>
    <w:p w:rsidR="00F10009" w:rsidRPr="00474E08" w:rsidRDefault="00E86EB6" w:rsidP="00474E08">
      <w:pPr>
        <w:spacing w:after="0" w:line="240" w:lineRule="auto"/>
        <w:jc w:val="both"/>
        <w:rPr>
          <w:rFonts w:ascii="Times New Roman" w:hAnsi="Times New Roman"/>
          <w:i/>
          <w:sz w:val="24"/>
          <w:szCs w:val="24"/>
        </w:rPr>
      </w:pPr>
      <w:r w:rsidRPr="00474E08">
        <w:rPr>
          <w:rFonts w:ascii="Times New Roman" w:hAnsi="Times New Roman"/>
          <w:i/>
          <w:sz w:val="24"/>
          <w:szCs w:val="24"/>
        </w:rPr>
        <w:t>e) a 100%-ban az Önkormányzat közvetlen tulajdonában álló gazdasági társaság egyszemélyes gazdasági társasága létrehozásának, megszüntetésének, átalakulásának előzetes jóváhagyásáról,</w:t>
      </w:r>
    </w:p>
    <w:p w:rsidR="00F10009" w:rsidRPr="00474E08" w:rsidRDefault="00E86EB6" w:rsidP="00474E08">
      <w:pPr>
        <w:spacing w:after="0" w:line="240" w:lineRule="auto"/>
        <w:jc w:val="both"/>
        <w:rPr>
          <w:rFonts w:ascii="Times New Roman" w:hAnsi="Times New Roman"/>
          <w:i/>
          <w:sz w:val="24"/>
          <w:szCs w:val="24"/>
        </w:rPr>
      </w:pPr>
      <w:r w:rsidRPr="00474E08">
        <w:rPr>
          <w:rFonts w:ascii="Times New Roman" w:hAnsi="Times New Roman"/>
          <w:i/>
          <w:sz w:val="24"/>
          <w:szCs w:val="24"/>
        </w:rPr>
        <w:t>f)</w:t>
      </w:r>
      <w:r w:rsidRPr="00474E08">
        <w:rPr>
          <w:rFonts w:ascii="Times New Roman" w:hAnsi="Times New Roman"/>
          <w:i/>
          <w:sz w:val="24"/>
          <w:szCs w:val="24"/>
          <w:vertAlign w:val="superscript"/>
        </w:rPr>
        <w:t xml:space="preserve"> </w:t>
      </w:r>
      <w:r w:rsidRPr="00474E08">
        <w:rPr>
          <w:rFonts w:ascii="Times New Roman" w:hAnsi="Times New Roman"/>
          <w:i/>
          <w:sz w:val="24"/>
          <w:szCs w:val="24"/>
        </w:rPr>
        <w:t>a gazdasági társaságok számviteli törvény szerinti éves beszámolójának jóváhagyásáról.</w:t>
      </w:r>
    </w:p>
    <w:p w:rsidR="00F10009" w:rsidRPr="00474E08" w:rsidRDefault="00E86EB6" w:rsidP="00474E08">
      <w:pPr>
        <w:spacing w:after="120" w:line="240" w:lineRule="auto"/>
        <w:jc w:val="both"/>
        <w:rPr>
          <w:rFonts w:ascii="Times New Roman" w:hAnsi="Times New Roman"/>
          <w:i/>
          <w:iCs/>
          <w:sz w:val="24"/>
          <w:szCs w:val="24"/>
        </w:rPr>
      </w:pPr>
      <w:r w:rsidRPr="00474E08">
        <w:rPr>
          <w:rFonts w:ascii="Times New Roman" w:hAnsi="Times New Roman"/>
          <w:b/>
          <w:sz w:val="24"/>
          <w:szCs w:val="24"/>
        </w:rPr>
        <w:t xml:space="preserve">A Polgári </w:t>
      </w:r>
      <w:r w:rsidR="00A638BF" w:rsidRPr="00474E08">
        <w:rPr>
          <w:rFonts w:ascii="Times New Roman" w:hAnsi="Times New Roman"/>
          <w:b/>
          <w:sz w:val="24"/>
          <w:szCs w:val="24"/>
        </w:rPr>
        <w:t>T</w:t>
      </w:r>
      <w:r w:rsidRPr="00474E08">
        <w:rPr>
          <w:rFonts w:ascii="Times New Roman" w:hAnsi="Times New Roman"/>
          <w:b/>
          <w:sz w:val="24"/>
          <w:szCs w:val="24"/>
        </w:rPr>
        <w:t>örvénykönyvről</w:t>
      </w:r>
      <w:r w:rsidR="006F06BD" w:rsidRPr="00474E08">
        <w:rPr>
          <w:rFonts w:ascii="Times New Roman" w:hAnsi="Times New Roman"/>
          <w:b/>
          <w:sz w:val="24"/>
          <w:szCs w:val="24"/>
        </w:rPr>
        <w:t xml:space="preserve"> szóló 2013. évi V. törvény 3:109. § (4</w:t>
      </w:r>
      <w:r w:rsidRPr="00474E08">
        <w:rPr>
          <w:rFonts w:ascii="Times New Roman" w:hAnsi="Times New Roman"/>
          <w:b/>
          <w:sz w:val="24"/>
          <w:szCs w:val="24"/>
        </w:rPr>
        <w:t>) bekezdése szerint</w:t>
      </w:r>
      <w:r w:rsidR="006863BA" w:rsidRPr="00474E08">
        <w:rPr>
          <w:rFonts w:ascii="Times New Roman" w:hAnsi="Times New Roman"/>
          <w:b/>
          <w:sz w:val="24"/>
          <w:szCs w:val="24"/>
        </w:rPr>
        <w:t xml:space="preserve"> az „</w:t>
      </w:r>
      <w:r w:rsidR="006F06BD" w:rsidRPr="00474E08">
        <w:rPr>
          <w:rFonts w:ascii="Times New Roman" w:hAnsi="Times New Roman"/>
          <w:b/>
          <w:sz w:val="24"/>
          <w:szCs w:val="24"/>
        </w:rPr>
        <w:t>Egyszemélyes társaságnál a legfőbb szerv hatáskörét az alapító vagy az egyedüli tag gyakorolja. A legfőbb szerv hatáskörébe tartozó kérdésekben az alapító vagy az egyedüli tag írásban határoz és a döntés az ügyvezetéssel való közléssel válik hatályossá</w:t>
      </w:r>
      <w:r w:rsidR="006863BA" w:rsidRPr="00474E08">
        <w:rPr>
          <w:rFonts w:ascii="Times New Roman" w:hAnsi="Times New Roman"/>
          <w:b/>
          <w:sz w:val="24"/>
          <w:szCs w:val="24"/>
        </w:rPr>
        <w:t>”</w:t>
      </w:r>
      <w:r w:rsidR="006F06BD" w:rsidRPr="00474E08">
        <w:rPr>
          <w:rFonts w:ascii="Times New Roman" w:hAnsi="Times New Roman"/>
          <w:b/>
          <w:i/>
          <w:sz w:val="24"/>
          <w:szCs w:val="24"/>
        </w:rPr>
        <w:t>.</w:t>
      </w:r>
    </w:p>
    <w:p w:rsidR="001214C0" w:rsidRPr="00474E08" w:rsidRDefault="00E86EB6" w:rsidP="00474E08">
      <w:pPr>
        <w:spacing w:after="120" w:line="240" w:lineRule="auto"/>
        <w:jc w:val="both"/>
        <w:rPr>
          <w:rFonts w:ascii="Times New Roman" w:hAnsi="Times New Roman"/>
          <w:sz w:val="24"/>
          <w:szCs w:val="24"/>
        </w:rPr>
      </w:pPr>
      <w:r w:rsidRPr="00474E08">
        <w:rPr>
          <w:rFonts w:ascii="Times New Roman" w:hAnsi="Times New Roman"/>
          <w:sz w:val="24"/>
          <w:szCs w:val="24"/>
        </w:rPr>
        <w:t xml:space="preserve">A fent leírtak és a jogszabályi hivatkozások alapján </w:t>
      </w:r>
      <w:r w:rsidR="007C00F0" w:rsidRPr="00474E08">
        <w:rPr>
          <w:rFonts w:ascii="Times New Roman" w:hAnsi="Times New Roman"/>
          <w:sz w:val="24"/>
          <w:szCs w:val="24"/>
        </w:rPr>
        <w:t>kér</w:t>
      </w:r>
      <w:r w:rsidR="00D3370F">
        <w:rPr>
          <w:rFonts w:ascii="Times New Roman" w:hAnsi="Times New Roman"/>
          <w:sz w:val="24"/>
          <w:szCs w:val="24"/>
        </w:rPr>
        <w:t>em</w:t>
      </w:r>
      <w:r w:rsidR="007C00F0" w:rsidRPr="00474E08">
        <w:rPr>
          <w:rFonts w:ascii="Times New Roman" w:hAnsi="Times New Roman"/>
          <w:sz w:val="24"/>
          <w:szCs w:val="24"/>
        </w:rPr>
        <w:t xml:space="preserve"> a Tisztelt Képviselő-testületet az előterjesztés megtárgyalására és </w:t>
      </w:r>
      <w:r w:rsidRPr="00474E08">
        <w:rPr>
          <w:rFonts w:ascii="Times New Roman" w:hAnsi="Times New Roman"/>
          <w:sz w:val="24"/>
          <w:szCs w:val="24"/>
        </w:rPr>
        <w:t>a</w:t>
      </w:r>
      <w:r w:rsidR="007C00F0" w:rsidRPr="00474E08">
        <w:rPr>
          <w:rFonts w:ascii="Times New Roman" w:hAnsi="Times New Roman"/>
          <w:sz w:val="24"/>
          <w:szCs w:val="24"/>
        </w:rPr>
        <w:t>z alábbi</w:t>
      </w:r>
      <w:r w:rsidRPr="00474E08">
        <w:rPr>
          <w:rFonts w:ascii="Times New Roman" w:hAnsi="Times New Roman"/>
          <w:sz w:val="24"/>
          <w:szCs w:val="24"/>
        </w:rPr>
        <w:t xml:space="preserve"> határozati javaslat elfogadásá</w:t>
      </w:r>
      <w:r w:rsidR="007C00F0" w:rsidRPr="00474E08">
        <w:rPr>
          <w:rFonts w:ascii="Times New Roman" w:hAnsi="Times New Roman"/>
          <w:sz w:val="24"/>
          <w:szCs w:val="24"/>
        </w:rPr>
        <w:t>ra</w:t>
      </w:r>
      <w:r w:rsidRPr="00474E08">
        <w:rPr>
          <w:rFonts w:ascii="Times New Roman" w:hAnsi="Times New Roman"/>
          <w:sz w:val="24"/>
          <w:szCs w:val="24"/>
        </w:rPr>
        <w:t>.</w:t>
      </w:r>
    </w:p>
    <w:p w:rsidR="00ED4DA2" w:rsidRPr="00474E08" w:rsidRDefault="00E86EB6" w:rsidP="00474E08">
      <w:pPr>
        <w:spacing w:after="0" w:line="240" w:lineRule="auto"/>
        <w:rPr>
          <w:rFonts w:ascii="Times New Roman" w:hAnsi="Times New Roman"/>
          <w:sz w:val="24"/>
          <w:szCs w:val="24"/>
        </w:rPr>
      </w:pPr>
      <w:r w:rsidRPr="00474E08">
        <w:rPr>
          <w:rFonts w:ascii="Times New Roman" w:hAnsi="Times New Roman"/>
          <w:sz w:val="24"/>
          <w:szCs w:val="24"/>
        </w:rPr>
        <w:br w:type="page"/>
      </w:r>
    </w:p>
    <w:p w:rsidR="005D1197" w:rsidRDefault="00E86EB6" w:rsidP="00346CC3">
      <w:pPr>
        <w:widowControl w:val="0"/>
        <w:autoSpaceDE w:val="0"/>
        <w:autoSpaceDN w:val="0"/>
        <w:adjustRightInd w:val="0"/>
        <w:spacing w:after="0" w:line="240" w:lineRule="auto"/>
        <w:jc w:val="center"/>
        <w:rPr>
          <w:rFonts w:ascii="Times New Roman" w:hAnsi="Times New Roman"/>
          <w:b/>
          <w:bCs/>
          <w:sz w:val="24"/>
          <w:szCs w:val="24"/>
        </w:rPr>
      </w:pPr>
      <w:r w:rsidRPr="00F4614C">
        <w:rPr>
          <w:rFonts w:ascii="Times New Roman" w:hAnsi="Times New Roman"/>
          <w:b/>
          <w:bCs/>
          <w:sz w:val="24"/>
          <w:szCs w:val="24"/>
        </w:rPr>
        <w:lastRenderedPageBreak/>
        <w:t>Határozati javaslat</w:t>
      </w:r>
    </w:p>
    <w:p w:rsidR="00EA2A30" w:rsidRPr="00F4614C" w:rsidRDefault="00EA2A30" w:rsidP="00346CC3">
      <w:pPr>
        <w:widowControl w:val="0"/>
        <w:autoSpaceDE w:val="0"/>
        <w:autoSpaceDN w:val="0"/>
        <w:adjustRightInd w:val="0"/>
        <w:spacing w:after="0" w:line="240" w:lineRule="auto"/>
        <w:jc w:val="center"/>
        <w:rPr>
          <w:rFonts w:ascii="Times New Roman" w:hAnsi="Times New Roman"/>
          <w:b/>
          <w:bCs/>
          <w:sz w:val="24"/>
          <w:szCs w:val="24"/>
        </w:rPr>
      </w:pPr>
    </w:p>
    <w:p w:rsidR="005D1197" w:rsidRDefault="00E86EB6" w:rsidP="00952BF5">
      <w:pPr>
        <w:spacing w:after="0" w:line="240" w:lineRule="auto"/>
        <w:jc w:val="both"/>
        <w:rPr>
          <w:rFonts w:ascii="Times New Roman" w:hAnsi="Times New Roman"/>
          <w:b/>
          <w:bCs/>
          <w:color w:val="010101"/>
          <w:sz w:val="24"/>
          <w:szCs w:val="24"/>
          <w:u w:val="single"/>
        </w:rPr>
      </w:pPr>
      <w:r w:rsidRPr="00631364">
        <w:rPr>
          <w:rFonts w:ascii="Times New Roman" w:hAnsi="Times New Roman"/>
          <w:b/>
          <w:bCs/>
          <w:color w:val="010101"/>
          <w:sz w:val="24"/>
          <w:szCs w:val="24"/>
          <w:u w:val="single"/>
        </w:rPr>
        <w:t>Budapest Főváros VII. kerület Erzsébetváros Önkormányzata Képviselő-testületének …/</w:t>
      </w:r>
      <w:r w:rsidRPr="00631364">
        <w:rPr>
          <w:rFonts w:ascii="Times New Roman" w:hAnsi="Times New Roman"/>
          <w:b/>
          <w:bCs/>
          <w:sz w:val="24"/>
          <w:szCs w:val="24"/>
          <w:u w:val="single"/>
        </w:rPr>
        <w:t>202</w:t>
      </w:r>
      <w:r w:rsidR="002A5164">
        <w:rPr>
          <w:rFonts w:ascii="Times New Roman" w:hAnsi="Times New Roman"/>
          <w:b/>
          <w:bCs/>
          <w:sz w:val="24"/>
          <w:szCs w:val="24"/>
          <w:u w:val="single"/>
        </w:rPr>
        <w:t>4</w:t>
      </w:r>
      <w:r w:rsidRPr="00631364">
        <w:rPr>
          <w:rFonts w:ascii="Times New Roman" w:hAnsi="Times New Roman"/>
          <w:b/>
          <w:bCs/>
          <w:sz w:val="24"/>
          <w:szCs w:val="24"/>
          <w:u w:val="single"/>
        </w:rPr>
        <w:t>. (</w:t>
      </w:r>
      <w:r w:rsidR="002A5164">
        <w:rPr>
          <w:rFonts w:ascii="Times New Roman" w:hAnsi="Times New Roman"/>
          <w:b/>
          <w:bCs/>
          <w:sz w:val="24"/>
          <w:szCs w:val="24"/>
          <w:u w:val="single"/>
        </w:rPr>
        <w:t>XI</w:t>
      </w:r>
      <w:r w:rsidRPr="00631364">
        <w:rPr>
          <w:rFonts w:ascii="Times New Roman" w:hAnsi="Times New Roman"/>
          <w:b/>
          <w:bCs/>
          <w:sz w:val="24"/>
          <w:szCs w:val="24"/>
          <w:u w:val="single"/>
        </w:rPr>
        <w:t>.</w:t>
      </w:r>
      <w:r w:rsidR="002A5164">
        <w:rPr>
          <w:rFonts w:ascii="Times New Roman" w:hAnsi="Times New Roman"/>
          <w:b/>
          <w:bCs/>
          <w:sz w:val="24"/>
          <w:szCs w:val="24"/>
          <w:u w:val="single"/>
        </w:rPr>
        <w:t>20</w:t>
      </w:r>
      <w:r w:rsidR="00A36007">
        <w:rPr>
          <w:rFonts w:ascii="Times New Roman" w:hAnsi="Times New Roman"/>
          <w:b/>
          <w:bCs/>
          <w:sz w:val="24"/>
          <w:szCs w:val="24"/>
          <w:u w:val="single"/>
        </w:rPr>
        <w:t xml:space="preserve">.) </w:t>
      </w:r>
      <w:r w:rsidRPr="00631364">
        <w:rPr>
          <w:rFonts w:ascii="Times New Roman" w:hAnsi="Times New Roman"/>
          <w:b/>
          <w:bCs/>
          <w:color w:val="010101"/>
          <w:sz w:val="24"/>
          <w:szCs w:val="24"/>
          <w:u w:val="single"/>
        </w:rPr>
        <w:t xml:space="preserve">határozata </w:t>
      </w:r>
      <w:r w:rsidR="00311654" w:rsidRPr="00631364">
        <w:rPr>
          <w:rFonts w:ascii="Times New Roman" w:hAnsi="Times New Roman"/>
          <w:b/>
          <w:bCs/>
          <w:color w:val="010101"/>
          <w:sz w:val="24"/>
          <w:szCs w:val="24"/>
          <w:u w:val="single"/>
        </w:rPr>
        <w:t xml:space="preserve">az </w:t>
      </w:r>
      <w:r w:rsidR="00ED4DA2" w:rsidRPr="00ED4DA2">
        <w:rPr>
          <w:rFonts w:ascii="Times New Roman" w:hAnsi="Times New Roman"/>
          <w:b/>
          <w:bCs/>
          <w:color w:val="010101"/>
          <w:sz w:val="24"/>
          <w:szCs w:val="24"/>
          <w:u w:val="single"/>
        </w:rPr>
        <w:t>Erzsébetváros Nonprofit Kft</w:t>
      </w:r>
      <w:r w:rsidR="00A36007">
        <w:rPr>
          <w:rFonts w:ascii="Times New Roman" w:hAnsi="Times New Roman"/>
          <w:b/>
          <w:bCs/>
          <w:color w:val="010101"/>
          <w:sz w:val="24"/>
          <w:szCs w:val="24"/>
          <w:u w:val="single"/>
        </w:rPr>
        <w:t>.</w:t>
      </w:r>
      <w:r w:rsidR="00ED4DA2" w:rsidRPr="00ED4DA2">
        <w:rPr>
          <w:rFonts w:ascii="Times New Roman" w:hAnsi="Times New Roman"/>
          <w:b/>
          <w:bCs/>
          <w:color w:val="010101"/>
          <w:sz w:val="24"/>
          <w:szCs w:val="24"/>
          <w:u w:val="single"/>
        </w:rPr>
        <w:t>-</w:t>
      </w:r>
      <w:proofErr w:type="spellStart"/>
      <w:r w:rsidR="00ED4DA2" w:rsidRPr="00ED4DA2">
        <w:rPr>
          <w:rFonts w:ascii="Times New Roman" w:hAnsi="Times New Roman"/>
          <w:b/>
          <w:bCs/>
          <w:color w:val="010101"/>
          <w:sz w:val="24"/>
          <w:szCs w:val="24"/>
          <w:u w:val="single"/>
        </w:rPr>
        <w:t>nek</w:t>
      </w:r>
      <w:proofErr w:type="spellEnd"/>
      <w:r w:rsidR="00ED4DA2" w:rsidRPr="00ED4DA2">
        <w:rPr>
          <w:rFonts w:ascii="Times New Roman" w:hAnsi="Times New Roman"/>
          <w:b/>
          <w:bCs/>
          <w:color w:val="010101"/>
          <w:sz w:val="24"/>
          <w:szCs w:val="24"/>
          <w:u w:val="single"/>
        </w:rPr>
        <w:t>, az Erzsébetvárosi Piacüzemeltetési Nonprofit Kft</w:t>
      </w:r>
      <w:r w:rsidR="00A36007">
        <w:rPr>
          <w:rFonts w:ascii="Times New Roman" w:hAnsi="Times New Roman"/>
          <w:b/>
          <w:bCs/>
          <w:color w:val="010101"/>
          <w:sz w:val="24"/>
          <w:szCs w:val="24"/>
          <w:u w:val="single"/>
        </w:rPr>
        <w:t>.</w:t>
      </w:r>
      <w:r w:rsidR="00ED4DA2" w:rsidRPr="00ED4DA2">
        <w:rPr>
          <w:rFonts w:ascii="Times New Roman" w:hAnsi="Times New Roman"/>
          <w:b/>
          <w:bCs/>
          <w:color w:val="010101"/>
          <w:sz w:val="24"/>
          <w:szCs w:val="24"/>
          <w:u w:val="single"/>
        </w:rPr>
        <w:t>-</w:t>
      </w:r>
      <w:proofErr w:type="spellStart"/>
      <w:r w:rsidR="00ED4DA2" w:rsidRPr="00ED4DA2">
        <w:rPr>
          <w:rFonts w:ascii="Times New Roman" w:hAnsi="Times New Roman"/>
          <w:b/>
          <w:bCs/>
          <w:color w:val="010101"/>
          <w:sz w:val="24"/>
          <w:szCs w:val="24"/>
          <w:u w:val="single"/>
        </w:rPr>
        <w:t>nek</w:t>
      </w:r>
      <w:proofErr w:type="spellEnd"/>
      <w:r w:rsidR="00ED4DA2" w:rsidRPr="00ED4DA2">
        <w:rPr>
          <w:rFonts w:ascii="Times New Roman" w:hAnsi="Times New Roman"/>
          <w:b/>
          <w:bCs/>
          <w:color w:val="010101"/>
          <w:sz w:val="24"/>
          <w:szCs w:val="24"/>
          <w:u w:val="single"/>
        </w:rPr>
        <w:t xml:space="preserve"> és az AKÁCFA UDVAR Nonprofit Kft</w:t>
      </w:r>
      <w:r w:rsidR="00A36007">
        <w:rPr>
          <w:rFonts w:ascii="Times New Roman" w:hAnsi="Times New Roman"/>
          <w:b/>
          <w:bCs/>
          <w:color w:val="010101"/>
          <w:sz w:val="24"/>
          <w:szCs w:val="24"/>
          <w:u w:val="single"/>
        </w:rPr>
        <w:t>.</w:t>
      </w:r>
      <w:r w:rsidR="00ED4DA2" w:rsidRPr="00ED4DA2">
        <w:rPr>
          <w:rFonts w:ascii="Times New Roman" w:hAnsi="Times New Roman"/>
          <w:b/>
          <w:bCs/>
          <w:color w:val="010101"/>
          <w:sz w:val="24"/>
          <w:szCs w:val="24"/>
          <w:u w:val="single"/>
        </w:rPr>
        <w:t>-</w:t>
      </w:r>
      <w:proofErr w:type="spellStart"/>
      <w:r w:rsidR="00ED4DA2" w:rsidRPr="00ED4DA2">
        <w:rPr>
          <w:rFonts w:ascii="Times New Roman" w:hAnsi="Times New Roman"/>
          <w:b/>
          <w:bCs/>
          <w:color w:val="010101"/>
          <w:sz w:val="24"/>
          <w:szCs w:val="24"/>
          <w:u w:val="single"/>
        </w:rPr>
        <w:t>nek</w:t>
      </w:r>
      <w:proofErr w:type="spellEnd"/>
      <w:r w:rsidR="00ED4DA2" w:rsidRPr="00ED4DA2">
        <w:rPr>
          <w:rFonts w:ascii="Times New Roman" w:hAnsi="Times New Roman"/>
          <w:b/>
          <w:bCs/>
          <w:color w:val="010101"/>
          <w:sz w:val="24"/>
          <w:szCs w:val="24"/>
          <w:u w:val="single"/>
        </w:rPr>
        <w:t xml:space="preserve"> az EVIN Nonprofit </w:t>
      </w:r>
      <w:proofErr w:type="spellStart"/>
      <w:r w:rsidR="00ED4DA2" w:rsidRPr="00ED4DA2">
        <w:rPr>
          <w:rFonts w:ascii="Times New Roman" w:hAnsi="Times New Roman"/>
          <w:b/>
          <w:bCs/>
          <w:color w:val="010101"/>
          <w:sz w:val="24"/>
          <w:szCs w:val="24"/>
          <w:u w:val="single"/>
        </w:rPr>
        <w:t>Zrt</w:t>
      </w:r>
      <w:proofErr w:type="spellEnd"/>
      <w:r w:rsidR="00A36007">
        <w:rPr>
          <w:rFonts w:ascii="Times New Roman" w:hAnsi="Times New Roman"/>
          <w:b/>
          <w:bCs/>
          <w:color w:val="010101"/>
          <w:sz w:val="24"/>
          <w:szCs w:val="24"/>
          <w:u w:val="single"/>
        </w:rPr>
        <w:t>.</w:t>
      </w:r>
      <w:r w:rsidR="00ED4DA2" w:rsidRPr="00ED4DA2">
        <w:rPr>
          <w:rFonts w:ascii="Times New Roman" w:hAnsi="Times New Roman"/>
          <w:b/>
          <w:bCs/>
          <w:color w:val="010101"/>
          <w:sz w:val="24"/>
          <w:szCs w:val="24"/>
          <w:u w:val="single"/>
        </w:rPr>
        <w:t>-</w:t>
      </w:r>
      <w:proofErr w:type="gramStart"/>
      <w:r w:rsidR="00ED4DA2" w:rsidRPr="00ED4DA2">
        <w:rPr>
          <w:rFonts w:ascii="Times New Roman" w:hAnsi="Times New Roman"/>
          <w:b/>
          <w:bCs/>
          <w:color w:val="010101"/>
          <w:sz w:val="24"/>
          <w:szCs w:val="24"/>
          <w:u w:val="single"/>
        </w:rPr>
        <w:t>be</w:t>
      </w:r>
      <w:r w:rsidR="00311654" w:rsidRPr="00631364">
        <w:rPr>
          <w:rFonts w:ascii="Times New Roman" w:hAnsi="Times New Roman"/>
          <w:b/>
          <w:bCs/>
          <w:color w:val="010101"/>
          <w:sz w:val="24"/>
          <w:szCs w:val="24"/>
          <w:u w:val="single"/>
        </w:rPr>
        <w:t xml:space="preserve"> történő</w:t>
      </w:r>
      <w:proofErr w:type="gramEnd"/>
      <w:r w:rsidR="00311654" w:rsidRPr="00311654">
        <w:rPr>
          <w:rFonts w:ascii="Times New Roman" w:hAnsi="Times New Roman"/>
          <w:b/>
          <w:bCs/>
          <w:color w:val="010101"/>
          <w:sz w:val="24"/>
          <w:szCs w:val="24"/>
          <w:u w:val="single"/>
        </w:rPr>
        <w:t xml:space="preserve"> beolvadása tárgyában</w:t>
      </w:r>
    </w:p>
    <w:p w:rsidR="00F10009" w:rsidRPr="009D68E6" w:rsidRDefault="00F10009" w:rsidP="00EB72F0">
      <w:pPr>
        <w:spacing w:after="0" w:line="240" w:lineRule="auto"/>
        <w:jc w:val="both"/>
        <w:rPr>
          <w:rFonts w:ascii="Times New Roman" w:hAnsi="Times New Roman"/>
          <w:b/>
          <w:bCs/>
          <w:color w:val="010101"/>
          <w:sz w:val="24"/>
          <w:szCs w:val="24"/>
          <w:u w:val="single"/>
        </w:rPr>
      </w:pPr>
    </w:p>
    <w:p w:rsidR="005D1197" w:rsidRDefault="00A36007" w:rsidP="00346CC3">
      <w:pPr>
        <w:spacing w:after="0"/>
        <w:jc w:val="both"/>
        <w:rPr>
          <w:rFonts w:ascii="Times New Roman" w:hAnsi="Times New Roman"/>
          <w:sz w:val="24"/>
          <w:szCs w:val="24"/>
        </w:rPr>
      </w:pPr>
      <w:r>
        <w:rPr>
          <w:rFonts w:ascii="Times New Roman" w:hAnsi="Times New Roman"/>
          <w:sz w:val="24"/>
          <w:szCs w:val="24"/>
        </w:rPr>
        <w:t>Budapest Főváros VII. k</w:t>
      </w:r>
      <w:r w:rsidR="00E86EB6" w:rsidRPr="00F4614C">
        <w:rPr>
          <w:rFonts w:ascii="Times New Roman" w:hAnsi="Times New Roman"/>
          <w:sz w:val="24"/>
          <w:szCs w:val="24"/>
        </w:rPr>
        <w:t>erület Erzsébetváros Önkormányzat</w:t>
      </w:r>
      <w:r w:rsidR="00AE0A61">
        <w:rPr>
          <w:rFonts w:ascii="Times New Roman" w:hAnsi="Times New Roman"/>
          <w:sz w:val="24"/>
          <w:szCs w:val="24"/>
        </w:rPr>
        <w:t>ának</w:t>
      </w:r>
      <w:r w:rsidR="00E86EB6" w:rsidRPr="00F4614C">
        <w:rPr>
          <w:rFonts w:ascii="Times New Roman" w:hAnsi="Times New Roman"/>
          <w:sz w:val="24"/>
          <w:szCs w:val="24"/>
        </w:rPr>
        <w:t xml:space="preserve"> Képviselő-testület</w:t>
      </w:r>
      <w:r w:rsidR="00E86EB6">
        <w:rPr>
          <w:rFonts w:ascii="Times New Roman" w:hAnsi="Times New Roman"/>
          <w:sz w:val="24"/>
          <w:szCs w:val="24"/>
        </w:rPr>
        <w:t>e úgy</w:t>
      </w:r>
      <w:r w:rsidR="00E86EB6" w:rsidRPr="00F4614C">
        <w:rPr>
          <w:rFonts w:ascii="Times New Roman" w:hAnsi="Times New Roman"/>
          <w:sz w:val="24"/>
          <w:szCs w:val="24"/>
        </w:rPr>
        <w:t xml:space="preserve"> dönt,</w:t>
      </w:r>
      <w:r w:rsidR="00E86EB6">
        <w:rPr>
          <w:rFonts w:ascii="Times New Roman" w:hAnsi="Times New Roman"/>
          <w:sz w:val="24"/>
          <w:szCs w:val="24"/>
        </w:rPr>
        <w:t xml:space="preserve"> hogy</w:t>
      </w:r>
    </w:p>
    <w:p w:rsidR="007C00AD" w:rsidRPr="00EA2A30" w:rsidRDefault="00E86EB6" w:rsidP="00346CC3">
      <w:pPr>
        <w:pStyle w:val="Listaszerbekezds"/>
        <w:numPr>
          <w:ilvl w:val="0"/>
          <w:numId w:val="21"/>
        </w:numPr>
        <w:spacing w:after="0" w:line="240" w:lineRule="auto"/>
        <w:jc w:val="both"/>
        <w:rPr>
          <w:rFonts w:ascii="Times New Roman" w:hAnsi="Times New Roman"/>
          <w:sz w:val="24"/>
          <w:szCs w:val="24"/>
        </w:rPr>
      </w:pPr>
      <w:r w:rsidRPr="00EA2A30">
        <w:rPr>
          <w:rFonts w:ascii="Times New Roman" w:hAnsi="Times New Roman"/>
          <w:sz w:val="24"/>
          <w:szCs w:val="24"/>
        </w:rPr>
        <w:t xml:space="preserve">hozzájárul az </w:t>
      </w:r>
      <w:r w:rsidR="00ED4DA2" w:rsidRPr="00EA2A30">
        <w:rPr>
          <w:rFonts w:ascii="Times New Roman" w:hAnsi="Times New Roman"/>
          <w:sz w:val="24"/>
          <w:szCs w:val="24"/>
        </w:rPr>
        <w:t>Erzsébetváros Nonprofit Kft.</w:t>
      </w:r>
      <w:r w:rsidR="00B059AB" w:rsidRPr="00B059AB">
        <w:rPr>
          <w:rFonts w:ascii="Times New Roman" w:hAnsi="Times New Roman"/>
          <w:sz w:val="24"/>
          <w:szCs w:val="24"/>
        </w:rPr>
        <w:t xml:space="preserve"> </w:t>
      </w:r>
      <w:r w:rsidR="00B059AB" w:rsidRPr="005D7DDF">
        <w:rPr>
          <w:rFonts w:ascii="Times New Roman" w:hAnsi="Times New Roman"/>
          <w:sz w:val="24"/>
          <w:szCs w:val="24"/>
        </w:rPr>
        <w:t xml:space="preserve">(székhely: 1076 Budapest, Garay utca 5. 1. em. 119., cégjegyzékszám: Cg. 01-09-164125, adószám: </w:t>
      </w:r>
      <w:r w:rsidR="00B059AB" w:rsidRPr="005D7DDF">
        <w:rPr>
          <w:rFonts w:ascii="Times New Roman" w:hAnsi="Times New Roman"/>
          <w:bCs/>
          <w:sz w:val="24"/>
          <w:szCs w:val="24"/>
          <w:shd w:val="clear" w:color="auto" w:fill="FFFFFF"/>
        </w:rPr>
        <w:t>10740398-2-42</w:t>
      </w:r>
      <w:r w:rsidR="00B059AB" w:rsidRPr="005D7DDF">
        <w:rPr>
          <w:rFonts w:ascii="Times New Roman" w:hAnsi="Times New Roman"/>
          <w:sz w:val="24"/>
          <w:szCs w:val="24"/>
        </w:rPr>
        <w:t>)</w:t>
      </w:r>
      <w:r w:rsidR="00ED4DA2" w:rsidRPr="00EA2A30">
        <w:rPr>
          <w:rFonts w:ascii="Times New Roman" w:hAnsi="Times New Roman"/>
          <w:sz w:val="24"/>
          <w:szCs w:val="24"/>
        </w:rPr>
        <w:t>, az Erzsébetvárosi Piacüzemeltetési Nonprofit Kft.</w:t>
      </w:r>
      <w:r w:rsidR="00B059AB">
        <w:rPr>
          <w:rFonts w:ascii="Times New Roman" w:hAnsi="Times New Roman"/>
          <w:sz w:val="24"/>
          <w:szCs w:val="24"/>
        </w:rPr>
        <w:t xml:space="preserve"> </w:t>
      </w:r>
      <w:r w:rsidR="00B059AB" w:rsidRPr="005D7DDF">
        <w:rPr>
          <w:rFonts w:ascii="Times New Roman" w:hAnsi="Times New Roman"/>
          <w:sz w:val="24"/>
          <w:szCs w:val="24"/>
        </w:rPr>
        <w:t>(cégjegyzékszám: Cg.01-09-298784, székhely: 1072 Budapest, Akácfa utca 42-48., adószám: 25962415-2-42)</w:t>
      </w:r>
      <w:r w:rsidR="00ED4DA2" w:rsidRPr="00EA2A30">
        <w:rPr>
          <w:rFonts w:ascii="Times New Roman" w:hAnsi="Times New Roman"/>
          <w:sz w:val="24"/>
          <w:szCs w:val="24"/>
        </w:rPr>
        <w:t xml:space="preserve"> és az AKÁCFA UDVAR Nonprofit Kft.</w:t>
      </w:r>
      <w:r w:rsidR="00B059AB">
        <w:rPr>
          <w:rFonts w:ascii="Times New Roman" w:hAnsi="Times New Roman"/>
          <w:sz w:val="24"/>
          <w:szCs w:val="24"/>
        </w:rPr>
        <w:t xml:space="preserve"> </w:t>
      </w:r>
      <w:r w:rsidR="00B059AB" w:rsidRPr="005D7DDF">
        <w:rPr>
          <w:rFonts w:ascii="Times New Roman" w:hAnsi="Times New Roman"/>
          <w:sz w:val="24"/>
          <w:szCs w:val="24"/>
        </w:rPr>
        <w:t xml:space="preserve">(székhely: 1073 Budapest, Akácfa utca 61., cégjegyzékszám: Cg. 01-09-893870, adószám: 14211447-2-42) </w:t>
      </w:r>
      <w:r w:rsidR="00ED4DA2" w:rsidRPr="00EA2A30">
        <w:rPr>
          <w:rFonts w:ascii="Times New Roman" w:hAnsi="Times New Roman"/>
          <w:iCs/>
          <w:sz w:val="24"/>
          <w:szCs w:val="24"/>
        </w:rPr>
        <w:t xml:space="preserve"> </w:t>
      </w:r>
      <w:r w:rsidRPr="00EA2A30">
        <w:rPr>
          <w:rFonts w:ascii="Times New Roman" w:hAnsi="Times New Roman"/>
          <w:sz w:val="24"/>
          <w:szCs w:val="24"/>
        </w:rPr>
        <w:t xml:space="preserve">EVIN Nonprofit </w:t>
      </w:r>
      <w:proofErr w:type="spellStart"/>
      <w:r w:rsidR="00ED4DA2" w:rsidRPr="00EA2A30">
        <w:rPr>
          <w:rFonts w:ascii="Times New Roman" w:hAnsi="Times New Roman"/>
          <w:bCs/>
          <w:color w:val="333333"/>
          <w:sz w:val="24"/>
          <w:szCs w:val="24"/>
          <w:shd w:val="clear" w:color="auto" w:fill="FFFFFF"/>
        </w:rPr>
        <w:t>Zrt</w:t>
      </w:r>
      <w:proofErr w:type="spellEnd"/>
      <w:r w:rsidR="00A36007">
        <w:rPr>
          <w:rFonts w:ascii="Times New Roman" w:hAnsi="Times New Roman"/>
          <w:bCs/>
          <w:color w:val="333333"/>
          <w:sz w:val="24"/>
          <w:szCs w:val="24"/>
          <w:shd w:val="clear" w:color="auto" w:fill="FFFFFF"/>
        </w:rPr>
        <w:t>.</w:t>
      </w:r>
      <w:r w:rsidR="00ED4DA2" w:rsidRPr="00EA2A30">
        <w:rPr>
          <w:rFonts w:ascii="Times New Roman" w:hAnsi="Times New Roman"/>
          <w:bCs/>
          <w:color w:val="333333"/>
          <w:sz w:val="24"/>
          <w:szCs w:val="24"/>
          <w:shd w:val="clear" w:color="auto" w:fill="FFFFFF"/>
        </w:rPr>
        <w:t>-</w:t>
      </w:r>
      <w:proofErr w:type="spellStart"/>
      <w:r w:rsidR="00ED4DA2" w:rsidRPr="00EA2A30">
        <w:rPr>
          <w:rFonts w:ascii="Times New Roman" w:hAnsi="Times New Roman"/>
          <w:bCs/>
          <w:color w:val="333333"/>
          <w:sz w:val="24"/>
          <w:szCs w:val="24"/>
          <w:shd w:val="clear" w:color="auto" w:fill="FFFFFF"/>
        </w:rPr>
        <w:t>vel</w:t>
      </w:r>
      <w:proofErr w:type="spellEnd"/>
      <w:r w:rsidR="00A36007">
        <w:rPr>
          <w:rFonts w:ascii="Times New Roman" w:hAnsi="Times New Roman"/>
          <w:sz w:val="24"/>
          <w:szCs w:val="24"/>
        </w:rPr>
        <w:t xml:space="preserve"> </w:t>
      </w:r>
      <w:r w:rsidR="00B059AB" w:rsidRPr="00B8476B">
        <w:rPr>
          <w:rFonts w:ascii="Times New Roman" w:hAnsi="Times New Roman"/>
          <w:sz w:val="24"/>
          <w:szCs w:val="24"/>
        </w:rPr>
        <w:t>(székhely: 1071 Budapest, Damjanich u</w:t>
      </w:r>
      <w:r w:rsidR="00B059AB">
        <w:rPr>
          <w:rFonts w:ascii="Times New Roman" w:hAnsi="Times New Roman"/>
          <w:sz w:val="24"/>
          <w:szCs w:val="24"/>
        </w:rPr>
        <w:t>.</w:t>
      </w:r>
      <w:r w:rsidR="00B059AB" w:rsidRPr="00B8476B">
        <w:rPr>
          <w:rFonts w:ascii="Times New Roman" w:hAnsi="Times New Roman"/>
          <w:sz w:val="24"/>
          <w:szCs w:val="24"/>
        </w:rPr>
        <w:t xml:space="preserve"> 12</w:t>
      </w:r>
      <w:proofErr w:type="gramStart"/>
      <w:r w:rsidR="00B059AB" w:rsidRPr="00B8476B">
        <w:rPr>
          <w:rFonts w:ascii="Times New Roman" w:hAnsi="Times New Roman"/>
          <w:sz w:val="24"/>
          <w:szCs w:val="24"/>
        </w:rPr>
        <w:t>.,</w:t>
      </w:r>
      <w:proofErr w:type="gramEnd"/>
      <w:r w:rsidR="00B059AB" w:rsidRPr="00B8476B">
        <w:rPr>
          <w:rFonts w:ascii="Times New Roman" w:hAnsi="Times New Roman"/>
          <w:sz w:val="24"/>
          <w:szCs w:val="24"/>
        </w:rPr>
        <w:t xml:space="preserve"> cégjegyzékszám: Cg. 01-10-043258, adószám: </w:t>
      </w:r>
      <w:r w:rsidR="00B059AB" w:rsidRPr="00B8476B">
        <w:rPr>
          <w:rFonts w:ascii="Times New Roman" w:hAnsi="Times New Roman"/>
          <w:bCs/>
          <w:color w:val="333333"/>
          <w:sz w:val="24"/>
          <w:szCs w:val="24"/>
          <w:shd w:val="clear" w:color="auto" w:fill="FFFFFF"/>
        </w:rPr>
        <w:t>12194528-2-42</w:t>
      </w:r>
      <w:r w:rsidR="00B059AB">
        <w:rPr>
          <w:rFonts w:ascii="Times New Roman" w:hAnsi="Times New Roman"/>
          <w:bCs/>
          <w:color w:val="333333"/>
          <w:sz w:val="24"/>
          <w:szCs w:val="24"/>
          <w:shd w:val="clear" w:color="auto" w:fill="FFFFFF"/>
        </w:rPr>
        <w:t xml:space="preserve">) </w:t>
      </w:r>
      <w:r w:rsidR="00A36007">
        <w:rPr>
          <w:rFonts w:ascii="Times New Roman" w:hAnsi="Times New Roman"/>
          <w:sz w:val="24"/>
          <w:szCs w:val="24"/>
        </w:rPr>
        <w:t xml:space="preserve">történő egyesüléséhez </w:t>
      </w:r>
      <w:proofErr w:type="spellStart"/>
      <w:r w:rsidR="00A36007">
        <w:rPr>
          <w:rFonts w:ascii="Times New Roman" w:hAnsi="Times New Roman"/>
          <w:sz w:val="24"/>
          <w:szCs w:val="24"/>
        </w:rPr>
        <w:t>oly</w:t>
      </w:r>
      <w:r w:rsidRPr="00EA2A30">
        <w:rPr>
          <w:rFonts w:ascii="Times New Roman" w:hAnsi="Times New Roman"/>
          <w:sz w:val="24"/>
          <w:szCs w:val="24"/>
        </w:rPr>
        <w:t>módon</w:t>
      </w:r>
      <w:proofErr w:type="spellEnd"/>
      <w:r w:rsidRPr="00EA2A30">
        <w:rPr>
          <w:rFonts w:ascii="Times New Roman" w:hAnsi="Times New Roman"/>
          <w:sz w:val="24"/>
          <w:szCs w:val="24"/>
        </w:rPr>
        <w:t xml:space="preserve">, hogy az </w:t>
      </w:r>
      <w:r w:rsidR="00ED4DA2" w:rsidRPr="00EA2A30">
        <w:rPr>
          <w:rFonts w:ascii="Times New Roman" w:hAnsi="Times New Roman"/>
          <w:sz w:val="24"/>
          <w:szCs w:val="24"/>
        </w:rPr>
        <w:t>Erzsébetváros Nonprofit Kft, az Erzsébetvárosi Piacüzemeltetési Nonprofit Kft. és az AKÁCFA UDVAR Nonprofit Kft.</w:t>
      </w:r>
      <w:r w:rsidR="00ED4DA2" w:rsidRPr="00EA2A30">
        <w:rPr>
          <w:rFonts w:ascii="Times New Roman" w:hAnsi="Times New Roman"/>
          <w:iCs/>
          <w:sz w:val="24"/>
          <w:szCs w:val="24"/>
        </w:rPr>
        <w:t xml:space="preserve"> </w:t>
      </w:r>
      <w:r w:rsidRPr="00EA2A30">
        <w:rPr>
          <w:rFonts w:ascii="Times New Roman" w:hAnsi="Times New Roman"/>
          <w:sz w:val="24"/>
          <w:szCs w:val="24"/>
        </w:rPr>
        <w:t xml:space="preserve">beolvad az EVIN Nonprofit </w:t>
      </w:r>
      <w:proofErr w:type="spellStart"/>
      <w:r w:rsidR="00ED4DA2" w:rsidRPr="00EA2A30">
        <w:rPr>
          <w:rFonts w:ascii="Times New Roman" w:hAnsi="Times New Roman"/>
          <w:bCs/>
          <w:color w:val="333333"/>
          <w:sz w:val="24"/>
          <w:szCs w:val="24"/>
          <w:shd w:val="clear" w:color="auto" w:fill="FFFFFF"/>
        </w:rPr>
        <w:t>Zrt</w:t>
      </w:r>
      <w:proofErr w:type="spellEnd"/>
      <w:r w:rsidR="00ED4DA2" w:rsidRPr="00EA2A30">
        <w:rPr>
          <w:rFonts w:ascii="Times New Roman" w:hAnsi="Times New Roman"/>
          <w:bCs/>
          <w:color w:val="333333"/>
          <w:sz w:val="24"/>
          <w:szCs w:val="24"/>
          <w:shd w:val="clear" w:color="auto" w:fill="FFFFFF"/>
        </w:rPr>
        <w:t>-be</w:t>
      </w:r>
      <w:r w:rsidR="00E17E96" w:rsidRPr="00EA2A30">
        <w:rPr>
          <w:rFonts w:ascii="Times New Roman" w:hAnsi="Times New Roman"/>
          <w:bCs/>
          <w:color w:val="333333"/>
          <w:sz w:val="24"/>
          <w:szCs w:val="24"/>
          <w:shd w:val="clear" w:color="auto" w:fill="FFFFFF"/>
        </w:rPr>
        <w:t>;</w:t>
      </w:r>
    </w:p>
    <w:p w:rsidR="007C00AD" w:rsidRPr="00EA2A30" w:rsidRDefault="007C00AD" w:rsidP="003B1ABF">
      <w:pPr>
        <w:pStyle w:val="Listaszerbekezds"/>
        <w:spacing w:line="192" w:lineRule="auto"/>
        <w:jc w:val="both"/>
        <w:rPr>
          <w:rFonts w:ascii="Times New Roman" w:hAnsi="Times New Roman"/>
          <w:sz w:val="24"/>
          <w:szCs w:val="24"/>
        </w:rPr>
      </w:pPr>
    </w:p>
    <w:p w:rsidR="007C00AD" w:rsidRDefault="00E86EB6" w:rsidP="00EB72F0">
      <w:pPr>
        <w:pStyle w:val="Listaszerbekezds"/>
        <w:numPr>
          <w:ilvl w:val="0"/>
          <w:numId w:val="21"/>
        </w:numPr>
        <w:spacing w:line="240" w:lineRule="auto"/>
        <w:jc w:val="both"/>
        <w:rPr>
          <w:rFonts w:ascii="Times New Roman" w:hAnsi="Times New Roman"/>
          <w:sz w:val="24"/>
          <w:szCs w:val="24"/>
        </w:rPr>
      </w:pPr>
      <w:r w:rsidRPr="00EA2A30">
        <w:rPr>
          <w:rFonts w:ascii="Times New Roman" w:hAnsi="Times New Roman"/>
          <w:sz w:val="24"/>
          <w:szCs w:val="24"/>
        </w:rPr>
        <w:t xml:space="preserve">az </w:t>
      </w:r>
      <w:r w:rsidR="00ED4DA2" w:rsidRPr="00EA2A30">
        <w:rPr>
          <w:rFonts w:ascii="Times New Roman" w:hAnsi="Times New Roman"/>
          <w:sz w:val="24"/>
          <w:szCs w:val="24"/>
        </w:rPr>
        <w:t>Erzsébetváros Nonprofit Kft., az Erzsébetvárosi Piacüzemeltetési Nonprofit Kft. és az AKÁCFA UDVAR Nonprofit Kft.</w:t>
      </w:r>
      <w:r w:rsidR="00ED4DA2" w:rsidRPr="00EA2A30">
        <w:rPr>
          <w:rFonts w:ascii="Times New Roman" w:hAnsi="Times New Roman"/>
          <w:iCs/>
          <w:sz w:val="24"/>
          <w:szCs w:val="24"/>
        </w:rPr>
        <w:t xml:space="preserve"> </w:t>
      </w:r>
      <w:r w:rsidRPr="00EA2A30">
        <w:rPr>
          <w:rFonts w:ascii="Times New Roman" w:hAnsi="Times New Roman"/>
          <w:sz w:val="24"/>
          <w:szCs w:val="24"/>
        </w:rPr>
        <w:t xml:space="preserve"> – az EVIN Nonprofit </w:t>
      </w:r>
      <w:proofErr w:type="spellStart"/>
      <w:r w:rsidR="00ED4DA2" w:rsidRPr="00EA2A30">
        <w:rPr>
          <w:rFonts w:ascii="Times New Roman" w:hAnsi="Times New Roman"/>
          <w:bCs/>
          <w:color w:val="333333"/>
          <w:sz w:val="24"/>
          <w:szCs w:val="24"/>
          <w:shd w:val="clear" w:color="auto" w:fill="FFFFFF"/>
        </w:rPr>
        <w:t>Zrt</w:t>
      </w:r>
      <w:proofErr w:type="spellEnd"/>
      <w:r w:rsidR="00A36007">
        <w:rPr>
          <w:rFonts w:ascii="Times New Roman" w:hAnsi="Times New Roman"/>
          <w:bCs/>
          <w:color w:val="333333"/>
          <w:sz w:val="24"/>
          <w:szCs w:val="24"/>
          <w:shd w:val="clear" w:color="auto" w:fill="FFFFFF"/>
        </w:rPr>
        <w:t>.</w:t>
      </w:r>
      <w:r w:rsidR="00ED4DA2" w:rsidRPr="00EA2A30">
        <w:rPr>
          <w:rFonts w:ascii="Times New Roman" w:hAnsi="Times New Roman"/>
          <w:bCs/>
          <w:color w:val="333333"/>
          <w:sz w:val="24"/>
          <w:szCs w:val="24"/>
          <w:shd w:val="clear" w:color="auto" w:fill="FFFFFF"/>
        </w:rPr>
        <w:t>-</w:t>
      </w:r>
      <w:proofErr w:type="gramStart"/>
      <w:r w:rsidR="00ED4DA2" w:rsidRPr="00EA2A30">
        <w:rPr>
          <w:rFonts w:ascii="Times New Roman" w:hAnsi="Times New Roman"/>
          <w:bCs/>
          <w:color w:val="333333"/>
          <w:sz w:val="24"/>
          <w:szCs w:val="24"/>
          <w:shd w:val="clear" w:color="auto" w:fill="FFFFFF"/>
        </w:rPr>
        <w:t>be</w:t>
      </w:r>
      <w:r w:rsidR="00E17E96" w:rsidRPr="00EA2A30">
        <w:rPr>
          <w:rFonts w:ascii="Times New Roman" w:hAnsi="Times New Roman"/>
          <w:sz w:val="24"/>
          <w:szCs w:val="24"/>
        </w:rPr>
        <w:t xml:space="preserve"> </w:t>
      </w:r>
      <w:r w:rsidRPr="00EA2A30">
        <w:rPr>
          <w:rFonts w:ascii="Times New Roman" w:hAnsi="Times New Roman"/>
          <w:sz w:val="24"/>
          <w:szCs w:val="24"/>
        </w:rPr>
        <w:t>történő</w:t>
      </w:r>
      <w:proofErr w:type="gramEnd"/>
      <w:r w:rsidRPr="00EA2A30">
        <w:rPr>
          <w:rFonts w:ascii="Times New Roman" w:hAnsi="Times New Roman"/>
          <w:sz w:val="24"/>
          <w:szCs w:val="24"/>
        </w:rPr>
        <w:t xml:space="preserve"> beolvadás folytán – jogutód</w:t>
      </w:r>
      <w:r w:rsidR="00940A22">
        <w:rPr>
          <w:rFonts w:ascii="Times New Roman" w:hAnsi="Times New Roman"/>
          <w:sz w:val="24"/>
          <w:szCs w:val="24"/>
        </w:rPr>
        <w:t>l</w:t>
      </w:r>
      <w:r w:rsidRPr="00EA2A30">
        <w:rPr>
          <w:rFonts w:ascii="Times New Roman" w:hAnsi="Times New Roman"/>
          <w:sz w:val="24"/>
          <w:szCs w:val="24"/>
        </w:rPr>
        <w:t>ással megszűnik, a továbbiakban a jogutód cégformájának megfelelő zártkörűen</w:t>
      </w:r>
      <w:r>
        <w:rPr>
          <w:rFonts w:ascii="Times New Roman" w:hAnsi="Times New Roman"/>
          <w:sz w:val="24"/>
          <w:szCs w:val="24"/>
        </w:rPr>
        <w:t xml:space="preserve"> működő </w:t>
      </w:r>
      <w:r w:rsidR="00C2572F">
        <w:rPr>
          <w:rFonts w:ascii="Times New Roman" w:hAnsi="Times New Roman"/>
          <w:sz w:val="24"/>
          <w:szCs w:val="24"/>
        </w:rPr>
        <w:t xml:space="preserve">nonprofit </w:t>
      </w:r>
      <w:r>
        <w:rPr>
          <w:rFonts w:ascii="Times New Roman" w:hAnsi="Times New Roman"/>
          <w:sz w:val="24"/>
          <w:szCs w:val="24"/>
        </w:rPr>
        <w:t>rész</w:t>
      </w:r>
      <w:r w:rsidR="00E17E96">
        <w:rPr>
          <w:rFonts w:ascii="Times New Roman" w:hAnsi="Times New Roman"/>
          <w:sz w:val="24"/>
          <w:szCs w:val="24"/>
        </w:rPr>
        <w:t>vénytársaságként működik tovább;</w:t>
      </w:r>
    </w:p>
    <w:p w:rsidR="007C00AD" w:rsidRDefault="007C00AD" w:rsidP="003B1ABF">
      <w:pPr>
        <w:pStyle w:val="Listaszerbekezds"/>
        <w:spacing w:line="192" w:lineRule="auto"/>
        <w:rPr>
          <w:rFonts w:ascii="Times New Roman" w:hAnsi="Times New Roman"/>
          <w:sz w:val="24"/>
          <w:szCs w:val="24"/>
        </w:rPr>
      </w:pPr>
    </w:p>
    <w:p w:rsidR="007C00AD" w:rsidRDefault="00E86EB6" w:rsidP="00EB72F0">
      <w:pPr>
        <w:pStyle w:val="Listaszerbekezds"/>
        <w:numPr>
          <w:ilvl w:val="0"/>
          <w:numId w:val="21"/>
        </w:numPr>
        <w:spacing w:line="240" w:lineRule="auto"/>
        <w:jc w:val="both"/>
        <w:rPr>
          <w:rFonts w:ascii="Times New Roman" w:hAnsi="Times New Roman"/>
          <w:sz w:val="24"/>
          <w:szCs w:val="24"/>
        </w:rPr>
      </w:pPr>
      <w:r>
        <w:rPr>
          <w:rFonts w:ascii="Times New Roman" w:hAnsi="Times New Roman"/>
          <w:sz w:val="24"/>
          <w:szCs w:val="24"/>
        </w:rPr>
        <w:t>a vagyonmérleg-tervezetek és a vagyonleltár-tervezetek fordulónapját 202</w:t>
      </w:r>
      <w:r w:rsidR="00ED4DA2">
        <w:rPr>
          <w:rFonts w:ascii="Times New Roman" w:hAnsi="Times New Roman"/>
          <w:sz w:val="24"/>
          <w:szCs w:val="24"/>
        </w:rPr>
        <w:t>4</w:t>
      </w:r>
      <w:r>
        <w:rPr>
          <w:rFonts w:ascii="Times New Roman" w:hAnsi="Times New Roman"/>
          <w:sz w:val="24"/>
          <w:szCs w:val="24"/>
        </w:rPr>
        <w:t>. dece</w:t>
      </w:r>
      <w:r w:rsidR="00E17E96">
        <w:rPr>
          <w:rFonts w:ascii="Times New Roman" w:hAnsi="Times New Roman"/>
          <w:sz w:val="24"/>
          <w:szCs w:val="24"/>
        </w:rPr>
        <w:t>mber 31. napjában határozza meg;</w:t>
      </w:r>
      <w:r>
        <w:rPr>
          <w:rFonts w:ascii="Times New Roman" w:hAnsi="Times New Roman"/>
          <w:sz w:val="24"/>
          <w:szCs w:val="24"/>
        </w:rPr>
        <w:t xml:space="preserve"> </w:t>
      </w:r>
    </w:p>
    <w:p w:rsidR="007C00AD" w:rsidRDefault="007C00AD" w:rsidP="003B1ABF">
      <w:pPr>
        <w:pStyle w:val="Listaszerbekezds"/>
        <w:spacing w:line="192" w:lineRule="auto"/>
        <w:rPr>
          <w:rFonts w:ascii="Times New Roman" w:hAnsi="Times New Roman"/>
          <w:sz w:val="24"/>
          <w:szCs w:val="24"/>
        </w:rPr>
      </w:pPr>
    </w:p>
    <w:p w:rsidR="007C00AD" w:rsidRDefault="00E86EB6" w:rsidP="00EB72F0">
      <w:pPr>
        <w:pStyle w:val="Listaszerbekezds"/>
        <w:numPr>
          <w:ilvl w:val="0"/>
          <w:numId w:val="21"/>
        </w:numPr>
        <w:spacing w:line="240" w:lineRule="auto"/>
        <w:jc w:val="both"/>
        <w:rPr>
          <w:rFonts w:ascii="Times New Roman" w:hAnsi="Times New Roman"/>
          <w:sz w:val="24"/>
          <w:szCs w:val="24"/>
        </w:rPr>
      </w:pPr>
      <w:r>
        <w:rPr>
          <w:rFonts w:ascii="Times New Roman" w:hAnsi="Times New Roman"/>
          <w:sz w:val="24"/>
          <w:szCs w:val="24"/>
        </w:rPr>
        <w:t>az átalakulással kapcsolatos</w:t>
      </w:r>
      <w:r w:rsidR="00161338">
        <w:rPr>
          <w:rFonts w:ascii="Times New Roman" w:hAnsi="Times New Roman"/>
          <w:sz w:val="24"/>
          <w:szCs w:val="24"/>
        </w:rPr>
        <w:t xml:space="preserve"> </w:t>
      </w:r>
      <w:r>
        <w:rPr>
          <w:rFonts w:ascii="Times New Roman" w:hAnsi="Times New Roman"/>
          <w:sz w:val="24"/>
          <w:szCs w:val="24"/>
        </w:rPr>
        <w:t>vagyonmérleg-tervezetek és vagyonleltár-terveze</w:t>
      </w:r>
      <w:r w:rsidR="008A23A5">
        <w:rPr>
          <w:rFonts w:ascii="Times New Roman" w:hAnsi="Times New Roman"/>
          <w:sz w:val="24"/>
          <w:szCs w:val="24"/>
        </w:rPr>
        <w:t>tek</w:t>
      </w:r>
      <w:bookmarkStart w:id="1" w:name="_GoBack"/>
      <w:bookmarkEnd w:id="1"/>
      <w:r>
        <w:rPr>
          <w:rFonts w:ascii="Times New Roman" w:hAnsi="Times New Roman"/>
          <w:sz w:val="24"/>
          <w:szCs w:val="24"/>
        </w:rPr>
        <w:t xml:space="preserve"> könyvvizsgálói ellenőrzési feladatainak ellátásával az Avizó Gold Könyvvizsgáló és Adó</w:t>
      </w:r>
      <w:r w:rsidR="007C00F0">
        <w:rPr>
          <w:rFonts w:ascii="Times New Roman" w:hAnsi="Times New Roman"/>
          <w:sz w:val="24"/>
          <w:szCs w:val="24"/>
        </w:rPr>
        <w:t>szakértő</w:t>
      </w:r>
      <w:r>
        <w:rPr>
          <w:rFonts w:ascii="Times New Roman" w:hAnsi="Times New Roman"/>
          <w:sz w:val="24"/>
          <w:szCs w:val="24"/>
        </w:rPr>
        <w:t xml:space="preserve"> Kft.</w:t>
      </w:r>
      <w:r w:rsidR="00AF28C6">
        <w:rPr>
          <w:rFonts w:ascii="Times New Roman" w:hAnsi="Times New Roman"/>
          <w:sz w:val="24"/>
          <w:szCs w:val="24"/>
        </w:rPr>
        <w:t>-t</w:t>
      </w:r>
      <w:r>
        <w:rPr>
          <w:rFonts w:ascii="Times New Roman" w:hAnsi="Times New Roman"/>
          <w:sz w:val="24"/>
          <w:szCs w:val="24"/>
        </w:rPr>
        <w:t xml:space="preserve"> (</w:t>
      </w:r>
      <w:r w:rsidR="00F10009" w:rsidRPr="00BA6924">
        <w:rPr>
          <w:rFonts w:ascii="Times New Roman" w:hAnsi="Times New Roman"/>
          <w:sz w:val="24"/>
          <w:szCs w:val="24"/>
        </w:rPr>
        <w:t xml:space="preserve">cégjegyzékszám: </w:t>
      </w:r>
      <w:r w:rsidR="00F10009">
        <w:rPr>
          <w:rFonts w:ascii="Times New Roman" w:hAnsi="Times New Roman"/>
          <w:sz w:val="24"/>
          <w:szCs w:val="24"/>
        </w:rPr>
        <w:t xml:space="preserve">01-09-567134; </w:t>
      </w:r>
      <w:r>
        <w:rPr>
          <w:rFonts w:ascii="Times New Roman" w:hAnsi="Times New Roman"/>
          <w:sz w:val="24"/>
          <w:szCs w:val="24"/>
        </w:rPr>
        <w:t>székhely: 1143 Budapest, Hungária krt. 80/</w:t>
      </w:r>
      <w:proofErr w:type="gramStart"/>
      <w:r>
        <w:rPr>
          <w:rFonts w:ascii="Times New Roman" w:hAnsi="Times New Roman"/>
          <w:sz w:val="24"/>
          <w:szCs w:val="24"/>
        </w:rPr>
        <w:t>A</w:t>
      </w:r>
      <w:proofErr w:type="gramEnd"/>
      <w:r>
        <w:rPr>
          <w:rFonts w:ascii="Times New Roman" w:hAnsi="Times New Roman"/>
          <w:sz w:val="24"/>
          <w:szCs w:val="24"/>
        </w:rPr>
        <w:t xml:space="preserve"> 1. em. 3.; nyilvántartásba-vételi szám: </w:t>
      </w:r>
      <w:r w:rsidR="00F10009">
        <w:rPr>
          <w:rFonts w:ascii="Times New Roman" w:hAnsi="Times New Roman"/>
          <w:sz w:val="24"/>
          <w:szCs w:val="24"/>
        </w:rPr>
        <w:t xml:space="preserve">MKVK </w:t>
      </w:r>
      <w:r>
        <w:rPr>
          <w:rFonts w:ascii="Times New Roman" w:hAnsi="Times New Roman"/>
          <w:sz w:val="24"/>
          <w:szCs w:val="24"/>
        </w:rPr>
        <w:t>000854</w:t>
      </w:r>
      <w:r w:rsidR="00AF28C6">
        <w:rPr>
          <w:rFonts w:ascii="Times New Roman" w:hAnsi="Times New Roman"/>
          <w:sz w:val="24"/>
          <w:szCs w:val="24"/>
        </w:rPr>
        <w:t>;</w:t>
      </w:r>
      <w:r w:rsidR="00F10009">
        <w:rPr>
          <w:rFonts w:ascii="Times New Roman" w:hAnsi="Times New Roman"/>
          <w:sz w:val="24"/>
          <w:szCs w:val="24"/>
        </w:rPr>
        <w:t xml:space="preserve"> képviselő és </w:t>
      </w:r>
      <w:r>
        <w:rPr>
          <w:rFonts w:ascii="Times New Roman" w:hAnsi="Times New Roman"/>
          <w:sz w:val="24"/>
          <w:szCs w:val="24"/>
        </w:rPr>
        <w:t>személy</w:t>
      </w:r>
      <w:r w:rsidR="009E2DCA">
        <w:rPr>
          <w:rFonts w:ascii="Times New Roman" w:hAnsi="Times New Roman"/>
          <w:sz w:val="24"/>
          <w:szCs w:val="24"/>
        </w:rPr>
        <w:t>ében felelős</w:t>
      </w:r>
      <w:r>
        <w:rPr>
          <w:rFonts w:ascii="Times New Roman" w:hAnsi="Times New Roman"/>
          <w:sz w:val="24"/>
          <w:szCs w:val="24"/>
        </w:rPr>
        <w:t xml:space="preserve"> </w:t>
      </w:r>
      <w:r w:rsidR="00F10009">
        <w:rPr>
          <w:rFonts w:ascii="Times New Roman" w:hAnsi="Times New Roman"/>
          <w:sz w:val="24"/>
          <w:szCs w:val="24"/>
        </w:rPr>
        <w:t xml:space="preserve">könyvvizsgáló: </w:t>
      </w:r>
      <w:r>
        <w:rPr>
          <w:rFonts w:ascii="Times New Roman" w:hAnsi="Times New Roman"/>
          <w:sz w:val="24"/>
          <w:szCs w:val="24"/>
        </w:rPr>
        <w:t>Majorné dr. Lövei Judit Klár</w:t>
      </w:r>
      <w:r w:rsidR="00AF28C6">
        <w:rPr>
          <w:rFonts w:ascii="Times New Roman" w:hAnsi="Times New Roman"/>
          <w:sz w:val="24"/>
          <w:szCs w:val="24"/>
        </w:rPr>
        <w:t>a</w:t>
      </w:r>
      <w:r>
        <w:rPr>
          <w:rFonts w:ascii="Times New Roman" w:hAnsi="Times New Roman"/>
          <w:sz w:val="24"/>
          <w:szCs w:val="24"/>
        </w:rPr>
        <w:t xml:space="preserve"> (MKVK tagsági igaz</w:t>
      </w:r>
      <w:r w:rsidR="00E17E96">
        <w:rPr>
          <w:rFonts w:ascii="Times New Roman" w:hAnsi="Times New Roman"/>
          <w:sz w:val="24"/>
          <w:szCs w:val="24"/>
        </w:rPr>
        <w:t>olvány száma: 001803) bízza meg;</w:t>
      </w:r>
    </w:p>
    <w:p w:rsidR="007C00AD" w:rsidRDefault="007C00AD" w:rsidP="003B1ABF">
      <w:pPr>
        <w:pStyle w:val="Listaszerbekezds"/>
        <w:spacing w:line="192" w:lineRule="auto"/>
        <w:rPr>
          <w:rFonts w:ascii="Times New Roman" w:hAnsi="Times New Roman"/>
          <w:sz w:val="24"/>
          <w:szCs w:val="24"/>
        </w:rPr>
      </w:pPr>
    </w:p>
    <w:p w:rsidR="007C00AD" w:rsidRDefault="00E86EB6" w:rsidP="00EB72F0">
      <w:pPr>
        <w:pStyle w:val="Listaszerbekezds"/>
        <w:numPr>
          <w:ilvl w:val="0"/>
          <w:numId w:val="21"/>
        </w:numPr>
        <w:spacing w:line="240" w:lineRule="auto"/>
        <w:jc w:val="both"/>
        <w:rPr>
          <w:rFonts w:ascii="Times New Roman" w:hAnsi="Times New Roman"/>
          <w:sz w:val="24"/>
          <w:szCs w:val="24"/>
        </w:rPr>
      </w:pPr>
      <w:r>
        <w:rPr>
          <w:rFonts w:ascii="Times New Roman" w:hAnsi="Times New Roman"/>
          <w:sz w:val="24"/>
          <w:szCs w:val="24"/>
        </w:rPr>
        <w:t xml:space="preserve">megbízza az EVIN Nonprofit Zrt. vezérigazgatóját az átalakulási terv, valamint az átalakulási döntés meghozatalához szükséges </w:t>
      </w:r>
      <w:r w:rsidR="007C00F0">
        <w:rPr>
          <w:rFonts w:ascii="Times New Roman" w:hAnsi="Times New Roman"/>
          <w:sz w:val="24"/>
          <w:szCs w:val="24"/>
        </w:rPr>
        <w:t>valamennyi</w:t>
      </w:r>
      <w:r>
        <w:rPr>
          <w:rFonts w:ascii="Times New Roman" w:hAnsi="Times New Roman"/>
          <w:sz w:val="24"/>
          <w:szCs w:val="24"/>
        </w:rPr>
        <w:t xml:space="preserve"> okirat elkészítésével</w:t>
      </w:r>
      <w:r w:rsidR="0084762A">
        <w:rPr>
          <w:rFonts w:ascii="Times New Roman" w:hAnsi="Times New Roman"/>
          <w:sz w:val="24"/>
          <w:szCs w:val="24"/>
        </w:rPr>
        <w:t xml:space="preserve"> és a Fővárosi Törvényszékhez, mint cégbírósághoz történő benyújtásával.</w:t>
      </w:r>
    </w:p>
    <w:p w:rsidR="005D1197" w:rsidRDefault="005D1197" w:rsidP="005D1197">
      <w:pPr>
        <w:pStyle w:val="Listaszerbekezds"/>
        <w:spacing w:after="0" w:line="240" w:lineRule="auto"/>
        <w:ind w:left="1188"/>
        <w:jc w:val="both"/>
        <w:rPr>
          <w:rFonts w:ascii="Times New Roman" w:hAnsi="Times New Roman"/>
          <w:sz w:val="24"/>
          <w:szCs w:val="24"/>
        </w:rPr>
      </w:pPr>
    </w:p>
    <w:p w:rsidR="00A36007" w:rsidRDefault="00E86EB6" w:rsidP="00AF28C6">
      <w:pPr>
        <w:widowControl w:val="0"/>
        <w:autoSpaceDE w:val="0"/>
        <w:autoSpaceDN w:val="0"/>
        <w:adjustRightInd w:val="0"/>
        <w:spacing w:after="0" w:line="240" w:lineRule="auto"/>
        <w:jc w:val="both"/>
        <w:rPr>
          <w:rFonts w:ascii="Times New Roman" w:hAnsi="Times New Roman"/>
          <w:sz w:val="24"/>
          <w:szCs w:val="24"/>
        </w:rPr>
      </w:pPr>
      <w:r w:rsidRPr="00F4614C">
        <w:rPr>
          <w:rFonts w:ascii="Times New Roman" w:hAnsi="Times New Roman"/>
          <w:b/>
          <w:bCs/>
          <w:sz w:val="24"/>
          <w:szCs w:val="24"/>
          <w:u w:val="single"/>
        </w:rPr>
        <w:t>Felelős:</w:t>
      </w:r>
      <w:r w:rsidRPr="00F4614C">
        <w:rPr>
          <w:rFonts w:ascii="Times New Roman" w:hAnsi="Times New Roman"/>
          <w:b/>
          <w:sz w:val="24"/>
          <w:szCs w:val="24"/>
        </w:rPr>
        <w:tab/>
      </w:r>
      <w:r w:rsidRPr="00F4614C">
        <w:rPr>
          <w:rFonts w:ascii="Times New Roman" w:hAnsi="Times New Roman"/>
          <w:b/>
          <w:sz w:val="24"/>
          <w:szCs w:val="24"/>
        </w:rPr>
        <w:tab/>
      </w:r>
      <w:r w:rsidR="00A36007" w:rsidRPr="00346CC3">
        <w:rPr>
          <w:rFonts w:ascii="Times New Roman" w:hAnsi="Times New Roman"/>
          <w:sz w:val="24"/>
          <w:szCs w:val="24"/>
        </w:rPr>
        <w:t>1-4. pont tekintetében:</w:t>
      </w:r>
      <w:r w:rsidR="00A36007">
        <w:rPr>
          <w:rFonts w:ascii="Times New Roman" w:hAnsi="Times New Roman"/>
          <w:b/>
          <w:sz w:val="24"/>
          <w:szCs w:val="24"/>
        </w:rPr>
        <w:t xml:space="preserve"> </w:t>
      </w:r>
      <w:r w:rsidR="00A36007">
        <w:rPr>
          <w:rFonts w:ascii="Times New Roman" w:hAnsi="Times New Roman"/>
          <w:b/>
          <w:sz w:val="24"/>
          <w:szCs w:val="24"/>
        </w:rPr>
        <w:tab/>
      </w:r>
      <w:r w:rsidRPr="00F4614C">
        <w:rPr>
          <w:rFonts w:ascii="Times New Roman" w:hAnsi="Times New Roman"/>
          <w:sz w:val="24"/>
          <w:szCs w:val="24"/>
        </w:rPr>
        <w:t>Niedermüller Péter polgármester</w:t>
      </w:r>
    </w:p>
    <w:p w:rsidR="00A36007" w:rsidRPr="00346CC3" w:rsidRDefault="00A36007" w:rsidP="00346CC3">
      <w:pPr>
        <w:widowControl w:val="0"/>
        <w:autoSpaceDE w:val="0"/>
        <w:autoSpaceDN w:val="0"/>
        <w:adjustRightInd w:val="0"/>
        <w:spacing w:after="0" w:line="240" w:lineRule="auto"/>
        <w:ind w:left="1440" w:firstLine="720"/>
        <w:jc w:val="both"/>
        <w:rPr>
          <w:rFonts w:ascii="Times New Roman" w:hAnsi="Times New Roman"/>
          <w:sz w:val="24"/>
          <w:szCs w:val="24"/>
        </w:rPr>
      </w:pPr>
      <w:r w:rsidRPr="00346CC3">
        <w:rPr>
          <w:rFonts w:ascii="Times New Roman" w:hAnsi="Times New Roman"/>
          <w:sz w:val="24"/>
          <w:szCs w:val="24"/>
        </w:rPr>
        <w:t>5. pont tekintetében</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dr. Halmai Gyula vezérigazgató</w:t>
      </w:r>
    </w:p>
    <w:p w:rsidR="00A735B3" w:rsidRDefault="00E86EB6">
      <w:pPr>
        <w:widowControl w:val="0"/>
        <w:autoSpaceDE w:val="0"/>
        <w:autoSpaceDN w:val="0"/>
        <w:adjustRightInd w:val="0"/>
        <w:spacing w:after="0" w:line="240" w:lineRule="auto"/>
        <w:ind w:left="2160" w:hanging="2160"/>
        <w:jc w:val="both"/>
        <w:rPr>
          <w:rFonts w:ascii="Times New Roman" w:hAnsi="Times New Roman"/>
          <w:sz w:val="24"/>
          <w:szCs w:val="24"/>
        </w:rPr>
      </w:pPr>
      <w:r w:rsidRPr="00F4614C">
        <w:rPr>
          <w:rFonts w:ascii="Times New Roman" w:hAnsi="Times New Roman"/>
          <w:b/>
          <w:bCs/>
          <w:sz w:val="24"/>
          <w:szCs w:val="24"/>
          <w:u w:val="single"/>
        </w:rPr>
        <w:t>Határidő:</w:t>
      </w:r>
      <w:r w:rsidRPr="00F4614C">
        <w:rPr>
          <w:rFonts w:ascii="Times New Roman" w:hAnsi="Times New Roman"/>
          <w:sz w:val="24"/>
          <w:szCs w:val="24"/>
        </w:rPr>
        <w:tab/>
      </w:r>
      <w:r w:rsidR="004B7B11">
        <w:rPr>
          <w:rFonts w:ascii="Times New Roman" w:hAnsi="Times New Roman"/>
          <w:sz w:val="24"/>
          <w:szCs w:val="24"/>
        </w:rPr>
        <w:t>1-4. pont tekintetében</w:t>
      </w:r>
      <w:r w:rsidR="00474E08">
        <w:rPr>
          <w:rFonts w:ascii="Times New Roman" w:hAnsi="Times New Roman"/>
          <w:sz w:val="24"/>
          <w:szCs w:val="24"/>
        </w:rPr>
        <w:t>:</w:t>
      </w:r>
      <w:r w:rsidR="00474E08">
        <w:rPr>
          <w:rFonts w:ascii="Times New Roman" w:hAnsi="Times New Roman"/>
          <w:sz w:val="24"/>
          <w:szCs w:val="24"/>
        </w:rPr>
        <w:tab/>
        <w:t>2024.12.31.</w:t>
      </w:r>
    </w:p>
    <w:p w:rsidR="004B7B11" w:rsidRPr="004B7B11" w:rsidRDefault="00E86EB6">
      <w:pPr>
        <w:widowControl w:val="0"/>
        <w:autoSpaceDE w:val="0"/>
        <w:autoSpaceDN w:val="0"/>
        <w:adjustRightInd w:val="0"/>
        <w:spacing w:after="0" w:line="240" w:lineRule="auto"/>
        <w:ind w:left="2160" w:hanging="2160"/>
        <w:jc w:val="both"/>
        <w:rPr>
          <w:rFonts w:ascii="Times New Roman" w:hAnsi="Times New Roman"/>
          <w:sz w:val="24"/>
          <w:szCs w:val="24"/>
        </w:rPr>
      </w:pPr>
      <w:r w:rsidRPr="004B7B11">
        <w:rPr>
          <w:rFonts w:ascii="Times New Roman" w:hAnsi="Times New Roman"/>
          <w:sz w:val="32"/>
          <w:szCs w:val="24"/>
        </w:rPr>
        <w:tab/>
      </w:r>
      <w:r w:rsidRPr="004B7B11">
        <w:rPr>
          <w:rFonts w:ascii="Times New Roman" w:hAnsi="Times New Roman"/>
          <w:sz w:val="24"/>
          <w:szCs w:val="24"/>
        </w:rPr>
        <w:t xml:space="preserve">5. </w:t>
      </w:r>
      <w:r>
        <w:rPr>
          <w:rFonts w:ascii="Times New Roman" w:hAnsi="Times New Roman"/>
          <w:sz w:val="24"/>
          <w:szCs w:val="24"/>
        </w:rPr>
        <w:t>pont tekintetében</w:t>
      </w:r>
      <w:r w:rsidR="00474E08">
        <w:rPr>
          <w:rFonts w:ascii="Times New Roman" w:hAnsi="Times New Roman"/>
          <w:sz w:val="24"/>
          <w:szCs w:val="24"/>
        </w:rPr>
        <w:t>:</w:t>
      </w:r>
      <w:r w:rsidR="00474E08">
        <w:rPr>
          <w:rFonts w:ascii="Times New Roman" w:hAnsi="Times New Roman"/>
          <w:sz w:val="24"/>
          <w:szCs w:val="24"/>
        </w:rPr>
        <w:tab/>
      </w:r>
      <w:r w:rsidR="00474E08">
        <w:rPr>
          <w:rFonts w:ascii="Times New Roman" w:hAnsi="Times New Roman"/>
          <w:sz w:val="24"/>
          <w:szCs w:val="24"/>
        </w:rPr>
        <w:tab/>
      </w:r>
      <w:r w:rsidR="00162020">
        <w:rPr>
          <w:rFonts w:ascii="Times New Roman" w:hAnsi="Times New Roman"/>
          <w:sz w:val="24"/>
          <w:szCs w:val="24"/>
        </w:rPr>
        <w:t>202</w:t>
      </w:r>
      <w:r w:rsidR="00ED4DA2">
        <w:rPr>
          <w:rFonts w:ascii="Times New Roman" w:hAnsi="Times New Roman"/>
          <w:sz w:val="24"/>
          <w:szCs w:val="24"/>
        </w:rPr>
        <w:t>5</w:t>
      </w:r>
      <w:r w:rsidR="00162020">
        <w:rPr>
          <w:rFonts w:ascii="Times New Roman" w:hAnsi="Times New Roman"/>
          <w:sz w:val="24"/>
          <w:szCs w:val="24"/>
        </w:rPr>
        <w:t>.0</w:t>
      </w:r>
      <w:r w:rsidR="00ED4DA2">
        <w:rPr>
          <w:rFonts w:ascii="Times New Roman" w:hAnsi="Times New Roman"/>
          <w:sz w:val="24"/>
          <w:szCs w:val="24"/>
        </w:rPr>
        <w:t>4</w:t>
      </w:r>
      <w:r w:rsidR="00162020">
        <w:rPr>
          <w:rFonts w:ascii="Times New Roman" w:hAnsi="Times New Roman"/>
          <w:sz w:val="24"/>
          <w:szCs w:val="24"/>
        </w:rPr>
        <w:t>.30.</w:t>
      </w:r>
    </w:p>
    <w:p w:rsidR="00ED4DA2" w:rsidRDefault="00ED4DA2" w:rsidP="00D00116">
      <w:pPr>
        <w:spacing w:after="0" w:line="240" w:lineRule="auto"/>
        <w:rPr>
          <w:rFonts w:ascii="Times New Roman" w:hAnsi="Times New Roman"/>
          <w:sz w:val="24"/>
          <w:szCs w:val="24"/>
        </w:rPr>
      </w:pPr>
    </w:p>
    <w:p w:rsidR="00994B5F" w:rsidRDefault="00E86EB6" w:rsidP="00EB72F0">
      <w:pPr>
        <w:widowControl w:val="0"/>
        <w:autoSpaceDE w:val="0"/>
        <w:autoSpaceDN w:val="0"/>
        <w:adjustRightInd w:val="0"/>
        <w:spacing w:after="0" w:line="240" w:lineRule="auto"/>
        <w:rPr>
          <w:rFonts w:ascii="Times New Roman" w:hAnsi="Times New Roman"/>
          <w:sz w:val="24"/>
          <w:szCs w:val="24"/>
          <w:lang w:val="x-none"/>
        </w:rPr>
      </w:pPr>
      <w:r w:rsidRPr="00A74E62">
        <w:rPr>
          <w:rFonts w:ascii="Times New Roman" w:hAnsi="Times New Roman"/>
          <w:bCs/>
          <w:sz w:val="24"/>
          <w:szCs w:val="24"/>
          <w:lang w:val="x-none"/>
        </w:rPr>
        <w:t xml:space="preserve">Budapest, </w:t>
      </w:r>
      <w:r>
        <w:rPr>
          <w:rFonts w:ascii="Times New Roman" w:hAnsi="Times New Roman"/>
          <w:sz w:val="24"/>
          <w:szCs w:val="24"/>
        </w:rPr>
        <w:t>202</w:t>
      </w:r>
      <w:r w:rsidR="00ED4DA2">
        <w:rPr>
          <w:rFonts w:ascii="Times New Roman" w:hAnsi="Times New Roman"/>
          <w:sz w:val="24"/>
          <w:szCs w:val="24"/>
        </w:rPr>
        <w:t>4</w:t>
      </w:r>
      <w:r>
        <w:rPr>
          <w:rFonts w:ascii="Times New Roman" w:hAnsi="Times New Roman"/>
          <w:sz w:val="24"/>
          <w:szCs w:val="24"/>
        </w:rPr>
        <w:t xml:space="preserve">. </w:t>
      </w:r>
      <w:proofErr w:type="gramStart"/>
      <w:r w:rsidR="001411BB">
        <w:rPr>
          <w:rFonts w:ascii="Times New Roman" w:hAnsi="Times New Roman"/>
          <w:sz w:val="24"/>
          <w:szCs w:val="24"/>
        </w:rPr>
        <w:t>november</w:t>
      </w:r>
      <w:proofErr w:type="gramEnd"/>
      <w:r w:rsidR="001411BB">
        <w:rPr>
          <w:rFonts w:ascii="Times New Roman" w:hAnsi="Times New Roman"/>
          <w:sz w:val="24"/>
          <w:szCs w:val="24"/>
        </w:rPr>
        <w:t xml:space="preserve"> 11</w:t>
      </w:r>
      <w:r>
        <w:rPr>
          <w:rFonts w:ascii="Times New Roman" w:hAnsi="Times New Roman"/>
          <w:sz w:val="24"/>
          <w:szCs w:val="24"/>
        </w:rPr>
        <w:t>.</w:t>
      </w:r>
      <w:r w:rsidR="00F10009">
        <w:rPr>
          <w:rFonts w:ascii="Times New Roman" w:hAnsi="Times New Roman"/>
          <w:sz w:val="24"/>
          <w:szCs w:val="24"/>
          <w:lang w:val="x-none"/>
        </w:rPr>
        <w:tab/>
      </w:r>
    </w:p>
    <w:p w:rsidR="00D232A4" w:rsidRPr="00466EA8" w:rsidRDefault="00E86EB6" w:rsidP="00D232A4">
      <w:pPr>
        <w:widowControl w:val="0"/>
        <w:autoSpaceDE w:val="0"/>
        <w:autoSpaceDN w:val="0"/>
        <w:adjustRightInd w:val="0"/>
        <w:spacing w:after="0" w:line="240" w:lineRule="auto"/>
        <w:ind w:left="5040" w:firstLine="720"/>
        <w:rPr>
          <w:rFonts w:ascii="Times New Roman" w:hAnsi="Times New Roman"/>
          <w:sz w:val="24"/>
          <w:szCs w:val="24"/>
        </w:rPr>
      </w:pPr>
      <w:r w:rsidRPr="00466EA8">
        <w:rPr>
          <w:rFonts w:ascii="Times New Roman" w:hAnsi="Times New Roman"/>
          <w:sz w:val="24"/>
          <w:szCs w:val="24"/>
        </w:rPr>
        <w:t>Niedermüller Péter</w:t>
      </w:r>
    </w:p>
    <w:p w:rsidR="00474E08" w:rsidRDefault="00E86EB6" w:rsidP="00346CC3">
      <w:pPr>
        <w:widowControl w:val="0"/>
        <w:autoSpaceDE w:val="0"/>
        <w:autoSpaceDN w:val="0"/>
        <w:adjustRightInd w:val="0"/>
        <w:spacing w:after="0" w:line="240" w:lineRule="auto"/>
        <w:rPr>
          <w:rFonts w:ascii="Times New Roman" w:hAnsi="Times New Roman"/>
          <w:sz w:val="24"/>
          <w:szCs w:val="24"/>
        </w:rPr>
      </w:pPr>
      <w:r w:rsidRPr="00466EA8">
        <w:rPr>
          <w:rFonts w:ascii="Times New Roman" w:hAnsi="Times New Roman"/>
          <w:sz w:val="24"/>
          <w:szCs w:val="24"/>
          <w:lang w:val="x-none"/>
        </w:rPr>
        <w:tab/>
      </w:r>
      <w:r w:rsidRPr="00466EA8">
        <w:rPr>
          <w:rFonts w:ascii="Times New Roman" w:hAnsi="Times New Roman"/>
          <w:sz w:val="24"/>
          <w:szCs w:val="24"/>
          <w:lang w:val="x-none"/>
        </w:rPr>
        <w:tab/>
      </w:r>
      <w:r w:rsidRPr="00466EA8">
        <w:rPr>
          <w:rFonts w:ascii="Times New Roman" w:hAnsi="Times New Roman"/>
          <w:sz w:val="24"/>
          <w:szCs w:val="24"/>
          <w:lang w:val="x-none"/>
        </w:rPr>
        <w:tab/>
      </w:r>
      <w:r w:rsidRPr="00466EA8">
        <w:rPr>
          <w:rFonts w:ascii="Times New Roman" w:hAnsi="Times New Roman"/>
          <w:sz w:val="24"/>
          <w:szCs w:val="24"/>
          <w:lang w:val="x-none"/>
        </w:rPr>
        <w:tab/>
      </w:r>
      <w:r w:rsidRPr="00466EA8">
        <w:rPr>
          <w:rFonts w:ascii="Times New Roman" w:hAnsi="Times New Roman"/>
          <w:sz w:val="24"/>
          <w:szCs w:val="24"/>
          <w:lang w:val="x-none"/>
        </w:rPr>
        <w:tab/>
      </w:r>
      <w:r w:rsidRPr="00466EA8">
        <w:rPr>
          <w:rFonts w:ascii="Times New Roman" w:hAnsi="Times New Roman"/>
          <w:sz w:val="24"/>
          <w:szCs w:val="24"/>
          <w:lang w:val="x-none"/>
        </w:rPr>
        <w:tab/>
      </w:r>
      <w:r w:rsidRPr="00466EA8">
        <w:rPr>
          <w:rFonts w:ascii="Times New Roman" w:hAnsi="Times New Roman"/>
          <w:sz w:val="24"/>
          <w:szCs w:val="24"/>
          <w:lang w:val="x-none"/>
        </w:rPr>
        <w:tab/>
      </w:r>
      <w:r w:rsidRPr="00466EA8">
        <w:rPr>
          <w:rFonts w:ascii="Times New Roman" w:hAnsi="Times New Roman"/>
          <w:sz w:val="24"/>
          <w:szCs w:val="24"/>
          <w:lang w:val="x-none"/>
        </w:rPr>
        <w:tab/>
        <w:t xml:space="preserve">     </w:t>
      </w:r>
      <w:proofErr w:type="gramStart"/>
      <w:r w:rsidRPr="00466EA8">
        <w:rPr>
          <w:rFonts w:ascii="Times New Roman" w:hAnsi="Times New Roman"/>
          <w:sz w:val="24"/>
          <w:szCs w:val="24"/>
        </w:rPr>
        <w:t>polgármester</w:t>
      </w:r>
      <w:proofErr w:type="gramEnd"/>
      <w:r>
        <w:rPr>
          <w:rFonts w:ascii="Times New Roman" w:hAnsi="Times New Roman"/>
          <w:sz w:val="24"/>
          <w:szCs w:val="24"/>
          <w:lang w:val="x-none"/>
        </w:rPr>
        <w:t xml:space="preserve">                                                                                        </w:t>
      </w:r>
      <w:r>
        <w:rPr>
          <w:rFonts w:ascii="Times New Roman" w:hAnsi="Times New Roman"/>
          <w:sz w:val="24"/>
          <w:szCs w:val="24"/>
        </w:rPr>
        <w:br w:type="page"/>
      </w:r>
    </w:p>
    <w:p w:rsidR="00ED4DA2" w:rsidRDefault="00ED4DA2" w:rsidP="00EB72F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ED4DA2" w:rsidRPr="001411BB" w:rsidRDefault="00E86EB6" w:rsidP="00ED4DA2">
      <w:pPr>
        <w:spacing w:after="0" w:line="240" w:lineRule="auto"/>
        <w:rPr>
          <w:rFonts w:ascii="Times New Roman" w:eastAsia="SimSun" w:hAnsi="Times New Roman"/>
          <w:sz w:val="24"/>
        </w:rPr>
      </w:pPr>
      <w:r w:rsidRPr="001411BB">
        <w:rPr>
          <w:rFonts w:ascii="Times New Roman" w:eastAsia="SimSun" w:hAnsi="Times New Roman"/>
          <w:sz w:val="24"/>
        </w:rPr>
        <w:t>Előterjesztés mellékletek:</w:t>
      </w:r>
    </w:p>
    <w:p w:rsidR="00ED4DA2" w:rsidRPr="001411BB" w:rsidRDefault="00ED4DA2" w:rsidP="00ED4DA2">
      <w:pPr>
        <w:spacing w:after="0" w:line="240" w:lineRule="auto"/>
        <w:rPr>
          <w:rFonts w:ascii="Times New Roman" w:eastAsia="SimSun" w:hAnsi="Times New Roman"/>
          <w:sz w:val="24"/>
        </w:rPr>
      </w:pPr>
    </w:p>
    <w:p w:rsidR="00CE62A7" w:rsidRPr="001411BB" w:rsidRDefault="00E86EB6" w:rsidP="00CE62A7">
      <w:pPr>
        <w:pStyle w:val="Listaszerbekezds"/>
        <w:numPr>
          <w:ilvl w:val="0"/>
          <w:numId w:val="22"/>
        </w:numPr>
        <w:spacing w:after="0" w:line="240" w:lineRule="auto"/>
        <w:rPr>
          <w:rFonts w:ascii="Times New Roman" w:eastAsia="SimSun" w:hAnsi="Times New Roman"/>
          <w:sz w:val="24"/>
        </w:rPr>
      </w:pPr>
      <w:r w:rsidRPr="001411BB">
        <w:rPr>
          <w:rFonts w:ascii="Times New Roman" w:eastAsia="SimSun" w:hAnsi="Times New Roman"/>
          <w:sz w:val="24"/>
        </w:rPr>
        <w:t>számú melléklet:</w:t>
      </w:r>
      <w:r w:rsidRPr="001411BB">
        <w:rPr>
          <w:rFonts w:ascii="Times New Roman" w:eastAsia="SimSun" w:hAnsi="Times New Roman"/>
          <w:sz w:val="24"/>
        </w:rPr>
        <w:tab/>
        <w:t>Az EVIN Nonprofit Zrt. felügyelőbizottságának véleménye</w:t>
      </w:r>
    </w:p>
    <w:p w:rsidR="00CE62A7" w:rsidRPr="001411BB" w:rsidRDefault="00E86EB6" w:rsidP="00CE62A7">
      <w:pPr>
        <w:pStyle w:val="Listaszerbekezds"/>
        <w:numPr>
          <w:ilvl w:val="0"/>
          <w:numId w:val="22"/>
        </w:numPr>
        <w:spacing w:after="0" w:line="240" w:lineRule="auto"/>
        <w:rPr>
          <w:rFonts w:ascii="Times New Roman" w:eastAsia="SimSun" w:hAnsi="Times New Roman"/>
          <w:sz w:val="24"/>
        </w:rPr>
      </w:pPr>
      <w:r w:rsidRPr="001411BB">
        <w:rPr>
          <w:rFonts w:ascii="Times New Roman" w:eastAsia="SimSun" w:hAnsi="Times New Roman"/>
          <w:sz w:val="24"/>
        </w:rPr>
        <w:t>számú melléklet:</w:t>
      </w:r>
      <w:r w:rsidRPr="001411BB">
        <w:rPr>
          <w:rFonts w:ascii="Times New Roman" w:eastAsia="SimSun" w:hAnsi="Times New Roman"/>
          <w:sz w:val="24"/>
        </w:rPr>
        <w:tab/>
        <w:t>Az Erzsébetváros Nonprofit Kft. felügyelőbizotttságának véleménye</w:t>
      </w:r>
    </w:p>
    <w:p w:rsidR="00CE62A7" w:rsidRPr="001411BB" w:rsidRDefault="00E86EB6" w:rsidP="00346CC3">
      <w:pPr>
        <w:pStyle w:val="Listaszerbekezds"/>
        <w:numPr>
          <w:ilvl w:val="0"/>
          <w:numId w:val="22"/>
        </w:numPr>
        <w:spacing w:after="0" w:line="240" w:lineRule="auto"/>
        <w:jc w:val="both"/>
        <w:rPr>
          <w:rFonts w:ascii="Times New Roman" w:eastAsia="SimSun" w:hAnsi="Times New Roman"/>
          <w:sz w:val="24"/>
        </w:rPr>
      </w:pPr>
      <w:r w:rsidRPr="001411BB">
        <w:rPr>
          <w:rFonts w:ascii="Times New Roman" w:eastAsia="SimSun" w:hAnsi="Times New Roman"/>
          <w:sz w:val="24"/>
        </w:rPr>
        <w:t>számú melléklet:</w:t>
      </w:r>
      <w:r w:rsidRPr="001411BB">
        <w:rPr>
          <w:rFonts w:ascii="Times New Roman" w:eastAsia="SimSun" w:hAnsi="Times New Roman"/>
          <w:sz w:val="24"/>
        </w:rPr>
        <w:tab/>
        <w:t>Az Erzsébetvárosi Piacüzemeltetési Nonprofit Kft.</w:t>
      </w:r>
    </w:p>
    <w:p w:rsidR="00CE62A7" w:rsidRPr="001411BB" w:rsidRDefault="00E86EB6" w:rsidP="00346CC3">
      <w:pPr>
        <w:pStyle w:val="Listaszerbekezds"/>
        <w:spacing w:after="0" w:line="240" w:lineRule="auto"/>
        <w:ind w:left="2160" w:firstLine="720"/>
        <w:jc w:val="both"/>
        <w:rPr>
          <w:rFonts w:ascii="Times New Roman" w:eastAsia="SimSun" w:hAnsi="Times New Roman"/>
          <w:sz w:val="24"/>
        </w:rPr>
      </w:pPr>
      <w:r w:rsidRPr="001411BB">
        <w:rPr>
          <w:rFonts w:ascii="Times New Roman" w:eastAsia="SimSun" w:hAnsi="Times New Roman"/>
          <w:sz w:val="24"/>
        </w:rPr>
        <w:t>felügyelőbizottságának véleménye</w:t>
      </w:r>
    </w:p>
    <w:p w:rsidR="00CE62A7" w:rsidRPr="001411BB" w:rsidRDefault="00E86EB6" w:rsidP="00346CC3">
      <w:pPr>
        <w:pStyle w:val="Listaszerbekezds"/>
        <w:numPr>
          <w:ilvl w:val="0"/>
          <w:numId w:val="22"/>
        </w:numPr>
        <w:spacing w:after="0" w:line="240" w:lineRule="auto"/>
        <w:jc w:val="both"/>
        <w:rPr>
          <w:rFonts w:ascii="Times New Roman" w:eastAsia="SimSun" w:hAnsi="Times New Roman"/>
          <w:sz w:val="24"/>
        </w:rPr>
      </w:pPr>
      <w:r w:rsidRPr="001411BB">
        <w:rPr>
          <w:rFonts w:ascii="Times New Roman" w:eastAsia="SimSun" w:hAnsi="Times New Roman"/>
          <w:sz w:val="24"/>
        </w:rPr>
        <w:t>számú melléklet:</w:t>
      </w:r>
      <w:r w:rsidRPr="001411BB">
        <w:rPr>
          <w:rFonts w:ascii="Times New Roman" w:eastAsia="SimSun" w:hAnsi="Times New Roman"/>
          <w:sz w:val="24"/>
        </w:rPr>
        <w:tab/>
        <w:t xml:space="preserve">Az AKÁCFA UDVAR Nonprofit </w:t>
      </w:r>
      <w:r w:rsidR="00D3370F">
        <w:rPr>
          <w:rFonts w:ascii="Times New Roman" w:eastAsia="SimSun" w:hAnsi="Times New Roman"/>
          <w:sz w:val="24"/>
        </w:rPr>
        <w:t>Kf</w:t>
      </w:r>
      <w:r w:rsidRPr="001411BB">
        <w:rPr>
          <w:rFonts w:ascii="Times New Roman" w:eastAsia="SimSun" w:hAnsi="Times New Roman"/>
          <w:sz w:val="24"/>
        </w:rPr>
        <w:t>t.</w:t>
      </w:r>
    </w:p>
    <w:p w:rsidR="00CE62A7" w:rsidRDefault="00E86EB6" w:rsidP="00346CC3">
      <w:pPr>
        <w:pStyle w:val="Listaszerbekezds"/>
        <w:spacing w:after="0" w:line="240" w:lineRule="auto"/>
        <w:ind w:left="2160" w:firstLine="720"/>
        <w:jc w:val="both"/>
        <w:rPr>
          <w:rFonts w:ascii="Times New Roman" w:eastAsia="SimSun" w:hAnsi="Times New Roman"/>
          <w:sz w:val="24"/>
        </w:rPr>
      </w:pPr>
      <w:r w:rsidRPr="001411BB">
        <w:rPr>
          <w:rFonts w:ascii="Times New Roman" w:eastAsia="SimSun" w:hAnsi="Times New Roman"/>
          <w:sz w:val="24"/>
        </w:rPr>
        <w:t>felügyelőbizottságának véleménye</w:t>
      </w:r>
    </w:p>
    <w:p w:rsidR="00474E08" w:rsidRDefault="00474E08" w:rsidP="00346CC3">
      <w:pPr>
        <w:spacing w:after="0" w:line="240" w:lineRule="auto"/>
        <w:jc w:val="both"/>
        <w:rPr>
          <w:rFonts w:ascii="Times New Roman" w:eastAsia="SimSun" w:hAnsi="Times New Roman"/>
          <w:sz w:val="24"/>
        </w:rPr>
      </w:pPr>
    </w:p>
    <w:p w:rsidR="00ED4DA2" w:rsidRPr="007C3704" w:rsidRDefault="00ED4DA2" w:rsidP="00EB72F0">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bookmarkEnd w:id="0"/>
    <w:p w:rsidR="00AF74CC"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p w:rsidR="00AF74CC"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p w:rsidR="001864E4" w:rsidRDefault="001864E4" w:rsidP="00F13C70">
      <w:pPr>
        <w:widowControl w:val="0"/>
        <w:autoSpaceDE w:val="0"/>
        <w:autoSpaceDN w:val="0"/>
        <w:adjustRightInd w:val="0"/>
        <w:spacing w:after="0" w:line="240" w:lineRule="auto"/>
        <w:rPr>
          <w:rFonts w:ascii="Times New Roman" w:hAnsi="Times New Roman"/>
          <w:b/>
          <w:bCs/>
          <w:sz w:val="24"/>
          <w:szCs w:val="24"/>
          <w:u w:val="single"/>
        </w:rPr>
      </w:pPr>
    </w:p>
    <w:p w:rsidR="001864E4" w:rsidRPr="001864E4" w:rsidRDefault="001864E4" w:rsidP="00F13C70">
      <w:pPr>
        <w:widowControl w:val="0"/>
        <w:tabs>
          <w:tab w:val="left" w:pos="2220"/>
        </w:tabs>
        <w:autoSpaceDE w:val="0"/>
        <w:autoSpaceDN w:val="0"/>
        <w:adjustRightInd w:val="0"/>
        <w:spacing w:after="0" w:line="240" w:lineRule="auto"/>
        <w:rPr>
          <w:rFonts w:ascii="Times New Roman" w:hAnsi="Times New Roman"/>
          <w:color w:val="FF0000"/>
          <w:sz w:val="24"/>
        </w:rPr>
      </w:pPr>
    </w:p>
    <w:p w:rsidR="00EE2CF1" w:rsidRDefault="00EE2CF1">
      <w:pPr>
        <w:spacing w:after="0" w:line="240" w:lineRule="auto"/>
        <w:rPr>
          <w:rFonts w:ascii="Times New Roman" w:hAnsi="Times New Roman"/>
          <w:sz w:val="24"/>
          <w:szCs w:val="24"/>
        </w:rPr>
      </w:pPr>
    </w:p>
    <w:sectPr w:rsidR="00EE2CF1"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DE9" w:rsidRDefault="00D65DE9">
      <w:pPr>
        <w:spacing w:after="0" w:line="240" w:lineRule="auto"/>
      </w:pPr>
      <w:r>
        <w:separator/>
      </w:r>
    </w:p>
  </w:endnote>
  <w:endnote w:type="continuationSeparator" w:id="0">
    <w:p w:rsidR="00D65DE9" w:rsidRDefault="00D65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BFA" w:rsidRPr="001C6C88" w:rsidRDefault="00E86EB6">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3C0AAB">
      <w:rPr>
        <w:rFonts w:ascii="Times New Roman" w:hAnsi="Times New Roman"/>
        <w:noProof/>
        <w:sz w:val="20"/>
        <w:szCs w:val="20"/>
      </w:rPr>
      <w:t>6</w:t>
    </w:r>
    <w:r w:rsidRPr="001C6C88">
      <w:rPr>
        <w:rFonts w:ascii="Times New Roman" w:hAnsi="Times New Roman"/>
        <w:sz w:val="20"/>
        <w:szCs w:val="20"/>
      </w:rPr>
      <w:fldChar w:fldCharType="end"/>
    </w:r>
  </w:p>
  <w:p w:rsidR="001A6BFA" w:rsidRDefault="001A6BF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DE9" w:rsidRDefault="00D65DE9">
      <w:pPr>
        <w:spacing w:after="0" w:line="240" w:lineRule="auto"/>
      </w:pPr>
      <w:r>
        <w:separator/>
      </w:r>
    </w:p>
  </w:footnote>
  <w:footnote w:type="continuationSeparator" w:id="0">
    <w:p w:rsidR="00D65DE9" w:rsidRDefault="00D65D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002"/>
    <w:multiLevelType w:val="hybridMultilevel"/>
    <w:tmpl w:val="025A7DCA"/>
    <w:lvl w:ilvl="0" w:tplc="1458CBAC">
      <w:start w:val="1"/>
      <w:numFmt w:val="lowerLetter"/>
      <w:lvlText w:val="%1)"/>
      <w:lvlJc w:val="left"/>
      <w:pPr>
        <w:ind w:left="720" w:hanging="360"/>
      </w:pPr>
      <w:rPr>
        <w:rFonts w:cs="Times New Roman" w:hint="default"/>
      </w:rPr>
    </w:lvl>
    <w:lvl w:ilvl="1" w:tplc="43D6F85C" w:tentative="1">
      <w:start w:val="1"/>
      <w:numFmt w:val="lowerLetter"/>
      <w:lvlText w:val="%2."/>
      <w:lvlJc w:val="left"/>
      <w:pPr>
        <w:ind w:left="1440" w:hanging="360"/>
      </w:pPr>
      <w:rPr>
        <w:rFonts w:cs="Times New Roman"/>
      </w:rPr>
    </w:lvl>
    <w:lvl w:ilvl="2" w:tplc="89E24946">
      <w:start w:val="1"/>
      <w:numFmt w:val="lowerLetter"/>
      <w:lvlText w:val="%3)"/>
      <w:lvlJc w:val="right"/>
      <w:pPr>
        <w:ind w:left="2160" w:hanging="180"/>
      </w:pPr>
      <w:rPr>
        <w:rFonts w:ascii="Times New Roman" w:eastAsia="Times New Roman" w:hAnsi="Times New Roman" w:cs="Times New Roman"/>
      </w:rPr>
    </w:lvl>
    <w:lvl w:ilvl="3" w:tplc="83248152" w:tentative="1">
      <w:start w:val="1"/>
      <w:numFmt w:val="decimal"/>
      <w:lvlText w:val="%4."/>
      <w:lvlJc w:val="left"/>
      <w:pPr>
        <w:ind w:left="2880" w:hanging="360"/>
      </w:pPr>
      <w:rPr>
        <w:rFonts w:cs="Times New Roman"/>
      </w:rPr>
    </w:lvl>
    <w:lvl w:ilvl="4" w:tplc="92C2B7B8" w:tentative="1">
      <w:start w:val="1"/>
      <w:numFmt w:val="lowerLetter"/>
      <w:lvlText w:val="%5."/>
      <w:lvlJc w:val="left"/>
      <w:pPr>
        <w:ind w:left="3600" w:hanging="360"/>
      </w:pPr>
      <w:rPr>
        <w:rFonts w:cs="Times New Roman"/>
      </w:rPr>
    </w:lvl>
    <w:lvl w:ilvl="5" w:tplc="B516A94C" w:tentative="1">
      <w:start w:val="1"/>
      <w:numFmt w:val="lowerRoman"/>
      <w:lvlText w:val="%6."/>
      <w:lvlJc w:val="right"/>
      <w:pPr>
        <w:ind w:left="4320" w:hanging="180"/>
      </w:pPr>
      <w:rPr>
        <w:rFonts w:cs="Times New Roman"/>
      </w:rPr>
    </w:lvl>
    <w:lvl w:ilvl="6" w:tplc="512457CA" w:tentative="1">
      <w:start w:val="1"/>
      <w:numFmt w:val="decimal"/>
      <w:lvlText w:val="%7."/>
      <w:lvlJc w:val="left"/>
      <w:pPr>
        <w:ind w:left="5040" w:hanging="360"/>
      </w:pPr>
      <w:rPr>
        <w:rFonts w:cs="Times New Roman"/>
      </w:rPr>
    </w:lvl>
    <w:lvl w:ilvl="7" w:tplc="741A950C" w:tentative="1">
      <w:start w:val="1"/>
      <w:numFmt w:val="lowerLetter"/>
      <w:lvlText w:val="%8."/>
      <w:lvlJc w:val="left"/>
      <w:pPr>
        <w:ind w:left="5760" w:hanging="360"/>
      </w:pPr>
      <w:rPr>
        <w:rFonts w:cs="Times New Roman"/>
      </w:rPr>
    </w:lvl>
    <w:lvl w:ilvl="8" w:tplc="807A6FC6"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DFA2FA22">
      <w:start w:val="1"/>
      <w:numFmt w:val="lowerLetter"/>
      <w:lvlText w:val="%1)"/>
      <w:lvlJc w:val="left"/>
      <w:pPr>
        <w:ind w:left="720" w:hanging="360"/>
      </w:pPr>
      <w:rPr>
        <w:rFonts w:hint="default"/>
      </w:rPr>
    </w:lvl>
    <w:lvl w:ilvl="1" w:tplc="806C3AC2" w:tentative="1">
      <w:start w:val="1"/>
      <w:numFmt w:val="lowerLetter"/>
      <w:lvlText w:val="%2."/>
      <w:lvlJc w:val="left"/>
      <w:pPr>
        <w:ind w:left="1440" w:hanging="360"/>
      </w:pPr>
    </w:lvl>
    <w:lvl w:ilvl="2" w:tplc="85EC399A" w:tentative="1">
      <w:start w:val="1"/>
      <w:numFmt w:val="lowerRoman"/>
      <w:lvlText w:val="%3."/>
      <w:lvlJc w:val="right"/>
      <w:pPr>
        <w:ind w:left="2160" w:hanging="180"/>
      </w:pPr>
    </w:lvl>
    <w:lvl w:ilvl="3" w:tplc="4C7239CA" w:tentative="1">
      <w:start w:val="1"/>
      <w:numFmt w:val="decimal"/>
      <w:lvlText w:val="%4."/>
      <w:lvlJc w:val="left"/>
      <w:pPr>
        <w:ind w:left="2880" w:hanging="360"/>
      </w:pPr>
    </w:lvl>
    <w:lvl w:ilvl="4" w:tplc="8CA6457A" w:tentative="1">
      <w:start w:val="1"/>
      <w:numFmt w:val="lowerLetter"/>
      <w:lvlText w:val="%5."/>
      <w:lvlJc w:val="left"/>
      <w:pPr>
        <w:ind w:left="3600" w:hanging="360"/>
      </w:pPr>
    </w:lvl>
    <w:lvl w:ilvl="5" w:tplc="CCF8ECF8" w:tentative="1">
      <w:start w:val="1"/>
      <w:numFmt w:val="lowerRoman"/>
      <w:lvlText w:val="%6."/>
      <w:lvlJc w:val="right"/>
      <w:pPr>
        <w:ind w:left="4320" w:hanging="180"/>
      </w:pPr>
    </w:lvl>
    <w:lvl w:ilvl="6" w:tplc="6D802724" w:tentative="1">
      <w:start w:val="1"/>
      <w:numFmt w:val="decimal"/>
      <w:lvlText w:val="%7."/>
      <w:lvlJc w:val="left"/>
      <w:pPr>
        <w:ind w:left="5040" w:hanging="360"/>
      </w:pPr>
    </w:lvl>
    <w:lvl w:ilvl="7" w:tplc="E29C3F2A" w:tentative="1">
      <w:start w:val="1"/>
      <w:numFmt w:val="lowerLetter"/>
      <w:lvlText w:val="%8."/>
      <w:lvlJc w:val="left"/>
      <w:pPr>
        <w:ind w:left="5760" w:hanging="360"/>
      </w:pPr>
    </w:lvl>
    <w:lvl w:ilvl="8" w:tplc="BBA2D80E"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892C07F2">
      <w:start w:val="1"/>
      <w:numFmt w:val="lowerLetter"/>
      <w:lvlText w:val="%1)"/>
      <w:lvlJc w:val="left"/>
      <w:pPr>
        <w:ind w:left="1080" w:hanging="360"/>
      </w:pPr>
      <w:rPr>
        <w:rFonts w:hint="default"/>
        <w:b w:val="0"/>
      </w:rPr>
    </w:lvl>
    <w:lvl w:ilvl="1" w:tplc="487C38BE" w:tentative="1">
      <w:start w:val="1"/>
      <w:numFmt w:val="lowerLetter"/>
      <w:lvlText w:val="%2."/>
      <w:lvlJc w:val="left"/>
      <w:pPr>
        <w:ind w:left="1800" w:hanging="360"/>
      </w:pPr>
    </w:lvl>
    <w:lvl w:ilvl="2" w:tplc="18840704" w:tentative="1">
      <w:start w:val="1"/>
      <w:numFmt w:val="lowerRoman"/>
      <w:lvlText w:val="%3."/>
      <w:lvlJc w:val="right"/>
      <w:pPr>
        <w:ind w:left="2520" w:hanging="180"/>
      </w:pPr>
    </w:lvl>
    <w:lvl w:ilvl="3" w:tplc="757A60AC" w:tentative="1">
      <w:start w:val="1"/>
      <w:numFmt w:val="decimal"/>
      <w:lvlText w:val="%4."/>
      <w:lvlJc w:val="left"/>
      <w:pPr>
        <w:ind w:left="3240" w:hanging="360"/>
      </w:pPr>
    </w:lvl>
    <w:lvl w:ilvl="4" w:tplc="2ADA7C7A" w:tentative="1">
      <w:start w:val="1"/>
      <w:numFmt w:val="lowerLetter"/>
      <w:lvlText w:val="%5."/>
      <w:lvlJc w:val="left"/>
      <w:pPr>
        <w:ind w:left="3960" w:hanging="360"/>
      </w:pPr>
    </w:lvl>
    <w:lvl w:ilvl="5" w:tplc="C0EE0BF8" w:tentative="1">
      <w:start w:val="1"/>
      <w:numFmt w:val="lowerRoman"/>
      <w:lvlText w:val="%6."/>
      <w:lvlJc w:val="right"/>
      <w:pPr>
        <w:ind w:left="4680" w:hanging="180"/>
      </w:pPr>
    </w:lvl>
    <w:lvl w:ilvl="6" w:tplc="9CBEBA9A" w:tentative="1">
      <w:start w:val="1"/>
      <w:numFmt w:val="decimal"/>
      <w:lvlText w:val="%7."/>
      <w:lvlJc w:val="left"/>
      <w:pPr>
        <w:ind w:left="5400" w:hanging="360"/>
      </w:pPr>
    </w:lvl>
    <w:lvl w:ilvl="7" w:tplc="5E600EF0" w:tentative="1">
      <w:start w:val="1"/>
      <w:numFmt w:val="lowerLetter"/>
      <w:lvlText w:val="%8."/>
      <w:lvlJc w:val="left"/>
      <w:pPr>
        <w:ind w:left="6120" w:hanging="360"/>
      </w:pPr>
    </w:lvl>
    <w:lvl w:ilvl="8" w:tplc="4DAAC134" w:tentative="1">
      <w:start w:val="1"/>
      <w:numFmt w:val="lowerRoman"/>
      <w:lvlText w:val="%9."/>
      <w:lvlJc w:val="right"/>
      <w:pPr>
        <w:ind w:left="6840" w:hanging="180"/>
      </w:pPr>
    </w:lvl>
  </w:abstractNum>
  <w:abstractNum w:abstractNumId="3" w15:restartNumberingAfterBreak="0">
    <w:nsid w:val="0E3941A9"/>
    <w:multiLevelType w:val="hybridMultilevel"/>
    <w:tmpl w:val="4DCE3FB2"/>
    <w:lvl w:ilvl="0" w:tplc="5C520EFE">
      <w:start w:val="1"/>
      <w:numFmt w:val="bullet"/>
      <w:lvlText w:val=""/>
      <w:lvlJc w:val="left"/>
      <w:pPr>
        <w:ind w:left="720" w:hanging="360"/>
      </w:pPr>
      <w:rPr>
        <w:rFonts w:ascii="Symbol" w:hAnsi="Symbol" w:hint="default"/>
      </w:rPr>
    </w:lvl>
    <w:lvl w:ilvl="1" w:tplc="A8FAEDE4">
      <w:start w:val="1"/>
      <w:numFmt w:val="bullet"/>
      <w:lvlText w:val="o"/>
      <w:lvlJc w:val="left"/>
      <w:pPr>
        <w:ind w:left="1440" w:hanging="360"/>
      </w:pPr>
      <w:rPr>
        <w:rFonts w:ascii="Courier New" w:hAnsi="Courier New" w:cs="Courier New" w:hint="default"/>
      </w:rPr>
    </w:lvl>
    <w:lvl w:ilvl="2" w:tplc="DF5C4584">
      <w:start w:val="1"/>
      <w:numFmt w:val="bullet"/>
      <w:lvlText w:val=""/>
      <w:lvlJc w:val="left"/>
      <w:pPr>
        <w:ind w:left="2160" w:hanging="360"/>
      </w:pPr>
      <w:rPr>
        <w:rFonts w:ascii="Wingdings" w:hAnsi="Wingdings" w:hint="default"/>
      </w:rPr>
    </w:lvl>
    <w:lvl w:ilvl="3" w:tplc="3FB46790">
      <w:start w:val="1"/>
      <w:numFmt w:val="bullet"/>
      <w:lvlText w:val=""/>
      <w:lvlJc w:val="left"/>
      <w:pPr>
        <w:ind w:left="2880" w:hanging="360"/>
      </w:pPr>
      <w:rPr>
        <w:rFonts w:ascii="Symbol" w:hAnsi="Symbol" w:hint="default"/>
      </w:rPr>
    </w:lvl>
    <w:lvl w:ilvl="4" w:tplc="561E2408">
      <w:start w:val="1"/>
      <w:numFmt w:val="bullet"/>
      <w:lvlText w:val="o"/>
      <w:lvlJc w:val="left"/>
      <w:pPr>
        <w:ind w:left="3600" w:hanging="360"/>
      </w:pPr>
      <w:rPr>
        <w:rFonts w:ascii="Courier New" w:hAnsi="Courier New" w:cs="Courier New" w:hint="default"/>
      </w:rPr>
    </w:lvl>
    <w:lvl w:ilvl="5" w:tplc="B60A1594">
      <w:start w:val="1"/>
      <w:numFmt w:val="bullet"/>
      <w:lvlText w:val=""/>
      <w:lvlJc w:val="left"/>
      <w:pPr>
        <w:ind w:left="4320" w:hanging="360"/>
      </w:pPr>
      <w:rPr>
        <w:rFonts w:ascii="Wingdings" w:hAnsi="Wingdings" w:hint="default"/>
      </w:rPr>
    </w:lvl>
    <w:lvl w:ilvl="6" w:tplc="20EEC6FC">
      <w:start w:val="1"/>
      <w:numFmt w:val="bullet"/>
      <w:lvlText w:val=""/>
      <w:lvlJc w:val="left"/>
      <w:pPr>
        <w:ind w:left="5040" w:hanging="360"/>
      </w:pPr>
      <w:rPr>
        <w:rFonts w:ascii="Symbol" w:hAnsi="Symbol" w:hint="default"/>
      </w:rPr>
    </w:lvl>
    <w:lvl w:ilvl="7" w:tplc="34A06B40">
      <w:start w:val="1"/>
      <w:numFmt w:val="bullet"/>
      <w:lvlText w:val="o"/>
      <w:lvlJc w:val="left"/>
      <w:pPr>
        <w:ind w:left="5760" w:hanging="360"/>
      </w:pPr>
      <w:rPr>
        <w:rFonts w:ascii="Courier New" w:hAnsi="Courier New" w:cs="Courier New" w:hint="default"/>
      </w:rPr>
    </w:lvl>
    <w:lvl w:ilvl="8" w:tplc="F32EC436">
      <w:start w:val="1"/>
      <w:numFmt w:val="bullet"/>
      <w:lvlText w:val=""/>
      <w:lvlJc w:val="left"/>
      <w:pPr>
        <w:ind w:left="6480" w:hanging="360"/>
      </w:pPr>
      <w:rPr>
        <w:rFonts w:ascii="Wingdings" w:hAnsi="Wingdings" w:hint="default"/>
      </w:rPr>
    </w:lvl>
  </w:abstractNum>
  <w:abstractNum w:abstractNumId="4" w15:restartNumberingAfterBreak="0">
    <w:nsid w:val="122B3BE8"/>
    <w:multiLevelType w:val="hybridMultilevel"/>
    <w:tmpl w:val="CF686DC4"/>
    <w:lvl w:ilvl="0" w:tplc="33581B5E">
      <w:start w:val="1"/>
      <w:numFmt w:val="decimal"/>
      <w:lvlText w:val="%1."/>
      <w:lvlJc w:val="left"/>
      <w:pPr>
        <w:ind w:left="720" w:hanging="360"/>
      </w:pPr>
      <w:rPr>
        <w:rFonts w:hint="default"/>
      </w:rPr>
    </w:lvl>
    <w:lvl w:ilvl="1" w:tplc="383CD5BC" w:tentative="1">
      <w:start w:val="1"/>
      <w:numFmt w:val="lowerLetter"/>
      <w:lvlText w:val="%2."/>
      <w:lvlJc w:val="left"/>
      <w:pPr>
        <w:ind w:left="1440" w:hanging="360"/>
      </w:pPr>
    </w:lvl>
    <w:lvl w:ilvl="2" w:tplc="2D964A36" w:tentative="1">
      <w:start w:val="1"/>
      <w:numFmt w:val="lowerRoman"/>
      <w:lvlText w:val="%3."/>
      <w:lvlJc w:val="right"/>
      <w:pPr>
        <w:ind w:left="2160" w:hanging="180"/>
      </w:pPr>
    </w:lvl>
    <w:lvl w:ilvl="3" w:tplc="80C441FA" w:tentative="1">
      <w:start w:val="1"/>
      <w:numFmt w:val="decimal"/>
      <w:lvlText w:val="%4."/>
      <w:lvlJc w:val="left"/>
      <w:pPr>
        <w:ind w:left="2880" w:hanging="360"/>
      </w:pPr>
    </w:lvl>
    <w:lvl w:ilvl="4" w:tplc="AA621712" w:tentative="1">
      <w:start w:val="1"/>
      <w:numFmt w:val="lowerLetter"/>
      <w:lvlText w:val="%5."/>
      <w:lvlJc w:val="left"/>
      <w:pPr>
        <w:ind w:left="3600" w:hanging="360"/>
      </w:pPr>
    </w:lvl>
    <w:lvl w:ilvl="5" w:tplc="4CBACC26" w:tentative="1">
      <w:start w:val="1"/>
      <w:numFmt w:val="lowerRoman"/>
      <w:lvlText w:val="%6."/>
      <w:lvlJc w:val="right"/>
      <w:pPr>
        <w:ind w:left="4320" w:hanging="180"/>
      </w:pPr>
    </w:lvl>
    <w:lvl w:ilvl="6" w:tplc="68609706" w:tentative="1">
      <w:start w:val="1"/>
      <w:numFmt w:val="decimal"/>
      <w:lvlText w:val="%7."/>
      <w:lvlJc w:val="left"/>
      <w:pPr>
        <w:ind w:left="5040" w:hanging="360"/>
      </w:pPr>
    </w:lvl>
    <w:lvl w:ilvl="7" w:tplc="6838B9A4" w:tentative="1">
      <w:start w:val="1"/>
      <w:numFmt w:val="lowerLetter"/>
      <w:lvlText w:val="%8."/>
      <w:lvlJc w:val="left"/>
      <w:pPr>
        <w:ind w:left="5760" w:hanging="360"/>
      </w:pPr>
    </w:lvl>
    <w:lvl w:ilvl="8" w:tplc="3B22F0C8" w:tentative="1">
      <w:start w:val="1"/>
      <w:numFmt w:val="lowerRoman"/>
      <w:lvlText w:val="%9."/>
      <w:lvlJc w:val="right"/>
      <w:pPr>
        <w:ind w:left="6480" w:hanging="180"/>
      </w:pPr>
    </w:lvl>
  </w:abstractNum>
  <w:abstractNum w:abstractNumId="5"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6" w15:restartNumberingAfterBreak="0">
    <w:nsid w:val="137E6C31"/>
    <w:multiLevelType w:val="hybridMultilevel"/>
    <w:tmpl w:val="A1F4C00E"/>
    <w:lvl w:ilvl="0" w:tplc="DB06242E">
      <w:start w:val="1"/>
      <w:numFmt w:val="bullet"/>
      <w:lvlText w:val=""/>
      <w:lvlJc w:val="left"/>
      <w:pPr>
        <w:ind w:left="720" w:hanging="360"/>
      </w:pPr>
      <w:rPr>
        <w:rFonts w:ascii="Symbol" w:hAnsi="Symbol" w:hint="default"/>
      </w:rPr>
    </w:lvl>
    <w:lvl w:ilvl="1" w:tplc="77821870" w:tentative="1">
      <w:start w:val="1"/>
      <w:numFmt w:val="bullet"/>
      <w:lvlText w:val="o"/>
      <w:lvlJc w:val="left"/>
      <w:pPr>
        <w:ind w:left="1440" w:hanging="360"/>
      </w:pPr>
      <w:rPr>
        <w:rFonts w:ascii="Courier New" w:hAnsi="Courier New" w:cs="Courier New" w:hint="default"/>
      </w:rPr>
    </w:lvl>
    <w:lvl w:ilvl="2" w:tplc="EF1A61BA" w:tentative="1">
      <w:start w:val="1"/>
      <w:numFmt w:val="bullet"/>
      <w:lvlText w:val=""/>
      <w:lvlJc w:val="left"/>
      <w:pPr>
        <w:ind w:left="2160" w:hanging="360"/>
      </w:pPr>
      <w:rPr>
        <w:rFonts w:ascii="Wingdings" w:hAnsi="Wingdings" w:hint="default"/>
      </w:rPr>
    </w:lvl>
    <w:lvl w:ilvl="3" w:tplc="B636B0BC" w:tentative="1">
      <w:start w:val="1"/>
      <w:numFmt w:val="bullet"/>
      <w:lvlText w:val=""/>
      <w:lvlJc w:val="left"/>
      <w:pPr>
        <w:ind w:left="2880" w:hanging="360"/>
      </w:pPr>
      <w:rPr>
        <w:rFonts w:ascii="Symbol" w:hAnsi="Symbol" w:hint="default"/>
      </w:rPr>
    </w:lvl>
    <w:lvl w:ilvl="4" w:tplc="AAEC9380" w:tentative="1">
      <w:start w:val="1"/>
      <w:numFmt w:val="bullet"/>
      <w:lvlText w:val="o"/>
      <w:lvlJc w:val="left"/>
      <w:pPr>
        <w:ind w:left="3600" w:hanging="360"/>
      </w:pPr>
      <w:rPr>
        <w:rFonts w:ascii="Courier New" w:hAnsi="Courier New" w:cs="Courier New" w:hint="default"/>
      </w:rPr>
    </w:lvl>
    <w:lvl w:ilvl="5" w:tplc="030C3CB6" w:tentative="1">
      <w:start w:val="1"/>
      <w:numFmt w:val="bullet"/>
      <w:lvlText w:val=""/>
      <w:lvlJc w:val="left"/>
      <w:pPr>
        <w:ind w:left="4320" w:hanging="360"/>
      </w:pPr>
      <w:rPr>
        <w:rFonts w:ascii="Wingdings" w:hAnsi="Wingdings" w:hint="default"/>
      </w:rPr>
    </w:lvl>
    <w:lvl w:ilvl="6" w:tplc="8FA42B2C" w:tentative="1">
      <w:start w:val="1"/>
      <w:numFmt w:val="bullet"/>
      <w:lvlText w:val=""/>
      <w:lvlJc w:val="left"/>
      <w:pPr>
        <w:ind w:left="5040" w:hanging="360"/>
      </w:pPr>
      <w:rPr>
        <w:rFonts w:ascii="Symbol" w:hAnsi="Symbol" w:hint="default"/>
      </w:rPr>
    </w:lvl>
    <w:lvl w:ilvl="7" w:tplc="89B2138A" w:tentative="1">
      <w:start w:val="1"/>
      <w:numFmt w:val="bullet"/>
      <w:lvlText w:val="o"/>
      <w:lvlJc w:val="left"/>
      <w:pPr>
        <w:ind w:left="5760" w:hanging="360"/>
      </w:pPr>
      <w:rPr>
        <w:rFonts w:ascii="Courier New" w:hAnsi="Courier New" w:cs="Courier New" w:hint="default"/>
      </w:rPr>
    </w:lvl>
    <w:lvl w:ilvl="8" w:tplc="DC0065A2" w:tentative="1">
      <w:start w:val="1"/>
      <w:numFmt w:val="bullet"/>
      <w:lvlText w:val=""/>
      <w:lvlJc w:val="left"/>
      <w:pPr>
        <w:ind w:left="6480" w:hanging="360"/>
      </w:pPr>
      <w:rPr>
        <w:rFonts w:ascii="Wingdings" w:hAnsi="Wingdings" w:hint="default"/>
      </w:rPr>
    </w:lvl>
  </w:abstractNum>
  <w:abstractNum w:abstractNumId="7" w15:restartNumberingAfterBreak="0">
    <w:nsid w:val="1C8A1B76"/>
    <w:multiLevelType w:val="hybridMultilevel"/>
    <w:tmpl w:val="D6109E60"/>
    <w:lvl w:ilvl="0" w:tplc="8E6064E8">
      <w:start w:val="1"/>
      <w:numFmt w:val="lowerLetter"/>
      <w:lvlText w:val="%1)"/>
      <w:lvlJc w:val="left"/>
      <w:pPr>
        <w:ind w:left="426" w:hanging="360"/>
      </w:pPr>
      <w:rPr>
        <w:rFonts w:hint="default"/>
      </w:rPr>
    </w:lvl>
    <w:lvl w:ilvl="1" w:tplc="79AEA55A" w:tentative="1">
      <w:start w:val="1"/>
      <w:numFmt w:val="lowerLetter"/>
      <w:lvlText w:val="%2."/>
      <w:lvlJc w:val="left"/>
      <w:pPr>
        <w:ind w:left="1146" w:hanging="360"/>
      </w:pPr>
    </w:lvl>
    <w:lvl w:ilvl="2" w:tplc="D9CAB012" w:tentative="1">
      <w:start w:val="1"/>
      <w:numFmt w:val="lowerRoman"/>
      <w:lvlText w:val="%3."/>
      <w:lvlJc w:val="right"/>
      <w:pPr>
        <w:ind w:left="1866" w:hanging="180"/>
      </w:pPr>
    </w:lvl>
    <w:lvl w:ilvl="3" w:tplc="10F273BC" w:tentative="1">
      <w:start w:val="1"/>
      <w:numFmt w:val="decimal"/>
      <w:lvlText w:val="%4."/>
      <w:lvlJc w:val="left"/>
      <w:pPr>
        <w:ind w:left="2586" w:hanging="360"/>
      </w:pPr>
    </w:lvl>
    <w:lvl w:ilvl="4" w:tplc="5D4456A0" w:tentative="1">
      <w:start w:val="1"/>
      <w:numFmt w:val="lowerLetter"/>
      <w:lvlText w:val="%5."/>
      <w:lvlJc w:val="left"/>
      <w:pPr>
        <w:ind w:left="3306" w:hanging="360"/>
      </w:pPr>
    </w:lvl>
    <w:lvl w:ilvl="5" w:tplc="AFF0232A" w:tentative="1">
      <w:start w:val="1"/>
      <w:numFmt w:val="lowerRoman"/>
      <w:lvlText w:val="%6."/>
      <w:lvlJc w:val="right"/>
      <w:pPr>
        <w:ind w:left="4026" w:hanging="180"/>
      </w:pPr>
    </w:lvl>
    <w:lvl w:ilvl="6" w:tplc="751C568C" w:tentative="1">
      <w:start w:val="1"/>
      <w:numFmt w:val="decimal"/>
      <w:lvlText w:val="%7."/>
      <w:lvlJc w:val="left"/>
      <w:pPr>
        <w:ind w:left="4746" w:hanging="360"/>
      </w:pPr>
    </w:lvl>
    <w:lvl w:ilvl="7" w:tplc="D3D88620" w:tentative="1">
      <w:start w:val="1"/>
      <w:numFmt w:val="lowerLetter"/>
      <w:lvlText w:val="%8."/>
      <w:lvlJc w:val="left"/>
      <w:pPr>
        <w:ind w:left="5466" w:hanging="360"/>
      </w:pPr>
    </w:lvl>
    <w:lvl w:ilvl="8" w:tplc="1BC00EB4" w:tentative="1">
      <w:start w:val="1"/>
      <w:numFmt w:val="lowerRoman"/>
      <w:lvlText w:val="%9."/>
      <w:lvlJc w:val="right"/>
      <w:pPr>
        <w:ind w:left="6186" w:hanging="180"/>
      </w:pPr>
    </w:lvl>
  </w:abstractNum>
  <w:abstractNum w:abstractNumId="8" w15:restartNumberingAfterBreak="0">
    <w:nsid w:val="2EB34A75"/>
    <w:multiLevelType w:val="hybridMultilevel"/>
    <w:tmpl w:val="7D56EF70"/>
    <w:lvl w:ilvl="0" w:tplc="D210647A">
      <w:start w:val="1"/>
      <w:numFmt w:val="decimal"/>
      <w:lvlText w:val="%1."/>
      <w:lvlJc w:val="left"/>
      <w:pPr>
        <w:ind w:left="720" w:hanging="360"/>
      </w:pPr>
      <w:rPr>
        <w:rFonts w:hint="default"/>
      </w:rPr>
    </w:lvl>
    <w:lvl w:ilvl="1" w:tplc="163E8560" w:tentative="1">
      <w:start w:val="1"/>
      <w:numFmt w:val="lowerLetter"/>
      <w:lvlText w:val="%2."/>
      <w:lvlJc w:val="left"/>
      <w:pPr>
        <w:ind w:left="1440" w:hanging="360"/>
      </w:pPr>
    </w:lvl>
    <w:lvl w:ilvl="2" w:tplc="5134B378" w:tentative="1">
      <w:start w:val="1"/>
      <w:numFmt w:val="lowerRoman"/>
      <w:lvlText w:val="%3."/>
      <w:lvlJc w:val="right"/>
      <w:pPr>
        <w:ind w:left="2160" w:hanging="180"/>
      </w:pPr>
    </w:lvl>
    <w:lvl w:ilvl="3" w:tplc="A9C0CDA6" w:tentative="1">
      <w:start w:val="1"/>
      <w:numFmt w:val="decimal"/>
      <w:lvlText w:val="%4."/>
      <w:lvlJc w:val="left"/>
      <w:pPr>
        <w:ind w:left="2880" w:hanging="360"/>
      </w:pPr>
    </w:lvl>
    <w:lvl w:ilvl="4" w:tplc="DEF851EE" w:tentative="1">
      <w:start w:val="1"/>
      <w:numFmt w:val="lowerLetter"/>
      <w:lvlText w:val="%5."/>
      <w:lvlJc w:val="left"/>
      <w:pPr>
        <w:ind w:left="3600" w:hanging="360"/>
      </w:pPr>
    </w:lvl>
    <w:lvl w:ilvl="5" w:tplc="9084BC08" w:tentative="1">
      <w:start w:val="1"/>
      <w:numFmt w:val="lowerRoman"/>
      <w:lvlText w:val="%6."/>
      <w:lvlJc w:val="right"/>
      <w:pPr>
        <w:ind w:left="4320" w:hanging="180"/>
      </w:pPr>
    </w:lvl>
    <w:lvl w:ilvl="6" w:tplc="1D42F420" w:tentative="1">
      <w:start w:val="1"/>
      <w:numFmt w:val="decimal"/>
      <w:lvlText w:val="%7."/>
      <w:lvlJc w:val="left"/>
      <w:pPr>
        <w:ind w:left="5040" w:hanging="360"/>
      </w:pPr>
    </w:lvl>
    <w:lvl w:ilvl="7" w:tplc="3446AEFC" w:tentative="1">
      <w:start w:val="1"/>
      <w:numFmt w:val="lowerLetter"/>
      <w:lvlText w:val="%8."/>
      <w:lvlJc w:val="left"/>
      <w:pPr>
        <w:ind w:left="5760" w:hanging="360"/>
      </w:pPr>
    </w:lvl>
    <w:lvl w:ilvl="8" w:tplc="821C0788" w:tentative="1">
      <w:start w:val="1"/>
      <w:numFmt w:val="lowerRoman"/>
      <w:lvlText w:val="%9."/>
      <w:lvlJc w:val="right"/>
      <w:pPr>
        <w:ind w:left="6480" w:hanging="180"/>
      </w:pPr>
    </w:lvl>
  </w:abstractNum>
  <w:abstractNum w:abstractNumId="9" w15:restartNumberingAfterBreak="0">
    <w:nsid w:val="31391271"/>
    <w:multiLevelType w:val="hybridMultilevel"/>
    <w:tmpl w:val="E1BA2F1A"/>
    <w:lvl w:ilvl="0" w:tplc="9C12061E">
      <w:start w:val="1"/>
      <w:numFmt w:val="lowerLetter"/>
      <w:lvlText w:val="%1)"/>
      <w:lvlJc w:val="left"/>
      <w:pPr>
        <w:ind w:left="720" w:hanging="360"/>
      </w:pPr>
      <w:rPr>
        <w:rFonts w:hint="default"/>
      </w:rPr>
    </w:lvl>
    <w:lvl w:ilvl="1" w:tplc="2326BCE8" w:tentative="1">
      <w:start w:val="1"/>
      <w:numFmt w:val="lowerLetter"/>
      <w:lvlText w:val="%2."/>
      <w:lvlJc w:val="left"/>
      <w:pPr>
        <w:ind w:left="1440" w:hanging="360"/>
      </w:pPr>
    </w:lvl>
    <w:lvl w:ilvl="2" w:tplc="8C9C9D08" w:tentative="1">
      <w:start w:val="1"/>
      <w:numFmt w:val="lowerRoman"/>
      <w:lvlText w:val="%3."/>
      <w:lvlJc w:val="right"/>
      <w:pPr>
        <w:ind w:left="2160" w:hanging="180"/>
      </w:pPr>
    </w:lvl>
    <w:lvl w:ilvl="3" w:tplc="CD503458" w:tentative="1">
      <w:start w:val="1"/>
      <w:numFmt w:val="decimal"/>
      <w:lvlText w:val="%4."/>
      <w:lvlJc w:val="left"/>
      <w:pPr>
        <w:ind w:left="2880" w:hanging="360"/>
      </w:pPr>
    </w:lvl>
    <w:lvl w:ilvl="4" w:tplc="9DDA260A" w:tentative="1">
      <w:start w:val="1"/>
      <w:numFmt w:val="lowerLetter"/>
      <w:lvlText w:val="%5."/>
      <w:lvlJc w:val="left"/>
      <w:pPr>
        <w:ind w:left="3600" w:hanging="360"/>
      </w:pPr>
    </w:lvl>
    <w:lvl w:ilvl="5" w:tplc="B90EEBEA" w:tentative="1">
      <w:start w:val="1"/>
      <w:numFmt w:val="lowerRoman"/>
      <w:lvlText w:val="%6."/>
      <w:lvlJc w:val="right"/>
      <w:pPr>
        <w:ind w:left="4320" w:hanging="180"/>
      </w:pPr>
    </w:lvl>
    <w:lvl w:ilvl="6" w:tplc="FB5ECA44" w:tentative="1">
      <w:start w:val="1"/>
      <w:numFmt w:val="decimal"/>
      <w:lvlText w:val="%7."/>
      <w:lvlJc w:val="left"/>
      <w:pPr>
        <w:ind w:left="5040" w:hanging="360"/>
      </w:pPr>
    </w:lvl>
    <w:lvl w:ilvl="7" w:tplc="3F9CD7A8" w:tentative="1">
      <w:start w:val="1"/>
      <w:numFmt w:val="lowerLetter"/>
      <w:lvlText w:val="%8."/>
      <w:lvlJc w:val="left"/>
      <w:pPr>
        <w:ind w:left="5760" w:hanging="360"/>
      </w:pPr>
    </w:lvl>
    <w:lvl w:ilvl="8" w:tplc="07768BCE" w:tentative="1">
      <w:start w:val="1"/>
      <w:numFmt w:val="lowerRoman"/>
      <w:lvlText w:val="%9."/>
      <w:lvlJc w:val="right"/>
      <w:pPr>
        <w:ind w:left="6480" w:hanging="180"/>
      </w:pPr>
    </w:lvl>
  </w:abstractNum>
  <w:abstractNum w:abstractNumId="10" w15:restartNumberingAfterBreak="0">
    <w:nsid w:val="42445CF8"/>
    <w:multiLevelType w:val="hybridMultilevel"/>
    <w:tmpl w:val="4D6691B6"/>
    <w:lvl w:ilvl="0" w:tplc="E4D8F518">
      <w:start w:val="1"/>
      <w:numFmt w:val="decimal"/>
      <w:lvlText w:val="(%1)"/>
      <w:lvlJc w:val="left"/>
      <w:pPr>
        <w:ind w:left="645" w:hanging="360"/>
      </w:pPr>
      <w:rPr>
        <w:rFonts w:hint="default"/>
        <w:color w:val="auto"/>
        <w:sz w:val="24"/>
        <w:szCs w:val="24"/>
      </w:rPr>
    </w:lvl>
    <w:lvl w:ilvl="1" w:tplc="62A4B6BA">
      <w:start w:val="1"/>
      <w:numFmt w:val="lowerLetter"/>
      <w:lvlText w:val="%2."/>
      <w:lvlJc w:val="left"/>
      <w:pPr>
        <w:ind w:left="1365" w:hanging="360"/>
      </w:pPr>
    </w:lvl>
    <w:lvl w:ilvl="2" w:tplc="76064A10">
      <w:start w:val="1"/>
      <w:numFmt w:val="lowerLetter"/>
      <w:lvlText w:val="%3)"/>
      <w:lvlJc w:val="left"/>
      <w:pPr>
        <w:ind w:left="2265" w:hanging="360"/>
      </w:pPr>
      <w:rPr>
        <w:rFonts w:hint="default"/>
      </w:rPr>
    </w:lvl>
    <w:lvl w:ilvl="3" w:tplc="BC6C1854" w:tentative="1">
      <w:start w:val="1"/>
      <w:numFmt w:val="decimal"/>
      <w:lvlText w:val="%4."/>
      <w:lvlJc w:val="left"/>
      <w:pPr>
        <w:ind w:left="2805" w:hanging="360"/>
      </w:pPr>
    </w:lvl>
    <w:lvl w:ilvl="4" w:tplc="967222EE" w:tentative="1">
      <w:start w:val="1"/>
      <w:numFmt w:val="lowerLetter"/>
      <w:lvlText w:val="%5."/>
      <w:lvlJc w:val="left"/>
      <w:pPr>
        <w:ind w:left="3525" w:hanging="360"/>
      </w:pPr>
    </w:lvl>
    <w:lvl w:ilvl="5" w:tplc="4E22D6CA" w:tentative="1">
      <w:start w:val="1"/>
      <w:numFmt w:val="lowerRoman"/>
      <w:lvlText w:val="%6."/>
      <w:lvlJc w:val="right"/>
      <w:pPr>
        <w:ind w:left="4245" w:hanging="180"/>
      </w:pPr>
    </w:lvl>
    <w:lvl w:ilvl="6" w:tplc="85381746" w:tentative="1">
      <w:start w:val="1"/>
      <w:numFmt w:val="decimal"/>
      <w:lvlText w:val="%7."/>
      <w:lvlJc w:val="left"/>
      <w:pPr>
        <w:ind w:left="4965" w:hanging="360"/>
      </w:pPr>
    </w:lvl>
    <w:lvl w:ilvl="7" w:tplc="447CAA84" w:tentative="1">
      <w:start w:val="1"/>
      <w:numFmt w:val="lowerLetter"/>
      <w:lvlText w:val="%8."/>
      <w:lvlJc w:val="left"/>
      <w:pPr>
        <w:ind w:left="5685" w:hanging="360"/>
      </w:pPr>
    </w:lvl>
    <w:lvl w:ilvl="8" w:tplc="36165662" w:tentative="1">
      <w:start w:val="1"/>
      <w:numFmt w:val="lowerRoman"/>
      <w:lvlText w:val="%9."/>
      <w:lvlJc w:val="right"/>
      <w:pPr>
        <w:ind w:left="6405" w:hanging="180"/>
      </w:pPr>
    </w:lvl>
  </w:abstractNum>
  <w:abstractNum w:abstractNumId="11" w15:restartNumberingAfterBreak="0">
    <w:nsid w:val="4C0A6CB7"/>
    <w:multiLevelType w:val="hybridMultilevel"/>
    <w:tmpl w:val="2ED4CB8C"/>
    <w:lvl w:ilvl="0" w:tplc="A4BC2EFE">
      <w:start w:val="1"/>
      <w:numFmt w:val="lowerLetter"/>
      <w:lvlText w:val="%1)"/>
      <w:lvlJc w:val="left"/>
      <w:pPr>
        <w:ind w:left="720" w:hanging="360"/>
      </w:pPr>
      <w:rPr>
        <w:rFonts w:cs="Times New Roman" w:hint="default"/>
        <w:color w:val="auto"/>
      </w:rPr>
    </w:lvl>
    <w:lvl w:ilvl="1" w:tplc="39946F3E">
      <w:start w:val="1"/>
      <w:numFmt w:val="lowerLetter"/>
      <w:lvlText w:val="%2."/>
      <w:lvlJc w:val="left"/>
      <w:pPr>
        <w:ind w:left="1440" w:hanging="360"/>
      </w:pPr>
      <w:rPr>
        <w:rFonts w:cs="Times New Roman"/>
      </w:rPr>
    </w:lvl>
    <w:lvl w:ilvl="2" w:tplc="14A42464">
      <w:start w:val="1"/>
      <w:numFmt w:val="lowerLetter"/>
      <w:lvlText w:val="%3)"/>
      <w:lvlJc w:val="right"/>
      <w:pPr>
        <w:ind w:left="2160" w:hanging="180"/>
      </w:pPr>
      <w:rPr>
        <w:rFonts w:ascii="Times New Roman" w:eastAsia="Times New Roman" w:hAnsi="Times New Roman" w:cs="Times New Roman"/>
      </w:rPr>
    </w:lvl>
    <w:lvl w:ilvl="3" w:tplc="7F7EA344" w:tentative="1">
      <w:start w:val="1"/>
      <w:numFmt w:val="decimal"/>
      <w:lvlText w:val="%4."/>
      <w:lvlJc w:val="left"/>
      <w:pPr>
        <w:ind w:left="2880" w:hanging="360"/>
      </w:pPr>
      <w:rPr>
        <w:rFonts w:cs="Times New Roman"/>
      </w:rPr>
    </w:lvl>
    <w:lvl w:ilvl="4" w:tplc="D5047366" w:tentative="1">
      <w:start w:val="1"/>
      <w:numFmt w:val="lowerLetter"/>
      <w:lvlText w:val="%5."/>
      <w:lvlJc w:val="left"/>
      <w:pPr>
        <w:ind w:left="3600" w:hanging="360"/>
      </w:pPr>
      <w:rPr>
        <w:rFonts w:cs="Times New Roman"/>
      </w:rPr>
    </w:lvl>
    <w:lvl w:ilvl="5" w:tplc="AFA625FA" w:tentative="1">
      <w:start w:val="1"/>
      <w:numFmt w:val="lowerRoman"/>
      <w:lvlText w:val="%6."/>
      <w:lvlJc w:val="right"/>
      <w:pPr>
        <w:ind w:left="4320" w:hanging="180"/>
      </w:pPr>
      <w:rPr>
        <w:rFonts w:cs="Times New Roman"/>
      </w:rPr>
    </w:lvl>
    <w:lvl w:ilvl="6" w:tplc="368873F2" w:tentative="1">
      <w:start w:val="1"/>
      <w:numFmt w:val="decimal"/>
      <w:lvlText w:val="%7."/>
      <w:lvlJc w:val="left"/>
      <w:pPr>
        <w:ind w:left="5040" w:hanging="360"/>
      </w:pPr>
      <w:rPr>
        <w:rFonts w:cs="Times New Roman"/>
      </w:rPr>
    </w:lvl>
    <w:lvl w:ilvl="7" w:tplc="7690E23A" w:tentative="1">
      <w:start w:val="1"/>
      <w:numFmt w:val="lowerLetter"/>
      <w:lvlText w:val="%8."/>
      <w:lvlJc w:val="left"/>
      <w:pPr>
        <w:ind w:left="5760" w:hanging="360"/>
      </w:pPr>
      <w:rPr>
        <w:rFonts w:cs="Times New Roman"/>
      </w:rPr>
    </w:lvl>
    <w:lvl w:ilvl="8" w:tplc="719607E8" w:tentative="1">
      <w:start w:val="1"/>
      <w:numFmt w:val="lowerRoman"/>
      <w:lvlText w:val="%9."/>
      <w:lvlJc w:val="right"/>
      <w:pPr>
        <w:ind w:left="6480" w:hanging="180"/>
      </w:pPr>
      <w:rPr>
        <w:rFonts w:cs="Times New Roman"/>
      </w:rPr>
    </w:lvl>
  </w:abstractNum>
  <w:abstractNum w:abstractNumId="12" w15:restartNumberingAfterBreak="0">
    <w:nsid w:val="4F566E5C"/>
    <w:multiLevelType w:val="hybridMultilevel"/>
    <w:tmpl w:val="2ED4CB8C"/>
    <w:lvl w:ilvl="0" w:tplc="11684076">
      <w:start w:val="1"/>
      <w:numFmt w:val="lowerLetter"/>
      <w:lvlText w:val="%1)"/>
      <w:lvlJc w:val="left"/>
      <w:pPr>
        <w:ind w:left="720" w:hanging="360"/>
      </w:pPr>
      <w:rPr>
        <w:rFonts w:cs="Times New Roman" w:hint="default"/>
        <w:color w:val="auto"/>
      </w:rPr>
    </w:lvl>
    <w:lvl w:ilvl="1" w:tplc="7F066702">
      <w:start w:val="1"/>
      <w:numFmt w:val="lowerLetter"/>
      <w:lvlText w:val="%2."/>
      <w:lvlJc w:val="left"/>
      <w:pPr>
        <w:ind w:left="1440" w:hanging="360"/>
      </w:pPr>
      <w:rPr>
        <w:rFonts w:cs="Times New Roman"/>
      </w:rPr>
    </w:lvl>
    <w:lvl w:ilvl="2" w:tplc="5142CF2E">
      <w:start w:val="1"/>
      <w:numFmt w:val="lowerLetter"/>
      <w:lvlText w:val="%3)"/>
      <w:lvlJc w:val="right"/>
      <w:pPr>
        <w:ind w:left="2160" w:hanging="180"/>
      </w:pPr>
      <w:rPr>
        <w:rFonts w:ascii="Times New Roman" w:eastAsia="Times New Roman" w:hAnsi="Times New Roman" w:cs="Times New Roman"/>
      </w:rPr>
    </w:lvl>
    <w:lvl w:ilvl="3" w:tplc="A3FEEDA2" w:tentative="1">
      <w:start w:val="1"/>
      <w:numFmt w:val="decimal"/>
      <w:lvlText w:val="%4."/>
      <w:lvlJc w:val="left"/>
      <w:pPr>
        <w:ind w:left="2880" w:hanging="360"/>
      </w:pPr>
      <w:rPr>
        <w:rFonts w:cs="Times New Roman"/>
      </w:rPr>
    </w:lvl>
    <w:lvl w:ilvl="4" w:tplc="F678F866" w:tentative="1">
      <w:start w:val="1"/>
      <w:numFmt w:val="lowerLetter"/>
      <w:lvlText w:val="%5."/>
      <w:lvlJc w:val="left"/>
      <w:pPr>
        <w:ind w:left="3600" w:hanging="360"/>
      </w:pPr>
      <w:rPr>
        <w:rFonts w:cs="Times New Roman"/>
      </w:rPr>
    </w:lvl>
    <w:lvl w:ilvl="5" w:tplc="18862286" w:tentative="1">
      <w:start w:val="1"/>
      <w:numFmt w:val="lowerRoman"/>
      <w:lvlText w:val="%6."/>
      <w:lvlJc w:val="right"/>
      <w:pPr>
        <w:ind w:left="4320" w:hanging="180"/>
      </w:pPr>
      <w:rPr>
        <w:rFonts w:cs="Times New Roman"/>
      </w:rPr>
    </w:lvl>
    <w:lvl w:ilvl="6" w:tplc="AFB8B3FE" w:tentative="1">
      <w:start w:val="1"/>
      <w:numFmt w:val="decimal"/>
      <w:lvlText w:val="%7."/>
      <w:lvlJc w:val="left"/>
      <w:pPr>
        <w:ind w:left="5040" w:hanging="360"/>
      </w:pPr>
      <w:rPr>
        <w:rFonts w:cs="Times New Roman"/>
      </w:rPr>
    </w:lvl>
    <w:lvl w:ilvl="7" w:tplc="B5FC30F8" w:tentative="1">
      <w:start w:val="1"/>
      <w:numFmt w:val="lowerLetter"/>
      <w:lvlText w:val="%8."/>
      <w:lvlJc w:val="left"/>
      <w:pPr>
        <w:ind w:left="5760" w:hanging="360"/>
      </w:pPr>
      <w:rPr>
        <w:rFonts w:cs="Times New Roman"/>
      </w:rPr>
    </w:lvl>
    <w:lvl w:ilvl="8" w:tplc="09A664B6" w:tentative="1">
      <w:start w:val="1"/>
      <w:numFmt w:val="lowerRoman"/>
      <w:lvlText w:val="%9."/>
      <w:lvlJc w:val="right"/>
      <w:pPr>
        <w:ind w:left="6480" w:hanging="180"/>
      </w:pPr>
      <w:rPr>
        <w:rFonts w:cs="Times New Roman"/>
      </w:rPr>
    </w:lvl>
  </w:abstractNum>
  <w:abstractNum w:abstractNumId="13" w15:restartNumberingAfterBreak="0">
    <w:nsid w:val="53361010"/>
    <w:multiLevelType w:val="hybridMultilevel"/>
    <w:tmpl w:val="025A7DCA"/>
    <w:lvl w:ilvl="0" w:tplc="F0A0C8C4">
      <w:start w:val="1"/>
      <w:numFmt w:val="lowerLetter"/>
      <w:lvlText w:val="%1)"/>
      <w:lvlJc w:val="left"/>
      <w:pPr>
        <w:ind w:left="720" w:hanging="360"/>
      </w:pPr>
      <w:rPr>
        <w:rFonts w:cs="Times New Roman" w:hint="default"/>
      </w:rPr>
    </w:lvl>
    <w:lvl w:ilvl="1" w:tplc="C2468046" w:tentative="1">
      <w:start w:val="1"/>
      <w:numFmt w:val="lowerLetter"/>
      <w:lvlText w:val="%2."/>
      <w:lvlJc w:val="left"/>
      <w:pPr>
        <w:ind w:left="1440" w:hanging="360"/>
      </w:pPr>
      <w:rPr>
        <w:rFonts w:cs="Times New Roman"/>
      </w:rPr>
    </w:lvl>
    <w:lvl w:ilvl="2" w:tplc="71C2BAF6">
      <w:start w:val="1"/>
      <w:numFmt w:val="lowerLetter"/>
      <w:lvlText w:val="%3)"/>
      <w:lvlJc w:val="right"/>
      <w:pPr>
        <w:ind w:left="2160" w:hanging="180"/>
      </w:pPr>
      <w:rPr>
        <w:rFonts w:ascii="Times New Roman" w:eastAsia="Times New Roman" w:hAnsi="Times New Roman" w:cs="Times New Roman"/>
      </w:rPr>
    </w:lvl>
    <w:lvl w:ilvl="3" w:tplc="F4701392" w:tentative="1">
      <w:start w:val="1"/>
      <w:numFmt w:val="decimal"/>
      <w:lvlText w:val="%4."/>
      <w:lvlJc w:val="left"/>
      <w:pPr>
        <w:ind w:left="2880" w:hanging="360"/>
      </w:pPr>
      <w:rPr>
        <w:rFonts w:cs="Times New Roman"/>
      </w:rPr>
    </w:lvl>
    <w:lvl w:ilvl="4" w:tplc="3500A036" w:tentative="1">
      <w:start w:val="1"/>
      <w:numFmt w:val="lowerLetter"/>
      <w:lvlText w:val="%5."/>
      <w:lvlJc w:val="left"/>
      <w:pPr>
        <w:ind w:left="3600" w:hanging="360"/>
      </w:pPr>
      <w:rPr>
        <w:rFonts w:cs="Times New Roman"/>
      </w:rPr>
    </w:lvl>
    <w:lvl w:ilvl="5" w:tplc="CD862ED2" w:tentative="1">
      <w:start w:val="1"/>
      <w:numFmt w:val="lowerRoman"/>
      <w:lvlText w:val="%6."/>
      <w:lvlJc w:val="right"/>
      <w:pPr>
        <w:ind w:left="4320" w:hanging="180"/>
      </w:pPr>
      <w:rPr>
        <w:rFonts w:cs="Times New Roman"/>
      </w:rPr>
    </w:lvl>
    <w:lvl w:ilvl="6" w:tplc="907418F0" w:tentative="1">
      <w:start w:val="1"/>
      <w:numFmt w:val="decimal"/>
      <w:lvlText w:val="%7."/>
      <w:lvlJc w:val="left"/>
      <w:pPr>
        <w:ind w:left="5040" w:hanging="360"/>
      </w:pPr>
      <w:rPr>
        <w:rFonts w:cs="Times New Roman"/>
      </w:rPr>
    </w:lvl>
    <w:lvl w:ilvl="7" w:tplc="2AA09C5C" w:tentative="1">
      <w:start w:val="1"/>
      <w:numFmt w:val="lowerLetter"/>
      <w:lvlText w:val="%8."/>
      <w:lvlJc w:val="left"/>
      <w:pPr>
        <w:ind w:left="5760" w:hanging="360"/>
      </w:pPr>
      <w:rPr>
        <w:rFonts w:cs="Times New Roman"/>
      </w:rPr>
    </w:lvl>
    <w:lvl w:ilvl="8" w:tplc="0816991A" w:tentative="1">
      <w:start w:val="1"/>
      <w:numFmt w:val="lowerRoman"/>
      <w:lvlText w:val="%9."/>
      <w:lvlJc w:val="right"/>
      <w:pPr>
        <w:ind w:left="6480" w:hanging="180"/>
      </w:pPr>
      <w:rPr>
        <w:rFonts w:cs="Times New Roman"/>
      </w:rPr>
    </w:lvl>
  </w:abstractNum>
  <w:abstractNum w:abstractNumId="14"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5" w15:restartNumberingAfterBreak="0">
    <w:nsid w:val="63627F64"/>
    <w:multiLevelType w:val="hybridMultilevel"/>
    <w:tmpl w:val="E6DAFA8C"/>
    <w:lvl w:ilvl="0" w:tplc="9016205C">
      <w:start w:val="1"/>
      <w:numFmt w:val="upperLetter"/>
      <w:lvlText w:val="%1."/>
      <w:lvlJc w:val="left"/>
      <w:pPr>
        <w:ind w:left="720" w:hanging="360"/>
      </w:pPr>
    </w:lvl>
    <w:lvl w:ilvl="1" w:tplc="D9425BDA" w:tentative="1">
      <w:start w:val="1"/>
      <w:numFmt w:val="lowerLetter"/>
      <w:lvlText w:val="%2."/>
      <w:lvlJc w:val="left"/>
      <w:pPr>
        <w:ind w:left="1440" w:hanging="360"/>
      </w:pPr>
    </w:lvl>
    <w:lvl w:ilvl="2" w:tplc="54D4DAAC" w:tentative="1">
      <w:start w:val="1"/>
      <w:numFmt w:val="lowerRoman"/>
      <w:lvlText w:val="%3."/>
      <w:lvlJc w:val="right"/>
      <w:pPr>
        <w:ind w:left="2160" w:hanging="180"/>
      </w:pPr>
    </w:lvl>
    <w:lvl w:ilvl="3" w:tplc="9D7AC51C" w:tentative="1">
      <w:start w:val="1"/>
      <w:numFmt w:val="decimal"/>
      <w:lvlText w:val="%4."/>
      <w:lvlJc w:val="left"/>
      <w:pPr>
        <w:ind w:left="2880" w:hanging="360"/>
      </w:pPr>
    </w:lvl>
    <w:lvl w:ilvl="4" w:tplc="552CC8E6" w:tentative="1">
      <w:start w:val="1"/>
      <w:numFmt w:val="lowerLetter"/>
      <w:lvlText w:val="%5."/>
      <w:lvlJc w:val="left"/>
      <w:pPr>
        <w:ind w:left="3600" w:hanging="360"/>
      </w:pPr>
    </w:lvl>
    <w:lvl w:ilvl="5" w:tplc="A43AD3EA" w:tentative="1">
      <w:start w:val="1"/>
      <w:numFmt w:val="lowerRoman"/>
      <w:lvlText w:val="%6."/>
      <w:lvlJc w:val="right"/>
      <w:pPr>
        <w:ind w:left="4320" w:hanging="180"/>
      </w:pPr>
    </w:lvl>
    <w:lvl w:ilvl="6" w:tplc="33AA4788" w:tentative="1">
      <w:start w:val="1"/>
      <w:numFmt w:val="decimal"/>
      <w:lvlText w:val="%7."/>
      <w:lvlJc w:val="left"/>
      <w:pPr>
        <w:ind w:left="5040" w:hanging="360"/>
      </w:pPr>
    </w:lvl>
    <w:lvl w:ilvl="7" w:tplc="B5168E5C" w:tentative="1">
      <w:start w:val="1"/>
      <w:numFmt w:val="lowerLetter"/>
      <w:lvlText w:val="%8."/>
      <w:lvlJc w:val="left"/>
      <w:pPr>
        <w:ind w:left="5760" w:hanging="360"/>
      </w:pPr>
    </w:lvl>
    <w:lvl w:ilvl="8" w:tplc="F7448F22" w:tentative="1">
      <w:start w:val="1"/>
      <w:numFmt w:val="lowerRoman"/>
      <w:lvlText w:val="%9."/>
      <w:lvlJc w:val="right"/>
      <w:pPr>
        <w:ind w:left="6480" w:hanging="180"/>
      </w:pPr>
    </w:lvl>
  </w:abstractNum>
  <w:abstractNum w:abstractNumId="16" w15:restartNumberingAfterBreak="0">
    <w:nsid w:val="68F36D73"/>
    <w:multiLevelType w:val="hybridMultilevel"/>
    <w:tmpl w:val="BB52F140"/>
    <w:lvl w:ilvl="0" w:tplc="B7CC8DF6">
      <w:start w:val="1"/>
      <w:numFmt w:val="lowerLetter"/>
      <w:lvlText w:val="%1)"/>
      <w:lvlJc w:val="left"/>
      <w:pPr>
        <w:ind w:left="1080" w:hanging="360"/>
      </w:pPr>
      <w:rPr>
        <w:rFonts w:hint="default"/>
        <w:b w:val="0"/>
      </w:rPr>
    </w:lvl>
    <w:lvl w:ilvl="1" w:tplc="AD04F4B6" w:tentative="1">
      <w:start w:val="1"/>
      <w:numFmt w:val="lowerLetter"/>
      <w:lvlText w:val="%2."/>
      <w:lvlJc w:val="left"/>
      <w:pPr>
        <w:ind w:left="1800" w:hanging="360"/>
      </w:pPr>
    </w:lvl>
    <w:lvl w:ilvl="2" w:tplc="70BA32F2" w:tentative="1">
      <w:start w:val="1"/>
      <w:numFmt w:val="lowerRoman"/>
      <w:lvlText w:val="%3."/>
      <w:lvlJc w:val="right"/>
      <w:pPr>
        <w:ind w:left="2520" w:hanging="180"/>
      </w:pPr>
    </w:lvl>
    <w:lvl w:ilvl="3" w:tplc="CC26742E" w:tentative="1">
      <w:start w:val="1"/>
      <w:numFmt w:val="decimal"/>
      <w:lvlText w:val="%4."/>
      <w:lvlJc w:val="left"/>
      <w:pPr>
        <w:ind w:left="3240" w:hanging="360"/>
      </w:pPr>
    </w:lvl>
    <w:lvl w:ilvl="4" w:tplc="6708F4F2" w:tentative="1">
      <w:start w:val="1"/>
      <w:numFmt w:val="lowerLetter"/>
      <w:lvlText w:val="%5."/>
      <w:lvlJc w:val="left"/>
      <w:pPr>
        <w:ind w:left="3960" w:hanging="360"/>
      </w:pPr>
    </w:lvl>
    <w:lvl w:ilvl="5" w:tplc="7054B374" w:tentative="1">
      <w:start w:val="1"/>
      <w:numFmt w:val="lowerRoman"/>
      <w:lvlText w:val="%6."/>
      <w:lvlJc w:val="right"/>
      <w:pPr>
        <w:ind w:left="4680" w:hanging="180"/>
      </w:pPr>
    </w:lvl>
    <w:lvl w:ilvl="6" w:tplc="1F2C3570" w:tentative="1">
      <w:start w:val="1"/>
      <w:numFmt w:val="decimal"/>
      <w:lvlText w:val="%7."/>
      <w:lvlJc w:val="left"/>
      <w:pPr>
        <w:ind w:left="5400" w:hanging="360"/>
      </w:pPr>
    </w:lvl>
    <w:lvl w:ilvl="7" w:tplc="79145218" w:tentative="1">
      <w:start w:val="1"/>
      <w:numFmt w:val="lowerLetter"/>
      <w:lvlText w:val="%8."/>
      <w:lvlJc w:val="left"/>
      <w:pPr>
        <w:ind w:left="6120" w:hanging="360"/>
      </w:pPr>
    </w:lvl>
    <w:lvl w:ilvl="8" w:tplc="DB98F998" w:tentative="1">
      <w:start w:val="1"/>
      <w:numFmt w:val="lowerRoman"/>
      <w:lvlText w:val="%9."/>
      <w:lvlJc w:val="right"/>
      <w:pPr>
        <w:ind w:left="6840" w:hanging="180"/>
      </w:pPr>
    </w:lvl>
  </w:abstractNum>
  <w:abstractNum w:abstractNumId="17" w15:restartNumberingAfterBreak="0">
    <w:nsid w:val="6CF0127B"/>
    <w:multiLevelType w:val="hybridMultilevel"/>
    <w:tmpl w:val="E1BA2F1A"/>
    <w:lvl w:ilvl="0" w:tplc="34CA9102">
      <w:start w:val="1"/>
      <w:numFmt w:val="lowerLetter"/>
      <w:lvlText w:val="%1)"/>
      <w:lvlJc w:val="left"/>
      <w:pPr>
        <w:ind w:left="720" w:hanging="360"/>
      </w:pPr>
      <w:rPr>
        <w:rFonts w:hint="default"/>
      </w:rPr>
    </w:lvl>
    <w:lvl w:ilvl="1" w:tplc="75AA70BA" w:tentative="1">
      <w:start w:val="1"/>
      <w:numFmt w:val="lowerLetter"/>
      <w:lvlText w:val="%2."/>
      <w:lvlJc w:val="left"/>
      <w:pPr>
        <w:ind w:left="1440" w:hanging="360"/>
      </w:pPr>
    </w:lvl>
    <w:lvl w:ilvl="2" w:tplc="EC54F0AC" w:tentative="1">
      <w:start w:val="1"/>
      <w:numFmt w:val="lowerRoman"/>
      <w:lvlText w:val="%3."/>
      <w:lvlJc w:val="right"/>
      <w:pPr>
        <w:ind w:left="2160" w:hanging="180"/>
      </w:pPr>
    </w:lvl>
    <w:lvl w:ilvl="3" w:tplc="B6741E2E" w:tentative="1">
      <w:start w:val="1"/>
      <w:numFmt w:val="decimal"/>
      <w:lvlText w:val="%4."/>
      <w:lvlJc w:val="left"/>
      <w:pPr>
        <w:ind w:left="2880" w:hanging="360"/>
      </w:pPr>
    </w:lvl>
    <w:lvl w:ilvl="4" w:tplc="0B38D1FC" w:tentative="1">
      <w:start w:val="1"/>
      <w:numFmt w:val="lowerLetter"/>
      <w:lvlText w:val="%5."/>
      <w:lvlJc w:val="left"/>
      <w:pPr>
        <w:ind w:left="3600" w:hanging="360"/>
      </w:pPr>
    </w:lvl>
    <w:lvl w:ilvl="5" w:tplc="2EC6CEAA" w:tentative="1">
      <w:start w:val="1"/>
      <w:numFmt w:val="lowerRoman"/>
      <w:lvlText w:val="%6."/>
      <w:lvlJc w:val="right"/>
      <w:pPr>
        <w:ind w:left="4320" w:hanging="180"/>
      </w:pPr>
    </w:lvl>
    <w:lvl w:ilvl="6" w:tplc="EEF4CBB0" w:tentative="1">
      <w:start w:val="1"/>
      <w:numFmt w:val="decimal"/>
      <w:lvlText w:val="%7."/>
      <w:lvlJc w:val="left"/>
      <w:pPr>
        <w:ind w:left="5040" w:hanging="360"/>
      </w:pPr>
    </w:lvl>
    <w:lvl w:ilvl="7" w:tplc="C2FCB520" w:tentative="1">
      <w:start w:val="1"/>
      <w:numFmt w:val="lowerLetter"/>
      <w:lvlText w:val="%8."/>
      <w:lvlJc w:val="left"/>
      <w:pPr>
        <w:ind w:left="5760" w:hanging="360"/>
      </w:pPr>
    </w:lvl>
    <w:lvl w:ilvl="8" w:tplc="0C3497EC" w:tentative="1">
      <w:start w:val="1"/>
      <w:numFmt w:val="lowerRoman"/>
      <w:lvlText w:val="%9."/>
      <w:lvlJc w:val="right"/>
      <w:pPr>
        <w:ind w:left="6480" w:hanging="180"/>
      </w:pPr>
    </w:lvl>
  </w:abstractNum>
  <w:abstractNum w:abstractNumId="18"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19" w15:restartNumberingAfterBreak="0">
    <w:nsid w:val="73805113"/>
    <w:multiLevelType w:val="hybridMultilevel"/>
    <w:tmpl w:val="0C6E35CC"/>
    <w:lvl w:ilvl="0" w:tplc="23ACCDCE">
      <w:start w:val="1"/>
      <w:numFmt w:val="bullet"/>
      <w:lvlText w:val=""/>
      <w:lvlJc w:val="left"/>
      <w:pPr>
        <w:tabs>
          <w:tab w:val="num" w:pos="720"/>
        </w:tabs>
        <w:ind w:left="720" w:hanging="360"/>
      </w:pPr>
      <w:rPr>
        <w:rFonts w:ascii="Wingdings" w:hAnsi="Wingdings" w:hint="default"/>
      </w:rPr>
    </w:lvl>
    <w:lvl w:ilvl="1" w:tplc="F45AB634">
      <w:start w:val="1"/>
      <w:numFmt w:val="decimal"/>
      <w:lvlText w:val="%2."/>
      <w:lvlJc w:val="left"/>
      <w:pPr>
        <w:tabs>
          <w:tab w:val="num" w:pos="1440"/>
        </w:tabs>
        <w:ind w:left="1440" w:hanging="360"/>
      </w:pPr>
      <w:rPr>
        <w:rFonts w:cs="Times New Roman"/>
      </w:rPr>
    </w:lvl>
    <w:lvl w:ilvl="2" w:tplc="63927502">
      <w:start w:val="1"/>
      <w:numFmt w:val="lowerLetter"/>
      <w:lvlText w:val="%3)"/>
      <w:lvlJc w:val="left"/>
      <w:pPr>
        <w:tabs>
          <w:tab w:val="num" w:pos="1418"/>
        </w:tabs>
        <w:ind w:left="1418" w:hanging="454"/>
      </w:pPr>
      <w:rPr>
        <w:rFonts w:cs="Times New Roman" w:hint="default"/>
      </w:rPr>
    </w:lvl>
    <w:lvl w:ilvl="3" w:tplc="2B1AC7E4">
      <w:start w:val="1"/>
      <w:numFmt w:val="decimal"/>
      <w:lvlText w:val="%4."/>
      <w:lvlJc w:val="left"/>
      <w:pPr>
        <w:tabs>
          <w:tab w:val="num" w:pos="2880"/>
        </w:tabs>
        <w:ind w:left="2880" w:hanging="360"/>
      </w:pPr>
      <w:rPr>
        <w:rFonts w:cs="Times New Roman"/>
      </w:rPr>
    </w:lvl>
    <w:lvl w:ilvl="4" w:tplc="1DCA2534">
      <w:start w:val="1"/>
      <w:numFmt w:val="decimal"/>
      <w:lvlText w:val="%5."/>
      <w:lvlJc w:val="left"/>
      <w:pPr>
        <w:tabs>
          <w:tab w:val="num" w:pos="3600"/>
        </w:tabs>
        <w:ind w:left="3600" w:hanging="360"/>
      </w:pPr>
      <w:rPr>
        <w:rFonts w:cs="Times New Roman"/>
      </w:rPr>
    </w:lvl>
    <w:lvl w:ilvl="5" w:tplc="A94E9A14">
      <w:start w:val="1"/>
      <w:numFmt w:val="decimal"/>
      <w:lvlText w:val="%6."/>
      <w:lvlJc w:val="left"/>
      <w:pPr>
        <w:tabs>
          <w:tab w:val="num" w:pos="4320"/>
        </w:tabs>
        <w:ind w:left="4320" w:hanging="360"/>
      </w:pPr>
      <w:rPr>
        <w:rFonts w:cs="Times New Roman"/>
      </w:rPr>
    </w:lvl>
    <w:lvl w:ilvl="6" w:tplc="77AEC2A0">
      <w:start w:val="1"/>
      <w:numFmt w:val="decimal"/>
      <w:lvlText w:val="%7."/>
      <w:lvlJc w:val="left"/>
      <w:pPr>
        <w:tabs>
          <w:tab w:val="num" w:pos="5040"/>
        </w:tabs>
        <w:ind w:left="5040" w:hanging="360"/>
      </w:pPr>
      <w:rPr>
        <w:rFonts w:cs="Times New Roman"/>
      </w:rPr>
    </w:lvl>
    <w:lvl w:ilvl="7" w:tplc="F558B480">
      <w:start w:val="1"/>
      <w:numFmt w:val="decimal"/>
      <w:lvlText w:val="%8."/>
      <w:lvlJc w:val="left"/>
      <w:pPr>
        <w:tabs>
          <w:tab w:val="num" w:pos="5760"/>
        </w:tabs>
        <w:ind w:left="5760" w:hanging="360"/>
      </w:pPr>
      <w:rPr>
        <w:rFonts w:cs="Times New Roman"/>
      </w:rPr>
    </w:lvl>
    <w:lvl w:ilvl="8" w:tplc="22D237DC">
      <w:start w:val="1"/>
      <w:numFmt w:val="decimal"/>
      <w:lvlText w:val="%9."/>
      <w:lvlJc w:val="left"/>
      <w:pPr>
        <w:tabs>
          <w:tab w:val="num" w:pos="6480"/>
        </w:tabs>
        <w:ind w:left="6480" w:hanging="360"/>
      </w:pPr>
      <w:rPr>
        <w:rFonts w:cs="Times New Roman"/>
      </w:rPr>
    </w:lvl>
  </w:abstractNum>
  <w:abstractNum w:abstractNumId="20" w15:restartNumberingAfterBreak="0">
    <w:nsid w:val="7BF25603"/>
    <w:multiLevelType w:val="hybridMultilevel"/>
    <w:tmpl w:val="433A5F38"/>
    <w:lvl w:ilvl="0" w:tplc="8F80B534">
      <w:start w:val="5"/>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1" w15:restartNumberingAfterBreak="0">
    <w:nsid w:val="7C285A94"/>
    <w:multiLevelType w:val="hybridMultilevel"/>
    <w:tmpl w:val="2ED4CB8C"/>
    <w:lvl w:ilvl="0" w:tplc="A356AEEC">
      <w:start w:val="1"/>
      <w:numFmt w:val="lowerLetter"/>
      <w:lvlText w:val="%1)"/>
      <w:lvlJc w:val="left"/>
      <w:pPr>
        <w:ind w:left="720" w:hanging="360"/>
      </w:pPr>
      <w:rPr>
        <w:rFonts w:cs="Times New Roman" w:hint="default"/>
        <w:color w:val="auto"/>
      </w:rPr>
    </w:lvl>
    <w:lvl w:ilvl="1" w:tplc="1696DD8A">
      <w:start w:val="1"/>
      <w:numFmt w:val="lowerLetter"/>
      <w:lvlText w:val="%2."/>
      <w:lvlJc w:val="left"/>
      <w:pPr>
        <w:ind w:left="1440" w:hanging="360"/>
      </w:pPr>
      <w:rPr>
        <w:rFonts w:cs="Times New Roman"/>
      </w:rPr>
    </w:lvl>
    <w:lvl w:ilvl="2" w:tplc="83D4BB14">
      <w:start w:val="1"/>
      <w:numFmt w:val="lowerLetter"/>
      <w:lvlText w:val="%3)"/>
      <w:lvlJc w:val="right"/>
      <w:pPr>
        <w:ind w:left="2160" w:hanging="180"/>
      </w:pPr>
      <w:rPr>
        <w:rFonts w:ascii="Times New Roman" w:eastAsia="Times New Roman" w:hAnsi="Times New Roman" w:cs="Times New Roman"/>
      </w:rPr>
    </w:lvl>
    <w:lvl w:ilvl="3" w:tplc="84FE8A98" w:tentative="1">
      <w:start w:val="1"/>
      <w:numFmt w:val="decimal"/>
      <w:lvlText w:val="%4."/>
      <w:lvlJc w:val="left"/>
      <w:pPr>
        <w:ind w:left="2880" w:hanging="360"/>
      </w:pPr>
      <w:rPr>
        <w:rFonts w:cs="Times New Roman"/>
      </w:rPr>
    </w:lvl>
    <w:lvl w:ilvl="4" w:tplc="84D41A0A" w:tentative="1">
      <w:start w:val="1"/>
      <w:numFmt w:val="lowerLetter"/>
      <w:lvlText w:val="%5."/>
      <w:lvlJc w:val="left"/>
      <w:pPr>
        <w:ind w:left="3600" w:hanging="360"/>
      </w:pPr>
      <w:rPr>
        <w:rFonts w:cs="Times New Roman"/>
      </w:rPr>
    </w:lvl>
    <w:lvl w:ilvl="5" w:tplc="3468BFF4" w:tentative="1">
      <w:start w:val="1"/>
      <w:numFmt w:val="lowerRoman"/>
      <w:lvlText w:val="%6."/>
      <w:lvlJc w:val="right"/>
      <w:pPr>
        <w:ind w:left="4320" w:hanging="180"/>
      </w:pPr>
      <w:rPr>
        <w:rFonts w:cs="Times New Roman"/>
      </w:rPr>
    </w:lvl>
    <w:lvl w:ilvl="6" w:tplc="680637DA" w:tentative="1">
      <w:start w:val="1"/>
      <w:numFmt w:val="decimal"/>
      <w:lvlText w:val="%7."/>
      <w:lvlJc w:val="left"/>
      <w:pPr>
        <w:ind w:left="5040" w:hanging="360"/>
      </w:pPr>
      <w:rPr>
        <w:rFonts w:cs="Times New Roman"/>
      </w:rPr>
    </w:lvl>
    <w:lvl w:ilvl="7" w:tplc="26F4DE80" w:tentative="1">
      <w:start w:val="1"/>
      <w:numFmt w:val="lowerLetter"/>
      <w:lvlText w:val="%8."/>
      <w:lvlJc w:val="left"/>
      <w:pPr>
        <w:ind w:left="5760" w:hanging="360"/>
      </w:pPr>
      <w:rPr>
        <w:rFonts w:cs="Times New Roman"/>
      </w:rPr>
    </w:lvl>
    <w:lvl w:ilvl="8" w:tplc="54D01184" w:tentative="1">
      <w:start w:val="1"/>
      <w:numFmt w:val="lowerRoman"/>
      <w:lvlText w:val="%9."/>
      <w:lvlJc w:val="right"/>
      <w:pPr>
        <w:ind w:left="6480" w:hanging="180"/>
      </w:pPr>
      <w:rPr>
        <w:rFonts w:cs="Times New Roman"/>
      </w:rPr>
    </w:lvl>
  </w:abstractNum>
  <w:abstractNum w:abstractNumId="22" w15:restartNumberingAfterBreak="0">
    <w:nsid w:val="7D7E2643"/>
    <w:multiLevelType w:val="hybridMultilevel"/>
    <w:tmpl w:val="C41E28EC"/>
    <w:lvl w:ilvl="0" w:tplc="FBB60C02">
      <w:start w:val="1"/>
      <w:numFmt w:val="decimal"/>
      <w:lvlText w:val="%1)"/>
      <w:lvlJc w:val="left"/>
      <w:pPr>
        <w:ind w:left="720" w:hanging="360"/>
      </w:pPr>
      <w:rPr>
        <w:rFonts w:hint="default"/>
      </w:rPr>
    </w:lvl>
    <w:lvl w:ilvl="1" w:tplc="0254A9CA" w:tentative="1">
      <w:start w:val="1"/>
      <w:numFmt w:val="lowerLetter"/>
      <w:lvlText w:val="%2."/>
      <w:lvlJc w:val="left"/>
      <w:pPr>
        <w:ind w:left="1440" w:hanging="360"/>
      </w:pPr>
    </w:lvl>
    <w:lvl w:ilvl="2" w:tplc="4BCC4BB4" w:tentative="1">
      <w:start w:val="1"/>
      <w:numFmt w:val="lowerRoman"/>
      <w:lvlText w:val="%3."/>
      <w:lvlJc w:val="right"/>
      <w:pPr>
        <w:ind w:left="2160" w:hanging="180"/>
      </w:pPr>
    </w:lvl>
    <w:lvl w:ilvl="3" w:tplc="C2805EE0" w:tentative="1">
      <w:start w:val="1"/>
      <w:numFmt w:val="decimal"/>
      <w:lvlText w:val="%4."/>
      <w:lvlJc w:val="left"/>
      <w:pPr>
        <w:ind w:left="2880" w:hanging="360"/>
      </w:pPr>
    </w:lvl>
    <w:lvl w:ilvl="4" w:tplc="11E49B78" w:tentative="1">
      <w:start w:val="1"/>
      <w:numFmt w:val="lowerLetter"/>
      <w:lvlText w:val="%5."/>
      <w:lvlJc w:val="left"/>
      <w:pPr>
        <w:ind w:left="3600" w:hanging="360"/>
      </w:pPr>
    </w:lvl>
    <w:lvl w:ilvl="5" w:tplc="F9105E06" w:tentative="1">
      <w:start w:val="1"/>
      <w:numFmt w:val="lowerRoman"/>
      <w:lvlText w:val="%6."/>
      <w:lvlJc w:val="right"/>
      <w:pPr>
        <w:ind w:left="4320" w:hanging="180"/>
      </w:pPr>
    </w:lvl>
    <w:lvl w:ilvl="6" w:tplc="A956B5A8" w:tentative="1">
      <w:start w:val="1"/>
      <w:numFmt w:val="decimal"/>
      <w:lvlText w:val="%7."/>
      <w:lvlJc w:val="left"/>
      <w:pPr>
        <w:ind w:left="5040" w:hanging="360"/>
      </w:pPr>
    </w:lvl>
    <w:lvl w:ilvl="7" w:tplc="851E79C8" w:tentative="1">
      <w:start w:val="1"/>
      <w:numFmt w:val="lowerLetter"/>
      <w:lvlText w:val="%8."/>
      <w:lvlJc w:val="left"/>
      <w:pPr>
        <w:ind w:left="5760" w:hanging="360"/>
      </w:pPr>
    </w:lvl>
    <w:lvl w:ilvl="8" w:tplc="5D7A8F70" w:tentative="1">
      <w:start w:val="1"/>
      <w:numFmt w:val="lowerRoman"/>
      <w:lvlText w:val="%9."/>
      <w:lvlJc w:val="right"/>
      <w:pPr>
        <w:ind w:left="6480" w:hanging="180"/>
      </w:pPr>
    </w:lvl>
  </w:abstractNum>
  <w:num w:numId="1">
    <w:abstractNumId w:val="5"/>
  </w:num>
  <w:num w:numId="2">
    <w:abstractNumId w:val="14"/>
  </w:num>
  <w:num w:numId="3">
    <w:abstractNumId w:val="18"/>
  </w:num>
  <w:num w:numId="4">
    <w:abstractNumId w:val="19"/>
  </w:num>
  <w:num w:numId="5">
    <w:abstractNumId w:val="11"/>
  </w:num>
  <w:num w:numId="6">
    <w:abstractNumId w:val="0"/>
  </w:num>
  <w:num w:numId="7">
    <w:abstractNumId w:val="6"/>
  </w:num>
  <w:num w:numId="8">
    <w:abstractNumId w:val="7"/>
  </w:num>
  <w:num w:numId="9">
    <w:abstractNumId w:val="15"/>
  </w:num>
  <w:num w:numId="10">
    <w:abstractNumId w:val="13"/>
  </w:num>
  <w:num w:numId="11">
    <w:abstractNumId w:val="1"/>
  </w:num>
  <w:num w:numId="12">
    <w:abstractNumId w:val="17"/>
  </w:num>
  <w:num w:numId="13">
    <w:abstractNumId w:val="9"/>
  </w:num>
  <w:num w:numId="14">
    <w:abstractNumId w:val="21"/>
  </w:num>
  <w:num w:numId="15">
    <w:abstractNumId w:val="12"/>
  </w:num>
  <w:num w:numId="16">
    <w:abstractNumId w:val="10"/>
  </w:num>
  <w:num w:numId="17">
    <w:abstractNumId w:val="3"/>
  </w:num>
  <w:num w:numId="18">
    <w:abstractNumId w:val="22"/>
  </w:num>
  <w:num w:numId="19">
    <w:abstractNumId w:val="16"/>
  </w:num>
  <w:num w:numId="20">
    <w:abstractNumId w:val="2"/>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embedSystemFonts/>
  <w:bordersDoNotSurroundHeader/>
  <w:bordersDoNotSurroundFooter/>
  <w:hideSpellingErrors/>
  <w:hideGrammaticalErrors/>
  <w:proofState w:spelling="clean" w:grammar="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7FC3"/>
    <w:rsid w:val="0001036B"/>
    <w:rsid w:val="00010AE5"/>
    <w:rsid w:val="00011A85"/>
    <w:rsid w:val="00014441"/>
    <w:rsid w:val="00014E26"/>
    <w:rsid w:val="0001782D"/>
    <w:rsid w:val="0002163C"/>
    <w:rsid w:val="000227B0"/>
    <w:rsid w:val="000242FB"/>
    <w:rsid w:val="00025F31"/>
    <w:rsid w:val="00034742"/>
    <w:rsid w:val="00034C4B"/>
    <w:rsid w:val="00036EED"/>
    <w:rsid w:val="00042481"/>
    <w:rsid w:val="00043A91"/>
    <w:rsid w:val="000465D3"/>
    <w:rsid w:val="000466AC"/>
    <w:rsid w:val="0005052B"/>
    <w:rsid w:val="00050662"/>
    <w:rsid w:val="00050DEB"/>
    <w:rsid w:val="00050F8A"/>
    <w:rsid w:val="00055AFF"/>
    <w:rsid w:val="00056B20"/>
    <w:rsid w:val="0005770B"/>
    <w:rsid w:val="000633EB"/>
    <w:rsid w:val="00063729"/>
    <w:rsid w:val="0006797F"/>
    <w:rsid w:val="00067DA2"/>
    <w:rsid w:val="0007208E"/>
    <w:rsid w:val="000720B5"/>
    <w:rsid w:val="00072613"/>
    <w:rsid w:val="000736E7"/>
    <w:rsid w:val="0007744A"/>
    <w:rsid w:val="000808BB"/>
    <w:rsid w:val="00080B33"/>
    <w:rsid w:val="00083FAB"/>
    <w:rsid w:val="00085C76"/>
    <w:rsid w:val="000869C2"/>
    <w:rsid w:val="00087157"/>
    <w:rsid w:val="000878B8"/>
    <w:rsid w:val="000909D0"/>
    <w:rsid w:val="000916DE"/>
    <w:rsid w:val="00095598"/>
    <w:rsid w:val="0009637D"/>
    <w:rsid w:val="0009760D"/>
    <w:rsid w:val="000A1488"/>
    <w:rsid w:val="000A3C4E"/>
    <w:rsid w:val="000A4257"/>
    <w:rsid w:val="000A7C1A"/>
    <w:rsid w:val="000B082D"/>
    <w:rsid w:val="000B4712"/>
    <w:rsid w:val="000B5C82"/>
    <w:rsid w:val="000B7162"/>
    <w:rsid w:val="000B78F9"/>
    <w:rsid w:val="000B7E87"/>
    <w:rsid w:val="000C1E96"/>
    <w:rsid w:val="000C4D03"/>
    <w:rsid w:val="000C7275"/>
    <w:rsid w:val="000D252A"/>
    <w:rsid w:val="000D4976"/>
    <w:rsid w:val="000D53DE"/>
    <w:rsid w:val="000D7493"/>
    <w:rsid w:val="000E4B98"/>
    <w:rsid w:val="000E6434"/>
    <w:rsid w:val="000E7BC2"/>
    <w:rsid w:val="000E7C41"/>
    <w:rsid w:val="000F3A6A"/>
    <w:rsid w:val="000F4AA2"/>
    <w:rsid w:val="000F4E54"/>
    <w:rsid w:val="000F54A0"/>
    <w:rsid w:val="001019D1"/>
    <w:rsid w:val="00103556"/>
    <w:rsid w:val="001045C6"/>
    <w:rsid w:val="001101B5"/>
    <w:rsid w:val="00111327"/>
    <w:rsid w:val="00112610"/>
    <w:rsid w:val="001127A8"/>
    <w:rsid w:val="00114CC9"/>
    <w:rsid w:val="001150A2"/>
    <w:rsid w:val="001155F3"/>
    <w:rsid w:val="001214C0"/>
    <w:rsid w:val="001259BE"/>
    <w:rsid w:val="001269B3"/>
    <w:rsid w:val="00136AF7"/>
    <w:rsid w:val="0014034B"/>
    <w:rsid w:val="001411BB"/>
    <w:rsid w:val="00141233"/>
    <w:rsid w:val="00141FA1"/>
    <w:rsid w:val="00143F49"/>
    <w:rsid w:val="00145A70"/>
    <w:rsid w:val="00150F10"/>
    <w:rsid w:val="001516BF"/>
    <w:rsid w:val="0015420D"/>
    <w:rsid w:val="00156C12"/>
    <w:rsid w:val="00161338"/>
    <w:rsid w:val="0016145C"/>
    <w:rsid w:val="00162020"/>
    <w:rsid w:val="0016328A"/>
    <w:rsid w:val="001634EE"/>
    <w:rsid w:val="001708DD"/>
    <w:rsid w:val="00171CFF"/>
    <w:rsid w:val="001729AA"/>
    <w:rsid w:val="00172F9A"/>
    <w:rsid w:val="00175423"/>
    <w:rsid w:val="001762D2"/>
    <w:rsid w:val="00176674"/>
    <w:rsid w:val="00176C29"/>
    <w:rsid w:val="001841F5"/>
    <w:rsid w:val="00184B68"/>
    <w:rsid w:val="001864E4"/>
    <w:rsid w:val="001878EA"/>
    <w:rsid w:val="001907BF"/>
    <w:rsid w:val="00193107"/>
    <w:rsid w:val="00193D52"/>
    <w:rsid w:val="00194D42"/>
    <w:rsid w:val="001974E9"/>
    <w:rsid w:val="00197D3F"/>
    <w:rsid w:val="001A63E2"/>
    <w:rsid w:val="001A6504"/>
    <w:rsid w:val="001A6BFA"/>
    <w:rsid w:val="001B5675"/>
    <w:rsid w:val="001B5746"/>
    <w:rsid w:val="001B7318"/>
    <w:rsid w:val="001C3775"/>
    <w:rsid w:val="001C6C88"/>
    <w:rsid w:val="001D0172"/>
    <w:rsid w:val="001D1BC0"/>
    <w:rsid w:val="001D2B38"/>
    <w:rsid w:val="001D48E1"/>
    <w:rsid w:val="001D602A"/>
    <w:rsid w:val="001D7E78"/>
    <w:rsid w:val="001E48F0"/>
    <w:rsid w:val="001E698C"/>
    <w:rsid w:val="001E705D"/>
    <w:rsid w:val="001E7FBE"/>
    <w:rsid w:val="001F109A"/>
    <w:rsid w:val="001F2EAE"/>
    <w:rsid w:val="001F56FA"/>
    <w:rsid w:val="002001C9"/>
    <w:rsid w:val="002017F4"/>
    <w:rsid w:val="00203268"/>
    <w:rsid w:val="002060E7"/>
    <w:rsid w:val="00211AB4"/>
    <w:rsid w:val="0021443C"/>
    <w:rsid w:val="00222C09"/>
    <w:rsid w:val="0022513A"/>
    <w:rsid w:val="002349C6"/>
    <w:rsid w:val="00235128"/>
    <w:rsid w:val="0023583D"/>
    <w:rsid w:val="002367AC"/>
    <w:rsid w:val="00237E50"/>
    <w:rsid w:val="0025449D"/>
    <w:rsid w:val="00255599"/>
    <w:rsid w:val="00260998"/>
    <w:rsid w:val="00262C63"/>
    <w:rsid w:val="00263A02"/>
    <w:rsid w:val="002660BB"/>
    <w:rsid w:val="00270D42"/>
    <w:rsid w:val="00273987"/>
    <w:rsid w:val="002750F2"/>
    <w:rsid w:val="00275A29"/>
    <w:rsid w:val="00281DF1"/>
    <w:rsid w:val="002824EB"/>
    <w:rsid w:val="002846F4"/>
    <w:rsid w:val="00290530"/>
    <w:rsid w:val="002913FA"/>
    <w:rsid w:val="00292F0F"/>
    <w:rsid w:val="00293B77"/>
    <w:rsid w:val="002962A9"/>
    <w:rsid w:val="00297ABF"/>
    <w:rsid w:val="002A0821"/>
    <w:rsid w:val="002A487D"/>
    <w:rsid w:val="002A5164"/>
    <w:rsid w:val="002B36F9"/>
    <w:rsid w:val="002B460C"/>
    <w:rsid w:val="002B4659"/>
    <w:rsid w:val="002B57A9"/>
    <w:rsid w:val="002B69D8"/>
    <w:rsid w:val="002B6C1E"/>
    <w:rsid w:val="002B6F7F"/>
    <w:rsid w:val="002B7D92"/>
    <w:rsid w:val="002B7FAA"/>
    <w:rsid w:val="002C408B"/>
    <w:rsid w:val="002C596D"/>
    <w:rsid w:val="002C7F2A"/>
    <w:rsid w:val="002D1654"/>
    <w:rsid w:val="002D5616"/>
    <w:rsid w:val="002E351E"/>
    <w:rsid w:val="002E456D"/>
    <w:rsid w:val="002E7D64"/>
    <w:rsid w:val="002F1B6A"/>
    <w:rsid w:val="002F216B"/>
    <w:rsid w:val="002F458E"/>
    <w:rsid w:val="002F4709"/>
    <w:rsid w:val="002F4BF5"/>
    <w:rsid w:val="002F5996"/>
    <w:rsid w:val="002F6DF5"/>
    <w:rsid w:val="002F71F8"/>
    <w:rsid w:val="002F7C95"/>
    <w:rsid w:val="00302748"/>
    <w:rsid w:val="00307A7E"/>
    <w:rsid w:val="00311654"/>
    <w:rsid w:val="00311B84"/>
    <w:rsid w:val="00323F2A"/>
    <w:rsid w:val="00330ACF"/>
    <w:rsid w:val="00331037"/>
    <w:rsid w:val="00333487"/>
    <w:rsid w:val="00340AFC"/>
    <w:rsid w:val="00341A87"/>
    <w:rsid w:val="00341AE8"/>
    <w:rsid w:val="00346CC3"/>
    <w:rsid w:val="0035221B"/>
    <w:rsid w:val="00354A99"/>
    <w:rsid w:val="0035716F"/>
    <w:rsid w:val="00364E1D"/>
    <w:rsid w:val="00365B97"/>
    <w:rsid w:val="00371D99"/>
    <w:rsid w:val="00374669"/>
    <w:rsid w:val="003749E2"/>
    <w:rsid w:val="003776C5"/>
    <w:rsid w:val="00384183"/>
    <w:rsid w:val="003871CA"/>
    <w:rsid w:val="00387678"/>
    <w:rsid w:val="0039252B"/>
    <w:rsid w:val="003929AC"/>
    <w:rsid w:val="00394EA5"/>
    <w:rsid w:val="0039748B"/>
    <w:rsid w:val="003977E5"/>
    <w:rsid w:val="003A1D28"/>
    <w:rsid w:val="003A3D48"/>
    <w:rsid w:val="003A5E06"/>
    <w:rsid w:val="003B0F37"/>
    <w:rsid w:val="003B0FDA"/>
    <w:rsid w:val="003B1ABF"/>
    <w:rsid w:val="003B4AE9"/>
    <w:rsid w:val="003C0AAB"/>
    <w:rsid w:val="003D0106"/>
    <w:rsid w:val="003D13F5"/>
    <w:rsid w:val="003D168D"/>
    <w:rsid w:val="003D5A4B"/>
    <w:rsid w:val="003D628F"/>
    <w:rsid w:val="003D7385"/>
    <w:rsid w:val="003D7455"/>
    <w:rsid w:val="003E07D4"/>
    <w:rsid w:val="003E4A4D"/>
    <w:rsid w:val="003F2ACC"/>
    <w:rsid w:val="003F3F0D"/>
    <w:rsid w:val="003F6022"/>
    <w:rsid w:val="004032A7"/>
    <w:rsid w:val="00404F8A"/>
    <w:rsid w:val="00404FB1"/>
    <w:rsid w:val="00405065"/>
    <w:rsid w:val="004050F4"/>
    <w:rsid w:val="00411934"/>
    <w:rsid w:val="00414954"/>
    <w:rsid w:val="00414EA3"/>
    <w:rsid w:val="00421F7A"/>
    <w:rsid w:val="004242B3"/>
    <w:rsid w:val="004316D7"/>
    <w:rsid w:val="004320EF"/>
    <w:rsid w:val="004321C4"/>
    <w:rsid w:val="004337C9"/>
    <w:rsid w:val="004342E2"/>
    <w:rsid w:val="0043445E"/>
    <w:rsid w:val="00435201"/>
    <w:rsid w:val="004361FC"/>
    <w:rsid w:val="004362DA"/>
    <w:rsid w:val="00436337"/>
    <w:rsid w:val="00436FFB"/>
    <w:rsid w:val="004407FF"/>
    <w:rsid w:val="00441231"/>
    <w:rsid w:val="00444D3A"/>
    <w:rsid w:val="004457B9"/>
    <w:rsid w:val="00445EA1"/>
    <w:rsid w:val="00446DCE"/>
    <w:rsid w:val="00450907"/>
    <w:rsid w:val="004518EA"/>
    <w:rsid w:val="0045429F"/>
    <w:rsid w:val="00455121"/>
    <w:rsid w:val="00455C95"/>
    <w:rsid w:val="004563F0"/>
    <w:rsid w:val="00456C6D"/>
    <w:rsid w:val="00462E8A"/>
    <w:rsid w:val="00464C61"/>
    <w:rsid w:val="00466EA8"/>
    <w:rsid w:val="00467321"/>
    <w:rsid w:val="00467753"/>
    <w:rsid w:val="0047166E"/>
    <w:rsid w:val="00474E08"/>
    <w:rsid w:val="00475F46"/>
    <w:rsid w:val="00487A38"/>
    <w:rsid w:val="00491292"/>
    <w:rsid w:val="004933DA"/>
    <w:rsid w:val="00495093"/>
    <w:rsid w:val="004976CB"/>
    <w:rsid w:val="004A681A"/>
    <w:rsid w:val="004B3A43"/>
    <w:rsid w:val="004B6075"/>
    <w:rsid w:val="004B7B11"/>
    <w:rsid w:val="004C0111"/>
    <w:rsid w:val="004C2BAD"/>
    <w:rsid w:val="004C6CC5"/>
    <w:rsid w:val="004D0602"/>
    <w:rsid w:val="004D1BFD"/>
    <w:rsid w:val="004D2C70"/>
    <w:rsid w:val="004D36E2"/>
    <w:rsid w:val="004D5E6E"/>
    <w:rsid w:val="004D64A5"/>
    <w:rsid w:val="004E0F29"/>
    <w:rsid w:val="004E6517"/>
    <w:rsid w:val="004F462C"/>
    <w:rsid w:val="00500E47"/>
    <w:rsid w:val="00504D5D"/>
    <w:rsid w:val="005050BC"/>
    <w:rsid w:val="0051085C"/>
    <w:rsid w:val="0051519A"/>
    <w:rsid w:val="00516FCF"/>
    <w:rsid w:val="00517672"/>
    <w:rsid w:val="005176BB"/>
    <w:rsid w:val="00525A46"/>
    <w:rsid w:val="00531E1A"/>
    <w:rsid w:val="00531FDF"/>
    <w:rsid w:val="00532D54"/>
    <w:rsid w:val="00540889"/>
    <w:rsid w:val="00542049"/>
    <w:rsid w:val="00543612"/>
    <w:rsid w:val="00547358"/>
    <w:rsid w:val="00553527"/>
    <w:rsid w:val="00554281"/>
    <w:rsid w:val="00554664"/>
    <w:rsid w:val="005654A7"/>
    <w:rsid w:val="00571B62"/>
    <w:rsid w:val="00572C0B"/>
    <w:rsid w:val="00572C67"/>
    <w:rsid w:val="00572F33"/>
    <w:rsid w:val="00573810"/>
    <w:rsid w:val="0057457F"/>
    <w:rsid w:val="005778E2"/>
    <w:rsid w:val="005872CC"/>
    <w:rsid w:val="00593476"/>
    <w:rsid w:val="00593737"/>
    <w:rsid w:val="005A1A40"/>
    <w:rsid w:val="005A1CB1"/>
    <w:rsid w:val="005A2DF5"/>
    <w:rsid w:val="005A40DF"/>
    <w:rsid w:val="005A7E8D"/>
    <w:rsid w:val="005B03DB"/>
    <w:rsid w:val="005B03DE"/>
    <w:rsid w:val="005B06BA"/>
    <w:rsid w:val="005B0DA4"/>
    <w:rsid w:val="005B228D"/>
    <w:rsid w:val="005B27C5"/>
    <w:rsid w:val="005C2C1A"/>
    <w:rsid w:val="005C3331"/>
    <w:rsid w:val="005C76B8"/>
    <w:rsid w:val="005D1197"/>
    <w:rsid w:val="005D5579"/>
    <w:rsid w:val="005E09AC"/>
    <w:rsid w:val="005E0E81"/>
    <w:rsid w:val="005E173A"/>
    <w:rsid w:val="005E1A84"/>
    <w:rsid w:val="005E3CA1"/>
    <w:rsid w:val="005E45E4"/>
    <w:rsid w:val="005E4BA6"/>
    <w:rsid w:val="005E4E05"/>
    <w:rsid w:val="005E7BF5"/>
    <w:rsid w:val="005F1AD5"/>
    <w:rsid w:val="005F1C4D"/>
    <w:rsid w:val="005F1D27"/>
    <w:rsid w:val="005F4597"/>
    <w:rsid w:val="005F4A2B"/>
    <w:rsid w:val="005F6871"/>
    <w:rsid w:val="005F7E68"/>
    <w:rsid w:val="006007C6"/>
    <w:rsid w:val="00601348"/>
    <w:rsid w:val="00601D0B"/>
    <w:rsid w:val="00602055"/>
    <w:rsid w:val="006041C5"/>
    <w:rsid w:val="00610B61"/>
    <w:rsid w:val="006116B1"/>
    <w:rsid w:val="00613BEE"/>
    <w:rsid w:val="00613F30"/>
    <w:rsid w:val="00617678"/>
    <w:rsid w:val="00620D90"/>
    <w:rsid w:val="0062168C"/>
    <w:rsid w:val="00621A53"/>
    <w:rsid w:val="00622067"/>
    <w:rsid w:val="00622DCF"/>
    <w:rsid w:val="00624990"/>
    <w:rsid w:val="00625BA4"/>
    <w:rsid w:val="0062672E"/>
    <w:rsid w:val="00627232"/>
    <w:rsid w:val="00627E1F"/>
    <w:rsid w:val="0063000E"/>
    <w:rsid w:val="00631364"/>
    <w:rsid w:val="00633751"/>
    <w:rsid w:val="00633EBA"/>
    <w:rsid w:val="00633EC1"/>
    <w:rsid w:val="00634993"/>
    <w:rsid w:val="006354B9"/>
    <w:rsid w:val="00636985"/>
    <w:rsid w:val="00644409"/>
    <w:rsid w:val="0064638B"/>
    <w:rsid w:val="006476EF"/>
    <w:rsid w:val="0065011C"/>
    <w:rsid w:val="00650D3E"/>
    <w:rsid w:val="00651C7F"/>
    <w:rsid w:val="00654DC3"/>
    <w:rsid w:val="00662492"/>
    <w:rsid w:val="00664A5F"/>
    <w:rsid w:val="00671D53"/>
    <w:rsid w:val="00671F84"/>
    <w:rsid w:val="00683085"/>
    <w:rsid w:val="00683AD3"/>
    <w:rsid w:val="006848FD"/>
    <w:rsid w:val="00685B2F"/>
    <w:rsid w:val="006863BA"/>
    <w:rsid w:val="00687DEA"/>
    <w:rsid w:val="00687FA1"/>
    <w:rsid w:val="00687FB9"/>
    <w:rsid w:val="006923B2"/>
    <w:rsid w:val="00692896"/>
    <w:rsid w:val="00693F7B"/>
    <w:rsid w:val="006965C7"/>
    <w:rsid w:val="006A070B"/>
    <w:rsid w:val="006A0A2A"/>
    <w:rsid w:val="006A608C"/>
    <w:rsid w:val="006A6BA1"/>
    <w:rsid w:val="006A6F43"/>
    <w:rsid w:val="006B2ACB"/>
    <w:rsid w:val="006B5C37"/>
    <w:rsid w:val="006C1A61"/>
    <w:rsid w:val="006C1C3F"/>
    <w:rsid w:val="006C256B"/>
    <w:rsid w:val="006D76E6"/>
    <w:rsid w:val="006E034C"/>
    <w:rsid w:val="006E03F6"/>
    <w:rsid w:val="006E1626"/>
    <w:rsid w:val="006E54FC"/>
    <w:rsid w:val="006F06BD"/>
    <w:rsid w:val="006F5D69"/>
    <w:rsid w:val="007011E1"/>
    <w:rsid w:val="0070194B"/>
    <w:rsid w:val="00702D38"/>
    <w:rsid w:val="00706EFD"/>
    <w:rsid w:val="00712949"/>
    <w:rsid w:val="007152D6"/>
    <w:rsid w:val="00720212"/>
    <w:rsid w:val="0072152D"/>
    <w:rsid w:val="00722A7D"/>
    <w:rsid w:val="00723976"/>
    <w:rsid w:val="007244EC"/>
    <w:rsid w:val="00726170"/>
    <w:rsid w:val="0073134C"/>
    <w:rsid w:val="0073684A"/>
    <w:rsid w:val="00740A6D"/>
    <w:rsid w:val="00741CEA"/>
    <w:rsid w:val="007476D8"/>
    <w:rsid w:val="007506B2"/>
    <w:rsid w:val="0076064B"/>
    <w:rsid w:val="0076462C"/>
    <w:rsid w:val="0076500A"/>
    <w:rsid w:val="00766847"/>
    <w:rsid w:val="007724E0"/>
    <w:rsid w:val="00776A73"/>
    <w:rsid w:val="00777791"/>
    <w:rsid w:val="00787BAE"/>
    <w:rsid w:val="00787FBE"/>
    <w:rsid w:val="00790D64"/>
    <w:rsid w:val="007936C9"/>
    <w:rsid w:val="007947C8"/>
    <w:rsid w:val="00794943"/>
    <w:rsid w:val="007A33E1"/>
    <w:rsid w:val="007A3649"/>
    <w:rsid w:val="007A3ECF"/>
    <w:rsid w:val="007A7583"/>
    <w:rsid w:val="007B048A"/>
    <w:rsid w:val="007B13DA"/>
    <w:rsid w:val="007B4DC0"/>
    <w:rsid w:val="007C00AD"/>
    <w:rsid w:val="007C00F0"/>
    <w:rsid w:val="007C3704"/>
    <w:rsid w:val="007C523A"/>
    <w:rsid w:val="007C688C"/>
    <w:rsid w:val="007D0968"/>
    <w:rsid w:val="007D46C0"/>
    <w:rsid w:val="007E0036"/>
    <w:rsid w:val="007E00FA"/>
    <w:rsid w:val="007E1CDA"/>
    <w:rsid w:val="007E4249"/>
    <w:rsid w:val="007F0116"/>
    <w:rsid w:val="007F2FCC"/>
    <w:rsid w:val="0080022F"/>
    <w:rsid w:val="008044C4"/>
    <w:rsid w:val="00805EA6"/>
    <w:rsid w:val="00807F3C"/>
    <w:rsid w:val="00813491"/>
    <w:rsid w:val="00814AFE"/>
    <w:rsid w:val="00815911"/>
    <w:rsid w:val="00815922"/>
    <w:rsid w:val="00822903"/>
    <w:rsid w:val="00833251"/>
    <w:rsid w:val="00833348"/>
    <w:rsid w:val="00833655"/>
    <w:rsid w:val="00833A19"/>
    <w:rsid w:val="00833CB9"/>
    <w:rsid w:val="00833FAD"/>
    <w:rsid w:val="008340D8"/>
    <w:rsid w:val="0083616D"/>
    <w:rsid w:val="00842CFA"/>
    <w:rsid w:val="008431B3"/>
    <w:rsid w:val="00843704"/>
    <w:rsid w:val="00843F47"/>
    <w:rsid w:val="0084494C"/>
    <w:rsid w:val="0084762A"/>
    <w:rsid w:val="0085154A"/>
    <w:rsid w:val="00851929"/>
    <w:rsid w:val="00854152"/>
    <w:rsid w:val="008579E3"/>
    <w:rsid w:val="00857A02"/>
    <w:rsid w:val="0086058E"/>
    <w:rsid w:val="00862D94"/>
    <w:rsid w:val="00864C21"/>
    <w:rsid w:val="008662A3"/>
    <w:rsid w:val="00870760"/>
    <w:rsid w:val="00872A2E"/>
    <w:rsid w:val="00882A12"/>
    <w:rsid w:val="008833B3"/>
    <w:rsid w:val="00885DA3"/>
    <w:rsid w:val="00890E7B"/>
    <w:rsid w:val="008916A1"/>
    <w:rsid w:val="00895F72"/>
    <w:rsid w:val="00896AF5"/>
    <w:rsid w:val="008A23A5"/>
    <w:rsid w:val="008A350F"/>
    <w:rsid w:val="008A44E1"/>
    <w:rsid w:val="008A583F"/>
    <w:rsid w:val="008A5D08"/>
    <w:rsid w:val="008A6350"/>
    <w:rsid w:val="008A791D"/>
    <w:rsid w:val="008B7265"/>
    <w:rsid w:val="008C126E"/>
    <w:rsid w:val="008C4C69"/>
    <w:rsid w:val="008C58DD"/>
    <w:rsid w:val="008D1DDE"/>
    <w:rsid w:val="008D74AB"/>
    <w:rsid w:val="008E03BC"/>
    <w:rsid w:val="008E20E0"/>
    <w:rsid w:val="008E67C9"/>
    <w:rsid w:val="008E72DB"/>
    <w:rsid w:val="008F051C"/>
    <w:rsid w:val="008F0FAB"/>
    <w:rsid w:val="008F25AB"/>
    <w:rsid w:val="008F5140"/>
    <w:rsid w:val="008F623F"/>
    <w:rsid w:val="008F7694"/>
    <w:rsid w:val="00901D2B"/>
    <w:rsid w:val="00902256"/>
    <w:rsid w:val="00902769"/>
    <w:rsid w:val="00913B9D"/>
    <w:rsid w:val="00920A9F"/>
    <w:rsid w:val="00922216"/>
    <w:rsid w:val="00922429"/>
    <w:rsid w:val="00922BF1"/>
    <w:rsid w:val="0092577F"/>
    <w:rsid w:val="00926CA2"/>
    <w:rsid w:val="00927172"/>
    <w:rsid w:val="00927C9A"/>
    <w:rsid w:val="00930A58"/>
    <w:rsid w:val="009337D9"/>
    <w:rsid w:val="00937198"/>
    <w:rsid w:val="00940A22"/>
    <w:rsid w:val="0094273B"/>
    <w:rsid w:val="0094329C"/>
    <w:rsid w:val="00943AB1"/>
    <w:rsid w:val="00945A64"/>
    <w:rsid w:val="00947176"/>
    <w:rsid w:val="0094750E"/>
    <w:rsid w:val="0095071E"/>
    <w:rsid w:val="0095121D"/>
    <w:rsid w:val="00952BF5"/>
    <w:rsid w:val="00952EFF"/>
    <w:rsid w:val="00954765"/>
    <w:rsid w:val="00965081"/>
    <w:rsid w:val="009654E2"/>
    <w:rsid w:val="009709F0"/>
    <w:rsid w:val="00971FE5"/>
    <w:rsid w:val="0097287E"/>
    <w:rsid w:val="00972B97"/>
    <w:rsid w:val="00974F41"/>
    <w:rsid w:val="00975F8C"/>
    <w:rsid w:val="00977E2E"/>
    <w:rsid w:val="0098020D"/>
    <w:rsid w:val="0098093B"/>
    <w:rsid w:val="00982D3F"/>
    <w:rsid w:val="00982F53"/>
    <w:rsid w:val="00986C18"/>
    <w:rsid w:val="00986C1A"/>
    <w:rsid w:val="00993467"/>
    <w:rsid w:val="00994251"/>
    <w:rsid w:val="00994A8B"/>
    <w:rsid w:val="00994B5F"/>
    <w:rsid w:val="00995469"/>
    <w:rsid w:val="00995809"/>
    <w:rsid w:val="009A261B"/>
    <w:rsid w:val="009A2931"/>
    <w:rsid w:val="009A3D21"/>
    <w:rsid w:val="009A5879"/>
    <w:rsid w:val="009A734D"/>
    <w:rsid w:val="009A752B"/>
    <w:rsid w:val="009B32DA"/>
    <w:rsid w:val="009B6FF1"/>
    <w:rsid w:val="009B7310"/>
    <w:rsid w:val="009C1837"/>
    <w:rsid w:val="009C2195"/>
    <w:rsid w:val="009C24C6"/>
    <w:rsid w:val="009C264F"/>
    <w:rsid w:val="009C2DCE"/>
    <w:rsid w:val="009C32ED"/>
    <w:rsid w:val="009C3C1F"/>
    <w:rsid w:val="009C64CE"/>
    <w:rsid w:val="009D0850"/>
    <w:rsid w:val="009D13BD"/>
    <w:rsid w:val="009D3F9B"/>
    <w:rsid w:val="009D3FA4"/>
    <w:rsid w:val="009D46BB"/>
    <w:rsid w:val="009D4DEC"/>
    <w:rsid w:val="009D59C8"/>
    <w:rsid w:val="009D64A6"/>
    <w:rsid w:val="009D68E6"/>
    <w:rsid w:val="009D71F9"/>
    <w:rsid w:val="009E10C7"/>
    <w:rsid w:val="009E2DCA"/>
    <w:rsid w:val="009E38B2"/>
    <w:rsid w:val="009E66EC"/>
    <w:rsid w:val="009E6757"/>
    <w:rsid w:val="009F2728"/>
    <w:rsid w:val="00A0066D"/>
    <w:rsid w:val="00A02F08"/>
    <w:rsid w:val="00A02FC0"/>
    <w:rsid w:val="00A053FF"/>
    <w:rsid w:val="00A077D3"/>
    <w:rsid w:val="00A07FAE"/>
    <w:rsid w:val="00A12337"/>
    <w:rsid w:val="00A12879"/>
    <w:rsid w:val="00A133F5"/>
    <w:rsid w:val="00A1729F"/>
    <w:rsid w:val="00A21121"/>
    <w:rsid w:val="00A261D4"/>
    <w:rsid w:val="00A27973"/>
    <w:rsid w:val="00A3085C"/>
    <w:rsid w:val="00A308F7"/>
    <w:rsid w:val="00A32E55"/>
    <w:rsid w:val="00A349C1"/>
    <w:rsid w:val="00A36007"/>
    <w:rsid w:val="00A37898"/>
    <w:rsid w:val="00A4131A"/>
    <w:rsid w:val="00A43C79"/>
    <w:rsid w:val="00A54020"/>
    <w:rsid w:val="00A56E8A"/>
    <w:rsid w:val="00A638BF"/>
    <w:rsid w:val="00A65E90"/>
    <w:rsid w:val="00A67302"/>
    <w:rsid w:val="00A735B3"/>
    <w:rsid w:val="00A74E62"/>
    <w:rsid w:val="00A74E70"/>
    <w:rsid w:val="00A765ED"/>
    <w:rsid w:val="00A829A3"/>
    <w:rsid w:val="00A836A3"/>
    <w:rsid w:val="00A902E0"/>
    <w:rsid w:val="00A936FB"/>
    <w:rsid w:val="00AA152F"/>
    <w:rsid w:val="00AA2205"/>
    <w:rsid w:val="00AA26D7"/>
    <w:rsid w:val="00AA38EA"/>
    <w:rsid w:val="00AB05D7"/>
    <w:rsid w:val="00AB324B"/>
    <w:rsid w:val="00AB447A"/>
    <w:rsid w:val="00AB68CC"/>
    <w:rsid w:val="00AC25B3"/>
    <w:rsid w:val="00AC38C1"/>
    <w:rsid w:val="00AC5509"/>
    <w:rsid w:val="00AC5873"/>
    <w:rsid w:val="00AC6684"/>
    <w:rsid w:val="00AC7DD3"/>
    <w:rsid w:val="00AD0B7F"/>
    <w:rsid w:val="00AD1759"/>
    <w:rsid w:val="00AD7C40"/>
    <w:rsid w:val="00AE0A61"/>
    <w:rsid w:val="00AE0E95"/>
    <w:rsid w:val="00AE1F28"/>
    <w:rsid w:val="00AE7A03"/>
    <w:rsid w:val="00AE7C3D"/>
    <w:rsid w:val="00AF020C"/>
    <w:rsid w:val="00AF28C6"/>
    <w:rsid w:val="00AF2A4E"/>
    <w:rsid w:val="00AF33F8"/>
    <w:rsid w:val="00AF74CC"/>
    <w:rsid w:val="00B00716"/>
    <w:rsid w:val="00B059AB"/>
    <w:rsid w:val="00B05F43"/>
    <w:rsid w:val="00B06DFC"/>
    <w:rsid w:val="00B10702"/>
    <w:rsid w:val="00B155B3"/>
    <w:rsid w:val="00B16E4B"/>
    <w:rsid w:val="00B3040A"/>
    <w:rsid w:val="00B34813"/>
    <w:rsid w:val="00B44B99"/>
    <w:rsid w:val="00B46373"/>
    <w:rsid w:val="00B4723E"/>
    <w:rsid w:val="00B5062B"/>
    <w:rsid w:val="00B52CF2"/>
    <w:rsid w:val="00B535E7"/>
    <w:rsid w:val="00B61E06"/>
    <w:rsid w:val="00B6548B"/>
    <w:rsid w:val="00B66D37"/>
    <w:rsid w:val="00B7041D"/>
    <w:rsid w:val="00B71C27"/>
    <w:rsid w:val="00B723CF"/>
    <w:rsid w:val="00B72937"/>
    <w:rsid w:val="00B73F91"/>
    <w:rsid w:val="00B74DD8"/>
    <w:rsid w:val="00B7674D"/>
    <w:rsid w:val="00B80AEA"/>
    <w:rsid w:val="00B81BD0"/>
    <w:rsid w:val="00B84244"/>
    <w:rsid w:val="00B844BE"/>
    <w:rsid w:val="00B8454E"/>
    <w:rsid w:val="00B90357"/>
    <w:rsid w:val="00B9041E"/>
    <w:rsid w:val="00B9062C"/>
    <w:rsid w:val="00B91790"/>
    <w:rsid w:val="00BA4525"/>
    <w:rsid w:val="00BA6924"/>
    <w:rsid w:val="00BA7822"/>
    <w:rsid w:val="00BC4DE8"/>
    <w:rsid w:val="00BC74CC"/>
    <w:rsid w:val="00BC7528"/>
    <w:rsid w:val="00BD158E"/>
    <w:rsid w:val="00BD6E8D"/>
    <w:rsid w:val="00BD7CF9"/>
    <w:rsid w:val="00BE5207"/>
    <w:rsid w:val="00BE58F1"/>
    <w:rsid w:val="00BE5956"/>
    <w:rsid w:val="00BF06BC"/>
    <w:rsid w:val="00BF2319"/>
    <w:rsid w:val="00BF46F5"/>
    <w:rsid w:val="00BF5953"/>
    <w:rsid w:val="00BF79D6"/>
    <w:rsid w:val="00BF7A0E"/>
    <w:rsid w:val="00C07130"/>
    <w:rsid w:val="00C07EFB"/>
    <w:rsid w:val="00C10010"/>
    <w:rsid w:val="00C13EF5"/>
    <w:rsid w:val="00C17043"/>
    <w:rsid w:val="00C23333"/>
    <w:rsid w:val="00C2533E"/>
    <w:rsid w:val="00C2572F"/>
    <w:rsid w:val="00C2606E"/>
    <w:rsid w:val="00C263DA"/>
    <w:rsid w:val="00C401BC"/>
    <w:rsid w:val="00C40E7E"/>
    <w:rsid w:val="00C449F6"/>
    <w:rsid w:val="00C463CA"/>
    <w:rsid w:val="00C477CD"/>
    <w:rsid w:val="00C47ACA"/>
    <w:rsid w:val="00C51079"/>
    <w:rsid w:val="00C53783"/>
    <w:rsid w:val="00C53D44"/>
    <w:rsid w:val="00C5569C"/>
    <w:rsid w:val="00C55B20"/>
    <w:rsid w:val="00C5622A"/>
    <w:rsid w:val="00C61144"/>
    <w:rsid w:val="00C63CCC"/>
    <w:rsid w:val="00C65561"/>
    <w:rsid w:val="00C65C1D"/>
    <w:rsid w:val="00C7082F"/>
    <w:rsid w:val="00C805E8"/>
    <w:rsid w:val="00C82629"/>
    <w:rsid w:val="00C83427"/>
    <w:rsid w:val="00C84795"/>
    <w:rsid w:val="00C9389D"/>
    <w:rsid w:val="00C943B1"/>
    <w:rsid w:val="00C94AE7"/>
    <w:rsid w:val="00C97C67"/>
    <w:rsid w:val="00CA1C7E"/>
    <w:rsid w:val="00CA2586"/>
    <w:rsid w:val="00CA5227"/>
    <w:rsid w:val="00CA6259"/>
    <w:rsid w:val="00CA744A"/>
    <w:rsid w:val="00CB1F6C"/>
    <w:rsid w:val="00CB415E"/>
    <w:rsid w:val="00CB46DE"/>
    <w:rsid w:val="00CC0574"/>
    <w:rsid w:val="00CC0CD0"/>
    <w:rsid w:val="00CC11C3"/>
    <w:rsid w:val="00CC1D6D"/>
    <w:rsid w:val="00CC2187"/>
    <w:rsid w:val="00CC70B3"/>
    <w:rsid w:val="00CC7E75"/>
    <w:rsid w:val="00CD1E81"/>
    <w:rsid w:val="00CD46C9"/>
    <w:rsid w:val="00CD47E2"/>
    <w:rsid w:val="00CD4F78"/>
    <w:rsid w:val="00CD697F"/>
    <w:rsid w:val="00CE02FF"/>
    <w:rsid w:val="00CE410E"/>
    <w:rsid w:val="00CE62A7"/>
    <w:rsid w:val="00CE781F"/>
    <w:rsid w:val="00CF0432"/>
    <w:rsid w:val="00CF0615"/>
    <w:rsid w:val="00CF389F"/>
    <w:rsid w:val="00CF4A4C"/>
    <w:rsid w:val="00CF5231"/>
    <w:rsid w:val="00CF5CBE"/>
    <w:rsid w:val="00CF62F4"/>
    <w:rsid w:val="00CF70B5"/>
    <w:rsid w:val="00CF7132"/>
    <w:rsid w:val="00D00116"/>
    <w:rsid w:val="00D023D8"/>
    <w:rsid w:val="00D051BD"/>
    <w:rsid w:val="00D05665"/>
    <w:rsid w:val="00D06567"/>
    <w:rsid w:val="00D12CB4"/>
    <w:rsid w:val="00D130FD"/>
    <w:rsid w:val="00D134D3"/>
    <w:rsid w:val="00D15C75"/>
    <w:rsid w:val="00D1731F"/>
    <w:rsid w:val="00D1773C"/>
    <w:rsid w:val="00D21FD9"/>
    <w:rsid w:val="00D232A4"/>
    <w:rsid w:val="00D23498"/>
    <w:rsid w:val="00D24B75"/>
    <w:rsid w:val="00D26E0F"/>
    <w:rsid w:val="00D273A1"/>
    <w:rsid w:val="00D27EC6"/>
    <w:rsid w:val="00D3045D"/>
    <w:rsid w:val="00D30A86"/>
    <w:rsid w:val="00D30C98"/>
    <w:rsid w:val="00D32A48"/>
    <w:rsid w:val="00D3319D"/>
    <w:rsid w:val="00D3370F"/>
    <w:rsid w:val="00D33C3A"/>
    <w:rsid w:val="00D43114"/>
    <w:rsid w:val="00D47E03"/>
    <w:rsid w:val="00D50620"/>
    <w:rsid w:val="00D533B0"/>
    <w:rsid w:val="00D57C26"/>
    <w:rsid w:val="00D61BC7"/>
    <w:rsid w:val="00D6348B"/>
    <w:rsid w:val="00D65DE9"/>
    <w:rsid w:val="00D73EF3"/>
    <w:rsid w:val="00D74B5E"/>
    <w:rsid w:val="00D74CD1"/>
    <w:rsid w:val="00D75D40"/>
    <w:rsid w:val="00D779BC"/>
    <w:rsid w:val="00D80DFB"/>
    <w:rsid w:val="00D84F8D"/>
    <w:rsid w:val="00D91369"/>
    <w:rsid w:val="00D97311"/>
    <w:rsid w:val="00D97EB8"/>
    <w:rsid w:val="00DA391F"/>
    <w:rsid w:val="00DA6727"/>
    <w:rsid w:val="00DB0D47"/>
    <w:rsid w:val="00DB147A"/>
    <w:rsid w:val="00DB2B4B"/>
    <w:rsid w:val="00DB2E41"/>
    <w:rsid w:val="00DB5188"/>
    <w:rsid w:val="00DB5A4E"/>
    <w:rsid w:val="00DC17E6"/>
    <w:rsid w:val="00DC3BBB"/>
    <w:rsid w:val="00DD1906"/>
    <w:rsid w:val="00DD6C36"/>
    <w:rsid w:val="00DE0780"/>
    <w:rsid w:val="00DE2617"/>
    <w:rsid w:val="00DF0DB8"/>
    <w:rsid w:val="00DF2243"/>
    <w:rsid w:val="00DF4443"/>
    <w:rsid w:val="00DF523F"/>
    <w:rsid w:val="00DF6128"/>
    <w:rsid w:val="00DF6A85"/>
    <w:rsid w:val="00E01A0F"/>
    <w:rsid w:val="00E044C9"/>
    <w:rsid w:val="00E05189"/>
    <w:rsid w:val="00E0733F"/>
    <w:rsid w:val="00E12B9C"/>
    <w:rsid w:val="00E1792C"/>
    <w:rsid w:val="00E17E96"/>
    <w:rsid w:val="00E21918"/>
    <w:rsid w:val="00E22447"/>
    <w:rsid w:val="00E259D4"/>
    <w:rsid w:val="00E277A7"/>
    <w:rsid w:val="00E32F28"/>
    <w:rsid w:val="00E336E1"/>
    <w:rsid w:val="00E3519B"/>
    <w:rsid w:val="00E4321A"/>
    <w:rsid w:val="00E4651A"/>
    <w:rsid w:val="00E46CCD"/>
    <w:rsid w:val="00E47876"/>
    <w:rsid w:val="00E53204"/>
    <w:rsid w:val="00E53F19"/>
    <w:rsid w:val="00E55ECA"/>
    <w:rsid w:val="00E560AA"/>
    <w:rsid w:val="00E57513"/>
    <w:rsid w:val="00E654F0"/>
    <w:rsid w:val="00E70907"/>
    <w:rsid w:val="00E70BB9"/>
    <w:rsid w:val="00E751CD"/>
    <w:rsid w:val="00E77722"/>
    <w:rsid w:val="00E84B1F"/>
    <w:rsid w:val="00E85A9A"/>
    <w:rsid w:val="00E86EB6"/>
    <w:rsid w:val="00E8739D"/>
    <w:rsid w:val="00E90D46"/>
    <w:rsid w:val="00E97E81"/>
    <w:rsid w:val="00EA1A05"/>
    <w:rsid w:val="00EA272C"/>
    <w:rsid w:val="00EA2A30"/>
    <w:rsid w:val="00EA3523"/>
    <w:rsid w:val="00EA37C2"/>
    <w:rsid w:val="00EA3E2D"/>
    <w:rsid w:val="00EA4847"/>
    <w:rsid w:val="00EA615D"/>
    <w:rsid w:val="00EB11F6"/>
    <w:rsid w:val="00EB1CCE"/>
    <w:rsid w:val="00EB2881"/>
    <w:rsid w:val="00EB311E"/>
    <w:rsid w:val="00EB33C9"/>
    <w:rsid w:val="00EB60EE"/>
    <w:rsid w:val="00EB72F0"/>
    <w:rsid w:val="00EB7653"/>
    <w:rsid w:val="00EC1656"/>
    <w:rsid w:val="00EC1DAF"/>
    <w:rsid w:val="00EC1FF9"/>
    <w:rsid w:val="00EC3776"/>
    <w:rsid w:val="00EC5BC1"/>
    <w:rsid w:val="00EC70D4"/>
    <w:rsid w:val="00ED0BFA"/>
    <w:rsid w:val="00ED1945"/>
    <w:rsid w:val="00ED4DA2"/>
    <w:rsid w:val="00ED517A"/>
    <w:rsid w:val="00ED6CDF"/>
    <w:rsid w:val="00EE0FB4"/>
    <w:rsid w:val="00EE2CF1"/>
    <w:rsid w:val="00EE4115"/>
    <w:rsid w:val="00EE4504"/>
    <w:rsid w:val="00EE791E"/>
    <w:rsid w:val="00EE7B3B"/>
    <w:rsid w:val="00EF0C52"/>
    <w:rsid w:val="00EF52F6"/>
    <w:rsid w:val="00EF788C"/>
    <w:rsid w:val="00EF7ABF"/>
    <w:rsid w:val="00F0018B"/>
    <w:rsid w:val="00F0033B"/>
    <w:rsid w:val="00F0181A"/>
    <w:rsid w:val="00F02284"/>
    <w:rsid w:val="00F047EC"/>
    <w:rsid w:val="00F05512"/>
    <w:rsid w:val="00F061A3"/>
    <w:rsid w:val="00F0620A"/>
    <w:rsid w:val="00F0629A"/>
    <w:rsid w:val="00F10009"/>
    <w:rsid w:val="00F11A6F"/>
    <w:rsid w:val="00F1204E"/>
    <w:rsid w:val="00F122B9"/>
    <w:rsid w:val="00F13C70"/>
    <w:rsid w:val="00F238D6"/>
    <w:rsid w:val="00F25139"/>
    <w:rsid w:val="00F25B3B"/>
    <w:rsid w:val="00F25B9C"/>
    <w:rsid w:val="00F32103"/>
    <w:rsid w:val="00F34455"/>
    <w:rsid w:val="00F35077"/>
    <w:rsid w:val="00F37BFF"/>
    <w:rsid w:val="00F404BB"/>
    <w:rsid w:val="00F41548"/>
    <w:rsid w:val="00F4294A"/>
    <w:rsid w:val="00F44401"/>
    <w:rsid w:val="00F4581C"/>
    <w:rsid w:val="00F4614C"/>
    <w:rsid w:val="00F518BC"/>
    <w:rsid w:val="00F52BBC"/>
    <w:rsid w:val="00F55F2A"/>
    <w:rsid w:val="00F57307"/>
    <w:rsid w:val="00F57FBF"/>
    <w:rsid w:val="00F60587"/>
    <w:rsid w:val="00F6269B"/>
    <w:rsid w:val="00F62ADE"/>
    <w:rsid w:val="00F6480D"/>
    <w:rsid w:val="00F67408"/>
    <w:rsid w:val="00F739BE"/>
    <w:rsid w:val="00F7752B"/>
    <w:rsid w:val="00F80E43"/>
    <w:rsid w:val="00F81FC5"/>
    <w:rsid w:val="00F83CC4"/>
    <w:rsid w:val="00F874FB"/>
    <w:rsid w:val="00F92014"/>
    <w:rsid w:val="00F936A2"/>
    <w:rsid w:val="00F95456"/>
    <w:rsid w:val="00F9584E"/>
    <w:rsid w:val="00FA2177"/>
    <w:rsid w:val="00FA2894"/>
    <w:rsid w:val="00FA49C6"/>
    <w:rsid w:val="00FB0546"/>
    <w:rsid w:val="00FB1DE3"/>
    <w:rsid w:val="00FB4D8A"/>
    <w:rsid w:val="00FB6E6D"/>
    <w:rsid w:val="00FB6EEE"/>
    <w:rsid w:val="00FC03C2"/>
    <w:rsid w:val="00FC362A"/>
    <w:rsid w:val="00FC5971"/>
    <w:rsid w:val="00FC7182"/>
    <w:rsid w:val="00FD3CE1"/>
    <w:rsid w:val="00FD4AB7"/>
    <w:rsid w:val="00FD75A6"/>
    <w:rsid w:val="00FE03FE"/>
    <w:rsid w:val="00FE06ED"/>
    <w:rsid w:val="00FE0E29"/>
    <w:rsid w:val="00FE1D1C"/>
    <w:rsid w:val="00FE45AC"/>
    <w:rsid w:val="00FE59B2"/>
    <w:rsid w:val="00FF0170"/>
    <w:rsid w:val="00FF0FE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styleId="Helyrzszveg">
    <w:name w:val="Placeholder Text"/>
    <w:basedOn w:val="Bekezdsalapbettpusa"/>
    <w:uiPriority w:val="99"/>
    <w:semiHidden/>
    <w:rsid w:val="004412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Általános"/>
          <w:gallery w:val="placeholder"/>
        </w:category>
        <w:types>
          <w:type w:val="bbPlcHdr"/>
        </w:types>
        <w:behaviors>
          <w:behavior w:val="content"/>
        </w:behaviors>
        <w:guid w:val="{54971D39-7853-4CA3-8861-B38F6E2BF640}"/>
      </w:docPartPr>
      <w:docPartBody>
        <w:p w:rsidR="000C1E96" w:rsidRDefault="00C778E2">
          <w:r w:rsidRPr="00B7674D">
            <w:rPr>
              <w:rStyle w:val="Helyrzszveg"/>
            </w:rPr>
            <w:t>Szöveg beírásához kattintson ide.</w:t>
          </w:r>
        </w:p>
      </w:docPartBody>
    </w:docPart>
    <w:docPart>
      <w:docPartPr>
        <w:name w:val="0559CCCBD7B949D7880149CE8B85B6F0"/>
        <w:category>
          <w:name w:val="Általános"/>
          <w:gallery w:val="placeholder"/>
        </w:category>
        <w:types>
          <w:type w:val="bbPlcHdr"/>
        </w:types>
        <w:behaviors>
          <w:behavior w:val="content"/>
        </w:behaviors>
        <w:guid w:val="{C7627B4E-D1AD-4CEF-AEF2-81E3E1918195}"/>
      </w:docPartPr>
      <w:docPartBody>
        <w:p w:rsidR="000C1E96" w:rsidRDefault="00C778E2" w:rsidP="00156C12">
          <w:pPr>
            <w:pStyle w:val="0559CCCBD7B949D7880149CE8B85B6F0"/>
          </w:pPr>
          <w:r w:rsidRPr="00B61E06">
            <w:rPr>
              <w:rStyle w:val="Helyrzszveg"/>
            </w:rPr>
            <w:t>Szöveg beírásához kattintson ide.</w:t>
          </w:r>
        </w:p>
      </w:docPartBody>
    </w:docPart>
    <w:docPart>
      <w:docPartPr>
        <w:name w:val="24718346547644B0A365A27785F4DA1A"/>
        <w:category>
          <w:name w:val="Általános"/>
          <w:gallery w:val="placeholder"/>
        </w:category>
        <w:types>
          <w:type w:val="bbPlcHdr"/>
        </w:types>
        <w:behaviors>
          <w:behavior w:val="content"/>
        </w:behaviors>
        <w:guid w:val="{648FF979-CA15-4017-910C-7542B6593F4B}"/>
      </w:docPartPr>
      <w:docPartBody>
        <w:p w:rsidR="000C1E96" w:rsidRDefault="00C778E2" w:rsidP="00156C12">
          <w:pPr>
            <w:pStyle w:val="24718346547644B0A365A27785F4DA1A"/>
          </w:pPr>
          <w:r w:rsidRPr="00B61E06">
            <w:rPr>
              <w:rStyle w:val="Helyrzszveg"/>
            </w:rPr>
            <w:t>Szöveg beírásához kattintson ide.</w:t>
          </w:r>
        </w:p>
      </w:docPartBody>
    </w:docPart>
    <w:docPart>
      <w:docPartPr>
        <w:name w:val="E72FE1A2FA9346F3A0C911578EB46B55"/>
        <w:category>
          <w:name w:val="Általános"/>
          <w:gallery w:val="placeholder"/>
        </w:category>
        <w:types>
          <w:type w:val="bbPlcHdr"/>
        </w:types>
        <w:behaviors>
          <w:behavior w:val="content"/>
        </w:behaviors>
        <w:guid w:val="{5A76EEC8-26D3-403A-A6C4-567AA57CA6D7}"/>
      </w:docPartPr>
      <w:docPartBody>
        <w:p w:rsidR="000C1E96" w:rsidRDefault="00C778E2" w:rsidP="00156C12">
          <w:pPr>
            <w:pStyle w:val="E72FE1A2FA9346F3A0C911578EB46B55"/>
          </w:pPr>
          <w:r w:rsidRPr="00B7674D">
            <w:rPr>
              <w:rStyle w:val="Helyrzszveg"/>
            </w:rPr>
            <w:t>Szöveg beírásához kattintson ide.</w:t>
          </w:r>
        </w:p>
      </w:docPartBody>
    </w:docPart>
    <w:docPart>
      <w:docPartPr>
        <w:name w:val="D42486678C9A4EFE96AF63639DA7197A"/>
        <w:category>
          <w:name w:val="Általános"/>
          <w:gallery w:val="placeholder"/>
        </w:category>
        <w:types>
          <w:type w:val="bbPlcHdr"/>
        </w:types>
        <w:behaviors>
          <w:behavior w:val="content"/>
        </w:behaviors>
        <w:guid w:val="{347D94FA-930E-44B6-92E8-23421B3F2B01}"/>
      </w:docPartPr>
      <w:docPartBody>
        <w:p w:rsidR="000C1E96" w:rsidRDefault="00C778E2" w:rsidP="00156C12">
          <w:pPr>
            <w:pStyle w:val="D42486678C9A4EFE96AF63639DA7197A"/>
          </w:pPr>
          <w:r w:rsidRPr="00B7674D">
            <w:rPr>
              <w:rStyle w:val="Helyrzszveg"/>
            </w:rPr>
            <w:t>Szöveg beírásához kattintson ide.</w:t>
          </w:r>
        </w:p>
      </w:docPartBody>
    </w:docPart>
    <w:docPart>
      <w:docPartPr>
        <w:name w:val="90D4C7A3E8054E8FA52AB57964E0E310"/>
        <w:category>
          <w:name w:val="Általános"/>
          <w:gallery w:val="placeholder"/>
        </w:category>
        <w:types>
          <w:type w:val="bbPlcHdr"/>
        </w:types>
        <w:behaviors>
          <w:behavior w:val="content"/>
        </w:behaviors>
        <w:guid w:val="{A2D03C9C-F23B-4D74-A32C-E1264B14ED92}"/>
      </w:docPartPr>
      <w:docPartBody>
        <w:p w:rsidR="000C1E96" w:rsidRDefault="00C778E2" w:rsidP="00156C12">
          <w:pPr>
            <w:pStyle w:val="90D4C7A3E8054E8FA52AB57964E0E310"/>
          </w:pPr>
          <w:r w:rsidRPr="00B7674D">
            <w:rPr>
              <w:rStyle w:val="Helyrzszveg"/>
            </w:rPr>
            <w:t>Szöveg beírásához kattintson ide.</w:t>
          </w:r>
        </w:p>
      </w:docPartBody>
    </w:docPart>
    <w:docPart>
      <w:docPartPr>
        <w:name w:val="09465EA07CA14BBCA4EF98D21F6085B9"/>
        <w:category>
          <w:name w:val="Általános"/>
          <w:gallery w:val="placeholder"/>
        </w:category>
        <w:types>
          <w:type w:val="bbPlcHdr"/>
        </w:types>
        <w:behaviors>
          <w:behavior w:val="content"/>
        </w:behaviors>
        <w:guid w:val="{321666AF-1199-4348-BEF0-A7879037F68D}"/>
      </w:docPartPr>
      <w:docPartBody>
        <w:p w:rsidR="000C1E96" w:rsidRDefault="00C778E2" w:rsidP="00156C12">
          <w:pPr>
            <w:pStyle w:val="09465EA07CA14BBCA4EF98D21F6085B9"/>
          </w:pPr>
          <w:r w:rsidRPr="00B61E06">
            <w:rPr>
              <w:rStyle w:val="Helyrzszveg"/>
            </w:rPr>
            <w:t>Szöveg beírásához kattintson ide.</w:t>
          </w:r>
        </w:p>
      </w:docPartBody>
    </w:docPart>
    <w:docPart>
      <w:docPartPr>
        <w:name w:val="C7324EA5231944F8B96C4F680689484E"/>
        <w:category>
          <w:name w:val="Általános"/>
          <w:gallery w:val="placeholder"/>
        </w:category>
        <w:types>
          <w:type w:val="bbPlcHdr"/>
        </w:types>
        <w:behaviors>
          <w:behavior w:val="content"/>
        </w:behaviors>
        <w:guid w:val="{ECACDBE2-9350-4733-B05A-E46815A42F7B}"/>
      </w:docPartPr>
      <w:docPartBody>
        <w:p w:rsidR="00537DE2" w:rsidRDefault="0099527B" w:rsidP="0099527B">
          <w:pPr>
            <w:pStyle w:val="C7324EA5231944F8B96C4F680689484E"/>
          </w:pPr>
          <w:r w:rsidRPr="00B7674D">
            <w:rPr>
              <w:rStyle w:val="Helyrzszveg"/>
            </w:rPr>
            <w:t>Szöveg beírásához kattintson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C12"/>
    <w:rsid w:val="00093894"/>
    <w:rsid w:val="000C1E96"/>
    <w:rsid w:val="00156C12"/>
    <w:rsid w:val="00231A15"/>
    <w:rsid w:val="0044242B"/>
    <w:rsid w:val="0045143F"/>
    <w:rsid w:val="00453088"/>
    <w:rsid w:val="004A07F7"/>
    <w:rsid w:val="00537DE2"/>
    <w:rsid w:val="00563FD1"/>
    <w:rsid w:val="005803F7"/>
    <w:rsid w:val="00583D0B"/>
    <w:rsid w:val="00586C4D"/>
    <w:rsid w:val="006D6362"/>
    <w:rsid w:val="006D78AB"/>
    <w:rsid w:val="00752930"/>
    <w:rsid w:val="00872D1C"/>
    <w:rsid w:val="00890343"/>
    <w:rsid w:val="00951CF1"/>
    <w:rsid w:val="00993A01"/>
    <w:rsid w:val="0099527B"/>
    <w:rsid w:val="00A73A7E"/>
    <w:rsid w:val="00C778E2"/>
    <w:rsid w:val="00CD2ED7"/>
    <w:rsid w:val="00E047FD"/>
    <w:rsid w:val="00ED024A"/>
    <w:rsid w:val="00F936A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99527B"/>
    <w:rPr>
      <w:color w:val="808080"/>
    </w:rPr>
  </w:style>
  <w:style w:type="paragraph" w:customStyle="1" w:styleId="0559CCCBD7B949D7880149CE8B85B6F0">
    <w:name w:val="0559CCCBD7B949D7880149CE8B85B6F0"/>
    <w:rsid w:val="00156C12"/>
  </w:style>
  <w:style w:type="paragraph" w:customStyle="1" w:styleId="24718346547644B0A365A27785F4DA1A">
    <w:name w:val="24718346547644B0A365A27785F4DA1A"/>
    <w:rsid w:val="00156C12"/>
  </w:style>
  <w:style w:type="paragraph" w:customStyle="1" w:styleId="E72FE1A2FA9346F3A0C911578EB46B55">
    <w:name w:val="E72FE1A2FA9346F3A0C911578EB46B55"/>
    <w:rsid w:val="00156C12"/>
  </w:style>
  <w:style w:type="paragraph" w:customStyle="1" w:styleId="D42486678C9A4EFE96AF63639DA7197A">
    <w:name w:val="D42486678C9A4EFE96AF63639DA7197A"/>
    <w:rsid w:val="00156C12"/>
  </w:style>
  <w:style w:type="paragraph" w:customStyle="1" w:styleId="90D4C7A3E8054E8FA52AB57964E0E310">
    <w:name w:val="90D4C7A3E8054E8FA52AB57964E0E310"/>
    <w:rsid w:val="00156C12"/>
  </w:style>
  <w:style w:type="paragraph" w:customStyle="1" w:styleId="09465EA07CA14BBCA4EF98D21F6085B9">
    <w:name w:val="09465EA07CA14BBCA4EF98D21F6085B9"/>
    <w:rsid w:val="00156C12"/>
  </w:style>
  <w:style w:type="paragraph" w:customStyle="1" w:styleId="9568C740BBA341C6A9FFB07EA138FB7E">
    <w:name w:val="9568C740BBA341C6A9FFB07EA138FB7E"/>
    <w:rsid w:val="00156C12"/>
  </w:style>
  <w:style w:type="paragraph" w:customStyle="1" w:styleId="1E0C11492CDA413A8D6CEECE82B1BF82">
    <w:name w:val="1E0C11492CDA413A8D6CEECE82B1BF82"/>
    <w:rsid w:val="0051085C"/>
    <w:pPr>
      <w:spacing w:line="278" w:lineRule="auto"/>
    </w:pPr>
    <w:rPr>
      <w:kern w:val="2"/>
      <w:sz w:val="24"/>
      <w:szCs w:val="24"/>
      <w14:ligatures w14:val="standardContextual"/>
    </w:rPr>
  </w:style>
  <w:style w:type="paragraph" w:customStyle="1" w:styleId="B7AE393781C344FD9BE0275F31C5165E">
    <w:name w:val="B7AE393781C344FD9BE0275F31C5165E"/>
    <w:rsid w:val="0099527B"/>
  </w:style>
  <w:style w:type="paragraph" w:customStyle="1" w:styleId="C7324EA5231944F8B96C4F680689484E">
    <w:name w:val="C7324EA5231944F8B96C4F680689484E"/>
    <w:rsid w:val="009952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6778D-55B8-44E0-8436-3A5661021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6</Pages>
  <Words>1571</Words>
  <Characters>10840</Characters>
  <Application>Microsoft Office Word</Application>
  <DocSecurity>0</DocSecurity>
  <Lines>90</Lines>
  <Paragraphs>24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HRK</dc:creator>
  <cp:lastModifiedBy>Bodzsár Tímea</cp:lastModifiedBy>
  <cp:revision>15</cp:revision>
  <cp:lastPrinted>2015-06-19T08:32:00Z</cp:lastPrinted>
  <dcterms:created xsi:type="dcterms:W3CDTF">2022-09-21T10:20:00Z</dcterms:created>
  <dcterms:modified xsi:type="dcterms:W3CDTF">2024-11-13T12:03:00Z</dcterms:modified>
</cp:coreProperties>
</file>