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20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2513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25133" w:rsidP="00AE3E4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Merényi Miklós az Akácfa Udvar </w:t>
            </w:r>
            <w:r w:rsidR="005C5F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Nonprofit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Kft. ügyvezetője</w:t>
            </w:r>
          </w:p>
        </w:tc>
      </w:tr>
    </w:tbl>
    <w:p w:rsidR="00CC0CD0" w:rsidRPr="005B03DE" w:rsidRDefault="006251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251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625133" w:rsidP="00AE3E4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51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251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022047">
        <w:rPr>
          <w:rFonts w:ascii="Times New Roman" w:hAnsi="Times New Roman"/>
          <w:b/>
          <w:bCs/>
          <w:sz w:val="28"/>
          <w:szCs w:val="28"/>
        </w:rPr>
        <w:t>202</w:t>
      </w:r>
      <w:r w:rsidR="00815BEB">
        <w:rPr>
          <w:rFonts w:ascii="Times New Roman" w:hAnsi="Times New Roman"/>
          <w:b/>
          <w:bCs/>
          <w:sz w:val="28"/>
          <w:szCs w:val="28"/>
        </w:rPr>
        <w:t>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815BEB">
        <w:rPr>
          <w:rFonts w:ascii="Times New Roman" w:hAnsi="Times New Roman"/>
          <w:b/>
          <w:bCs/>
          <w:sz w:val="28"/>
          <w:szCs w:val="28"/>
        </w:rPr>
        <w:t xml:space="preserve">április </w:t>
      </w:r>
      <w:r w:rsidR="00AE3E44">
        <w:rPr>
          <w:rFonts w:ascii="Times New Roman" w:hAnsi="Times New Roman"/>
          <w:b/>
          <w:bCs/>
          <w:sz w:val="28"/>
          <w:szCs w:val="28"/>
        </w:rPr>
        <w:t>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022047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E3E44">
        <w:rPr>
          <w:rFonts w:ascii="Times New Roman" w:hAnsi="Times New Roman"/>
          <w:b/>
          <w:bCs/>
          <w:sz w:val="28"/>
          <w:szCs w:val="28"/>
        </w:rPr>
        <w:t>rendes</w:t>
      </w:r>
      <w:r w:rsidR="00A610DC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2203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2513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256713" w:rsidRPr="00256713" w:rsidRDefault="00625133" w:rsidP="0025671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r w:rsidRPr="00256713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AE3E44">
              <w:rPr>
                <w:rFonts w:ascii="Times New Roman" w:hAnsi="Times New Roman"/>
                <w:sz w:val="24"/>
                <w:szCs w:val="24"/>
              </w:rPr>
              <w:t>az Akácos Udvar (Akácfa u</w:t>
            </w:r>
            <w:r w:rsidR="00E34FAE">
              <w:rPr>
                <w:rFonts w:ascii="Times New Roman" w:hAnsi="Times New Roman"/>
                <w:sz w:val="24"/>
                <w:szCs w:val="24"/>
              </w:rPr>
              <w:t>tca</w:t>
            </w:r>
            <w:r w:rsidR="00AE3E44">
              <w:rPr>
                <w:rFonts w:ascii="Times New Roman" w:hAnsi="Times New Roman"/>
                <w:sz w:val="24"/>
                <w:szCs w:val="24"/>
              </w:rPr>
              <w:t xml:space="preserve"> 61.</w:t>
            </w:r>
            <w:r w:rsidR="00E34F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34FAE" w:rsidRPr="00E34FAE">
              <w:rPr>
                <w:rFonts w:ascii="Times New Roman" w:hAnsi="Times New Roman"/>
                <w:sz w:val="24"/>
                <w:szCs w:val="24"/>
              </w:rPr>
              <w:t>helyrajzi szám 34089</w:t>
            </w:r>
            <w:r w:rsidR="00AE3E44">
              <w:rPr>
                <w:rFonts w:ascii="Times New Roman" w:hAnsi="Times New Roman"/>
                <w:sz w:val="24"/>
                <w:szCs w:val="24"/>
              </w:rPr>
              <w:t>) hasznosítására</w:t>
            </w:r>
          </w:p>
          <w:bookmarkEnd w:id="2"/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6251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51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E3E44">
        <w:rPr>
          <w:rFonts w:ascii="Times New Roman" w:hAnsi="Times New Roman"/>
          <w:sz w:val="24"/>
          <w:szCs w:val="24"/>
        </w:rPr>
        <w:t>Merényi Miklós</w:t>
      </w:r>
    </w:p>
    <w:p w:rsidR="00CC0CD0" w:rsidRPr="005B03DE" w:rsidRDefault="006251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22945" w:rsidRPr="00A22945">
        <w:rPr>
          <w:rFonts w:ascii="Times New Roman" w:hAnsi="Times New Roman"/>
          <w:bCs/>
          <w:sz w:val="24"/>
          <w:szCs w:val="24"/>
        </w:rPr>
        <w:t xml:space="preserve">Akácfa Udvar </w:t>
      </w:r>
      <w:r w:rsidR="005C5FDD">
        <w:rPr>
          <w:rFonts w:ascii="Times New Roman" w:hAnsi="Times New Roman"/>
          <w:bCs/>
          <w:sz w:val="24"/>
          <w:szCs w:val="24"/>
        </w:rPr>
        <w:t xml:space="preserve">Nonprofit </w:t>
      </w:r>
      <w:r w:rsidR="00A22945" w:rsidRPr="00A22945">
        <w:rPr>
          <w:rFonts w:ascii="Times New Roman" w:hAnsi="Times New Roman"/>
          <w:bCs/>
          <w:sz w:val="24"/>
          <w:szCs w:val="24"/>
        </w:rPr>
        <w:t>Kft.</w:t>
      </w:r>
      <w:r w:rsidR="00A229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2945">
        <w:rPr>
          <w:rFonts w:ascii="Times New Roman" w:hAnsi="Times New Roman"/>
          <w:sz w:val="24"/>
          <w:szCs w:val="24"/>
        </w:rPr>
        <w:t>ügyvezetője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51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513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62513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251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02204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AF4EF3" w:rsidRDefault="006251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67F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67F4B">
        <w:rPr>
          <w:rFonts w:ascii="Times New Roman" w:hAnsi="Times New Roman"/>
          <w:b/>
          <w:bCs/>
          <w:sz w:val="24"/>
          <w:szCs w:val="24"/>
        </w:rPr>
        <w:t>egyszerű</w:t>
      </w: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4EF3" w:rsidRDefault="006251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650D3E" w:rsidRDefault="0062513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25AC" w:rsidRDefault="00625133" w:rsidP="005C5FDD">
      <w:pPr>
        <w:pStyle w:val="uj"/>
        <w:jc w:val="both"/>
      </w:pPr>
      <w:r w:rsidRPr="00AE3E44">
        <w:t>Az Akácfa utca 61. sz</w:t>
      </w:r>
      <w:r w:rsidR="00E57B7C">
        <w:t xml:space="preserve">ám </w:t>
      </w:r>
      <w:r w:rsidR="00E57B7C" w:rsidRPr="00E57B7C">
        <w:t>(helyrajzi szám 34089)</w:t>
      </w:r>
      <w:r w:rsidRPr="00AE3E44">
        <w:t xml:space="preserve"> alatti épület – közkeletű nevén Akácos Udvar – hasznosítása régóta szerepel az Önkormányzat tervei között. Az épületnek kiemelt szerep jut a kerületfejlesztési tervekben, ugyanakkor leromlott állapota, a műemléki védelem támasztotta követelmények a felújítást jelentősen megdrágítják. A rendelkezésre álló források szűkössége miatt saját beruházásban történő rendbetétele jelenleg nem lehetséges. Mivel az Önkormányzat a műemléki védettséget élvező épületek piaci értékesítését el kívánja kerülni, ezért hosszú távú bérlők jelentkezését várjuk. </w:t>
      </w:r>
    </w:p>
    <w:p w:rsidR="00055FBE" w:rsidRDefault="00625133" w:rsidP="00E34FAE">
      <w:pPr>
        <w:pStyle w:val="uj"/>
        <w:spacing w:before="0" w:beforeAutospacing="0" w:after="0" w:afterAutospacing="0"/>
        <w:jc w:val="both"/>
        <w:rPr>
          <w:rStyle w:val="highlighted"/>
          <w:rFonts w:ascii="Calibri" w:hAnsi="Calibri"/>
          <w:sz w:val="22"/>
          <w:szCs w:val="22"/>
        </w:rPr>
      </w:pPr>
      <w:r w:rsidRPr="00AE3E44">
        <w:t xml:space="preserve">A </w:t>
      </w:r>
      <w:r w:rsidR="005C5FDD">
        <w:t>n</w:t>
      </w:r>
      <w:r w:rsidRPr="00AE3E44">
        <w:t>emzeti vagyon</w:t>
      </w:r>
      <w:r w:rsidR="005C5FDD">
        <w:t xml:space="preserve">ról szóló 2011. évi CXCVI. </w:t>
      </w:r>
      <w:r w:rsidRPr="00AE3E44">
        <w:t>törvény</w:t>
      </w:r>
      <w:r w:rsidR="005C5FDD" w:rsidRPr="005C5FDD">
        <w:rPr>
          <w:rStyle w:val="Szvegtrzs3Char"/>
        </w:rPr>
        <w:t xml:space="preserve"> </w:t>
      </w:r>
      <w:r w:rsidR="005C5FDD" w:rsidRPr="00E34FAE">
        <w:rPr>
          <w:rStyle w:val="Szvegtrzs3Char"/>
          <w:sz w:val="24"/>
        </w:rPr>
        <w:t>11. § (16) bekezdése alapján</w:t>
      </w:r>
      <w:r w:rsidR="001D25AC">
        <w:rPr>
          <w:rStyle w:val="Szvegtrzs3Char"/>
          <w:sz w:val="24"/>
        </w:rPr>
        <w:t xml:space="preserve"> a 25 millió forint egyedi </w:t>
      </w:r>
      <w:r w:rsidR="00055FBE">
        <w:rPr>
          <w:rStyle w:val="Szvegtrzs3Char"/>
          <w:sz w:val="24"/>
        </w:rPr>
        <w:t xml:space="preserve">bruttó forgalmi </w:t>
      </w:r>
      <w:r w:rsidR="005C5FDD">
        <w:rPr>
          <w:rStyle w:val="highlighted"/>
        </w:rPr>
        <w:t>értékhatár feletti nemzeti vagyont hasznosítani csak versenyeztetés útján, az összességében legelőnyösebb ajánlatot tevő részére, a szolgáltatás és ellenszolgáltatás értékarányosságával lehet.</w:t>
      </w:r>
      <w:r w:rsidR="00055FBE">
        <w:rPr>
          <w:rStyle w:val="highlighted"/>
        </w:rPr>
        <w:t xml:space="preserve"> </w:t>
      </w:r>
    </w:p>
    <w:p w:rsidR="00055FBE" w:rsidRDefault="00055FBE" w:rsidP="00E34FAE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 xml:space="preserve">A nemzeti vagyon hasznosítására vonatkozó szerződés csak természetes személlyel vagy átlátható szervezettel köthető. A hasznosításra irányuló </w:t>
      </w:r>
      <w:r w:rsidR="00CD2DF8">
        <w:rPr>
          <w:rStyle w:val="highlighted"/>
        </w:rPr>
        <w:t xml:space="preserve">szerződés </w:t>
      </w:r>
      <w:r>
        <w:rPr>
          <w:rStyle w:val="highlighted"/>
        </w:rPr>
        <w:t xml:space="preserve">határozatlan vagy legfeljebb 15 éves határozott időre köthető, amely időszak egy alkalommal legfeljebb 5 évvel meghosszabbítható abban az esetben, ha a hasznosításra jogosult valamennyi kötelezettségét </w:t>
      </w:r>
      <w:proofErr w:type="spellStart"/>
      <w:r>
        <w:rPr>
          <w:rStyle w:val="highlighted"/>
        </w:rPr>
        <w:t>szerződésszerűen</w:t>
      </w:r>
      <w:proofErr w:type="spellEnd"/>
      <w:r>
        <w:rPr>
          <w:rStyle w:val="highlighted"/>
        </w:rPr>
        <w:t xml:space="preserve">, késedelem nélkül teljesítette. </w:t>
      </w:r>
    </w:p>
    <w:p w:rsidR="00055FBE" w:rsidRPr="00055FBE" w:rsidRDefault="00055FBE" w:rsidP="00E34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5FBE">
        <w:rPr>
          <w:rFonts w:ascii="Times New Roman" w:hAnsi="Times New Roman"/>
          <w:sz w:val="24"/>
          <w:szCs w:val="24"/>
        </w:rPr>
        <w:t>Nemzeti vagyon hasznosítására vonatkozó szerződés kizárólag olyan természetes személlyel vagy átlátható szervezettel köthető, amely az átengedett nemzeti vagyon hasznosítására vonatkozó szerződésben vállalja, hogy</w:t>
      </w:r>
    </w:p>
    <w:p w:rsidR="00055FBE" w:rsidRPr="00055FBE" w:rsidRDefault="00055FBE" w:rsidP="00E34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55FBE">
        <w:rPr>
          <w:rFonts w:ascii="Times New Roman" w:hAnsi="Times New Roman"/>
          <w:sz w:val="24"/>
          <w:szCs w:val="24"/>
        </w:rPr>
        <w:t>a</w:t>
      </w:r>
      <w:proofErr w:type="gramEnd"/>
      <w:r w:rsidRPr="00055FBE">
        <w:rPr>
          <w:rFonts w:ascii="Times New Roman" w:hAnsi="Times New Roman"/>
          <w:sz w:val="24"/>
          <w:szCs w:val="24"/>
        </w:rPr>
        <w:t>) a hasznosításra vonatkozó szerződésben előírt beszámolási, nyilvántartási, adatszolgáltatási kötelezettségeket teljesíti,</w:t>
      </w:r>
    </w:p>
    <w:p w:rsidR="00055FBE" w:rsidRPr="00055FBE" w:rsidRDefault="00055FBE" w:rsidP="00E34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5FBE">
        <w:rPr>
          <w:rFonts w:ascii="Times New Roman" w:hAnsi="Times New Roman"/>
          <w:sz w:val="24"/>
          <w:szCs w:val="24"/>
        </w:rPr>
        <w:t>b) az átengedett nemzeti vagyont a szerződési előírásoknak és a tulajdonosi rendelkezéseknek, valamint a meghatározott hasznosítási célnak megfelelően használja,</w:t>
      </w:r>
    </w:p>
    <w:p w:rsidR="00055FBE" w:rsidRPr="00055FBE" w:rsidRDefault="00055FBE" w:rsidP="00E34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5FBE">
        <w:rPr>
          <w:rFonts w:ascii="Times New Roman" w:hAnsi="Times New Roman"/>
          <w:sz w:val="24"/>
          <w:szCs w:val="24"/>
        </w:rPr>
        <w:t>c) a hasznosításban – a hasznosítóval közvetlen vagy közvetett módon jogviszonyban álló harmadik félként – kizárólag természetes személyek vagy átlátható szervezetek vesznek részt.</w:t>
      </w:r>
    </w:p>
    <w:p w:rsidR="0020223A" w:rsidRDefault="0020223A" w:rsidP="009516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3E44" w:rsidRPr="00AE3E44" w:rsidRDefault="00055FBE" w:rsidP="009516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jogszabály </w:t>
      </w:r>
      <w:r w:rsidR="00625133" w:rsidRPr="00AE3E44">
        <w:rPr>
          <w:rFonts w:ascii="Times New Roman" w:hAnsi="Times New Roman"/>
          <w:sz w:val="24"/>
          <w:szCs w:val="24"/>
        </w:rPr>
        <w:t xml:space="preserve">által megengedett leghosszabb határozott idejű bérbeadás 15 évre szólhat, ami hozzávetőlegesen elegendő időt és biztosítékot nyújt a fejlesztést vállaló </w:t>
      </w:r>
      <w:proofErr w:type="gramStart"/>
      <w:r w:rsidR="00625133" w:rsidRPr="00AE3E44">
        <w:rPr>
          <w:rFonts w:ascii="Times New Roman" w:hAnsi="Times New Roman"/>
          <w:sz w:val="24"/>
          <w:szCs w:val="24"/>
        </w:rPr>
        <w:t>bérlő(</w:t>
      </w:r>
      <w:proofErr w:type="gramEnd"/>
      <w:r w:rsidR="00625133" w:rsidRPr="00AE3E44">
        <w:rPr>
          <w:rFonts w:ascii="Times New Roman" w:hAnsi="Times New Roman"/>
          <w:sz w:val="24"/>
          <w:szCs w:val="24"/>
        </w:rPr>
        <w:t xml:space="preserve">k) számára beruházásuk megtérüléséhez. A hasznosítási pályázat kiírásához meg kellett várni a helyiséggazdálkodásról szóló rendelet elfogadását, hogy azzal teljes mértékben összhangban álljon. </w:t>
      </w:r>
    </w:p>
    <w:p w:rsidR="00A42E17" w:rsidRDefault="00625133" w:rsidP="009516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3E44">
        <w:rPr>
          <w:rFonts w:ascii="Times New Roman" w:hAnsi="Times New Roman"/>
          <w:sz w:val="24"/>
          <w:szCs w:val="24"/>
        </w:rPr>
        <w:t>A pályázat iránymutatást ad arra vonatkozóan, hogy az Önkormányzat mely tevékenységeket preferál, ugyanakkor kellő szabadságot ad a pályázóknak további ötletek beadására. A pályázati kiírás teljességgel kizár minden olyan hasznosítási formát, amely bármilyen formában sérthetné a közösségi együttélés szabályait.</w:t>
      </w:r>
    </w:p>
    <w:p w:rsidR="00AF4EF3" w:rsidRDefault="00AF4EF3" w:rsidP="009516C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42E17" w:rsidRPr="0020223A" w:rsidRDefault="00625133" w:rsidP="009516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223A">
        <w:rPr>
          <w:rFonts w:ascii="Times New Roman" w:hAnsi="Times New Roman"/>
          <w:sz w:val="24"/>
          <w:szCs w:val="24"/>
        </w:rPr>
        <w:t xml:space="preserve">Kérem </w:t>
      </w:r>
      <w:r w:rsidR="00047EF4" w:rsidRPr="0020223A">
        <w:rPr>
          <w:rFonts w:ascii="Times New Roman" w:hAnsi="Times New Roman"/>
          <w:sz w:val="24"/>
          <w:szCs w:val="24"/>
        </w:rPr>
        <w:t>a Tisztelt Képviselő-testületet</w:t>
      </w:r>
      <w:r w:rsidRPr="0020223A">
        <w:rPr>
          <w:rFonts w:ascii="Times New Roman" w:hAnsi="Times New Roman"/>
          <w:sz w:val="24"/>
          <w:szCs w:val="24"/>
        </w:rPr>
        <w:t xml:space="preserve"> az előterjesztés megtárgyalására és </w:t>
      </w:r>
      <w:r w:rsidR="0092190E">
        <w:rPr>
          <w:rFonts w:ascii="Times New Roman" w:hAnsi="Times New Roman"/>
          <w:sz w:val="24"/>
          <w:szCs w:val="24"/>
        </w:rPr>
        <w:t xml:space="preserve">a határozati javaslat </w:t>
      </w:r>
      <w:r w:rsidRPr="0020223A">
        <w:rPr>
          <w:rFonts w:ascii="Times New Roman" w:hAnsi="Times New Roman"/>
          <w:sz w:val="24"/>
          <w:szCs w:val="24"/>
        </w:rPr>
        <w:t xml:space="preserve">elfogadására. </w:t>
      </w:r>
    </w:p>
    <w:p w:rsidR="00AF4EF3" w:rsidRPr="0020223A" w:rsidRDefault="00AF4EF3" w:rsidP="009516C5">
      <w:pPr>
        <w:spacing w:after="0"/>
        <w:jc w:val="both"/>
        <w:rPr>
          <w:rFonts w:ascii="Times New Roman" w:hAnsi="Times New Roman"/>
          <w:sz w:val="36"/>
          <w:szCs w:val="36"/>
        </w:rPr>
      </w:pPr>
    </w:p>
    <w:p w:rsidR="00055FBE" w:rsidRDefault="00055FBE" w:rsidP="009516C5">
      <w:pPr>
        <w:spacing w:after="0"/>
        <w:jc w:val="both"/>
        <w:rPr>
          <w:rFonts w:ascii="Times New Roman" w:hAnsi="Times New Roman"/>
          <w:b/>
          <w:sz w:val="36"/>
          <w:szCs w:val="36"/>
        </w:rPr>
      </w:pPr>
    </w:p>
    <w:p w:rsidR="0020223A" w:rsidRDefault="0020223A" w:rsidP="009516C5">
      <w:pPr>
        <w:spacing w:after="0"/>
        <w:jc w:val="both"/>
        <w:rPr>
          <w:rFonts w:ascii="Times New Roman" w:hAnsi="Times New Roman"/>
          <w:b/>
          <w:sz w:val="36"/>
          <w:szCs w:val="36"/>
        </w:rPr>
      </w:pPr>
    </w:p>
    <w:p w:rsidR="002470D7" w:rsidRDefault="00625133" w:rsidP="009516C5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A46DF" w:rsidRDefault="00625133" w:rsidP="009516C5">
      <w:pPr>
        <w:pStyle w:val="Listaszerbekezds"/>
        <w:shd w:val="clear" w:color="auto" w:fill="FFFFFF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.16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="00AE3E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az Akácfa u</w:t>
      </w:r>
      <w:r w:rsidR="00E57B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tca</w:t>
      </w:r>
      <w:r w:rsidR="00AE3E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61. szám </w:t>
      </w:r>
      <w:r w:rsidR="00E57B7C" w:rsidRPr="00E57B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(helyrajzi szám 34089)</w:t>
      </w:r>
      <w:r w:rsidR="00E57B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AE3E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alatti ingatlan hasznosításáról</w:t>
      </w:r>
    </w:p>
    <w:p w:rsidR="005C5FDD" w:rsidRDefault="00625133" w:rsidP="009516C5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</w:t>
      </w:r>
      <w:r w:rsidR="0092190E">
        <w:rPr>
          <w:rFonts w:ascii="Times New Roman" w:hAnsi="Times New Roman"/>
          <w:sz w:val="24"/>
          <w:szCs w:val="24"/>
        </w:rPr>
        <w:t xml:space="preserve">Főváros </w:t>
      </w:r>
      <w:r>
        <w:rPr>
          <w:rFonts w:ascii="Times New Roman" w:hAnsi="Times New Roman"/>
          <w:sz w:val="24"/>
          <w:szCs w:val="24"/>
        </w:rPr>
        <w:t xml:space="preserve">VII. </w:t>
      </w:r>
      <w:r w:rsidR="0092190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</w:p>
    <w:p w:rsidR="005C5FDD" w:rsidRPr="000A58AD" w:rsidRDefault="00055FBE" w:rsidP="005C5FD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 xml:space="preserve">Budapest belterület </w:t>
      </w:r>
      <w:r w:rsidR="00BE3DE8">
        <w:rPr>
          <w:rFonts w:ascii="Times New Roman" w:hAnsi="Times New Roman"/>
          <w:color w:val="000000"/>
          <w:sz w:val="24"/>
          <w:szCs w:val="24"/>
        </w:rPr>
        <w:t xml:space="preserve">34089 </w:t>
      </w:r>
      <w:r w:rsidR="005C5FDD">
        <w:rPr>
          <w:rFonts w:ascii="Times New Roman" w:hAnsi="Times New Roman"/>
          <w:color w:val="000000"/>
          <w:sz w:val="24"/>
          <w:szCs w:val="24"/>
        </w:rPr>
        <w:t xml:space="preserve">helyrajzi 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>szám alatt nyi</w:t>
      </w:r>
      <w:r w:rsidR="005C5FDD">
        <w:rPr>
          <w:rFonts w:ascii="Times New Roman" w:hAnsi="Times New Roman"/>
          <w:color w:val="000000"/>
          <w:sz w:val="24"/>
          <w:szCs w:val="24"/>
        </w:rPr>
        <w:t xml:space="preserve">lvántartott, természetben a </w:t>
      </w:r>
      <w:r w:rsidR="00BE3DE8">
        <w:rPr>
          <w:rFonts w:ascii="Times New Roman" w:hAnsi="Times New Roman"/>
          <w:color w:val="000000"/>
          <w:sz w:val="24"/>
          <w:szCs w:val="24"/>
        </w:rPr>
        <w:t>1073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>Buda</w:t>
      </w:r>
      <w:r w:rsidR="005C5FDD">
        <w:rPr>
          <w:rFonts w:ascii="Times New Roman" w:hAnsi="Times New Roman"/>
          <w:color w:val="000000"/>
          <w:sz w:val="24"/>
          <w:szCs w:val="24"/>
        </w:rPr>
        <w:t>pest, Akácfa utca 61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 xml:space="preserve">. szám alatt található </w:t>
      </w:r>
      <w:r>
        <w:rPr>
          <w:rFonts w:ascii="Times New Roman" w:hAnsi="Times New Roman"/>
          <w:color w:val="000000"/>
          <w:sz w:val="24"/>
          <w:szCs w:val="24"/>
        </w:rPr>
        <w:t>ingatlan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>t bérbeadásra kijelöli.</w:t>
      </w:r>
    </w:p>
    <w:p w:rsidR="005C5FDD" w:rsidRPr="000A58AD" w:rsidRDefault="005C5FDD" w:rsidP="005C5FDD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5FDD" w:rsidRDefault="00055FBE" w:rsidP="005C5FDD">
      <w:pPr>
        <w:pStyle w:val="Listaszerbekezds"/>
        <w:numPr>
          <w:ilvl w:val="0"/>
          <w:numId w:val="22"/>
        </w:numPr>
        <w:spacing w:after="0" w:line="240" w:lineRule="auto"/>
        <w:ind w:left="10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5C5FDD">
        <w:rPr>
          <w:rFonts w:ascii="Times New Roman" w:hAnsi="Times New Roman"/>
          <w:color w:val="000000"/>
          <w:sz w:val="24"/>
          <w:szCs w:val="24"/>
        </w:rPr>
        <w:t>z 1. pontban meghatározott ingatlan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 xml:space="preserve"> bérbeadását versenyeztetési eljárás lefolytatásával kívánja megvalósítani.</w:t>
      </w:r>
    </w:p>
    <w:p w:rsidR="005C5FDD" w:rsidRPr="000A58AD" w:rsidRDefault="005C5FDD" w:rsidP="005C5FDD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:rsidR="005C5FDD" w:rsidRDefault="00055FBE" w:rsidP="005C5FD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</w:t>
      </w:r>
      <w:r w:rsidR="005C5FDD" w:rsidRPr="000A58AD">
        <w:rPr>
          <w:rFonts w:ascii="Times New Roman" w:hAnsi="Times New Roman"/>
          <w:color w:val="000000"/>
          <w:sz w:val="24"/>
          <w:szCs w:val="24"/>
        </w:rPr>
        <w:t>elkéri az</w:t>
      </w:r>
      <w:r w:rsidR="005C5FDD">
        <w:rPr>
          <w:rFonts w:ascii="Times New Roman" w:hAnsi="Times New Roman"/>
          <w:color w:val="000000"/>
          <w:sz w:val="24"/>
          <w:szCs w:val="24"/>
        </w:rPr>
        <w:t xml:space="preserve"> EVIN </w:t>
      </w:r>
      <w:r w:rsidR="005C5FDD" w:rsidRPr="002867E9">
        <w:rPr>
          <w:rFonts w:ascii="Times New Roman" w:hAnsi="Times New Roman"/>
          <w:color w:val="000000"/>
          <w:sz w:val="24"/>
          <w:szCs w:val="24"/>
        </w:rPr>
        <w:t xml:space="preserve">Erzsébetvárosi Ingatlangazdálkodási Nonprofit </w:t>
      </w:r>
      <w:proofErr w:type="spellStart"/>
      <w:r w:rsidR="005C5FDD" w:rsidRPr="002867E9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="005C5FDD" w:rsidRPr="002867E9">
        <w:rPr>
          <w:rFonts w:ascii="Times New Roman" w:hAnsi="Times New Roman"/>
          <w:color w:val="000000"/>
          <w:sz w:val="24"/>
          <w:szCs w:val="24"/>
        </w:rPr>
        <w:t xml:space="preserve">.-t </w:t>
      </w:r>
      <w:r w:rsidR="005C5FDD">
        <w:rPr>
          <w:rFonts w:ascii="Times New Roman" w:hAnsi="Times New Roman"/>
          <w:color w:val="000000"/>
          <w:sz w:val="24"/>
          <w:szCs w:val="24"/>
        </w:rPr>
        <w:t xml:space="preserve">a határozat mellékletét képező </w:t>
      </w:r>
      <w:r w:rsidR="005C5FDD" w:rsidRPr="002867E9">
        <w:rPr>
          <w:rFonts w:ascii="Times New Roman" w:hAnsi="Times New Roman"/>
          <w:color w:val="000000"/>
          <w:sz w:val="24"/>
          <w:szCs w:val="24"/>
        </w:rPr>
        <w:t xml:space="preserve">pályázati </w:t>
      </w:r>
      <w:r w:rsidR="005C5FDD">
        <w:rPr>
          <w:rFonts w:ascii="Times New Roman" w:hAnsi="Times New Roman"/>
          <w:color w:val="000000"/>
          <w:sz w:val="24"/>
          <w:szCs w:val="24"/>
        </w:rPr>
        <w:t>felhívás</w:t>
      </w:r>
      <w:r w:rsidR="005C5FDD" w:rsidRPr="002867E9">
        <w:rPr>
          <w:rFonts w:ascii="Times New Roman" w:hAnsi="Times New Roman"/>
          <w:color w:val="000000"/>
          <w:sz w:val="24"/>
          <w:szCs w:val="24"/>
        </w:rPr>
        <w:t xml:space="preserve"> közzétételére</w:t>
      </w:r>
      <w:r w:rsidR="005C5FDD">
        <w:rPr>
          <w:rFonts w:ascii="Times New Roman" w:hAnsi="Times New Roman"/>
          <w:color w:val="000000"/>
          <w:sz w:val="24"/>
          <w:szCs w:val="24"/>
        </w:rPr>
        <w:t>,</w:t>
      </w:r>
      <w:r w:rsidR="005C5FDD" w:rsidRPr="002867E9">
        <w:rPr>
          <w:rFonts w:ascii="Times New Roman" w:hAnsi="Times New Roman"/>
          <w:color w:val="000000"/>
          <w:sz w:val="24"/>
          <w:szCs w:val="24"/>
        </w:rPr>
        <w:t xml:space="preserve"> a pályázat lebonyolítására, valamint a pályázati eredménynek a Képviselő-testület elé történő előterjesztésére</w:t>
      </w:r>
      <w:r w:rsidR="005C5FDD">
        <w:rPr>
          <w:rFonts w:ascii="Times New Roman" w:hAnsi="Times New Roman"/>
          <w:color w:val="000000"/>
          <w:sz w:val="24"/>
          <w:szCs w:val="24"/>
        </w:rPr>
        <w:t>.</w:t>
      </w:r>
    </w:p>
    <w:p w:rsidR="00A175C5" w:rsidRPr="00E34FAE" w:rsidRDefault="00A175C5" w:rsidP="00E34FAE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:rsidR="003A46DF" w:rsidRDefault="00625133" w:rsidP="003A46DF">
      <w:pPr>
        <w:spacing w:before="120"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2190E" w:rsidRDefault="00625133" w:rsidP="00E34FAE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="00CD08F6">
        <w:rPr>
          <w:rFonts w:ascii="Times New Roman" w:hAnsi="Times New Roman"/>
          <w:sz w:val="24"/>
          <w:szCs w:val="24"/>
        </w:rPr>
        <w:t xml:space="preserve"> </w:t>
      </w:r>
      <w:r w:rsidR="0092190E">
        <w:rPr>
          <w:rFonts w:ascii="Times New Roman" w:hAnsi="Times New Roman"/>
          <w:sz w:val="24"/>
          <w:szCs w:val="24"/>
        </w:rPr>
        <w:t xml:space="preserve"> </w:t>
      </w:r>
      <w:r w:rsidR="00BE3DE8">
        <w:rPr>
          <w:rFonts w:ascii="Times New Roman" w:hAnsi="Times New Roman"/>
          <w:sz w:val="24"/>
          <w:szCs w:val="24"/>
        </w:rPr>
        <w:t>1</w:t>
      </w:r>
      <w:proofErr w:type="gramEnd"/>
      <w:r w:rsidR="0092190E">
        <w:rPr>
          <w:rFonts w:ascii="Times New Roman" w:hAnsi="Times New Roman"/>
          <w:sz w:val="24"/>
          <w:szCs w:val="24"/>
        </w:rPr>
        <w:t xml:space="preserve">., </w:t>
      </w:r>
      <w:r w:rsidR="00BE3DE8">
        <w:rPr>
          <w:rFonts w:ascii="Times New Roman" w:hAnsi="Times New Roman"/>
          <w:sz w:val="24"/>
          <w:szCs w:val="24"/>
        </w:rPr>
        <w:t xml:space="preserve">2. pont tekintetében </w:t>
      </w:r>
      <w:r w:rsidR="00CD08F6">
        <w:rPr>
          <w:rFonts w:ascii="Times New Roman" w:hAnsi="Times New Roman"/>
          <w:sz w:val="24"/>
          <w:szCs w:val="24"/>
        </w:rPr>
        <w:t>202</w:t>
      </w:r>
      <w:r w:rsidR="00815BEB">
        <w:rPr>
          <w:rFonts w:ascii="Times New Roman" w:hAnsi="Times New Roman"/>
          <w:sz w:val="24"/>
          <w:szCs w:val="24"/>
        </w:rPr>
        <w:t>5</w:t>
      </w:r>
      <w:r w:rsidR="00CD08F6">
        <w:rPr>
          <w:rFonts w:ascii="Times New Roman" w:hAnsi="Times New Roman"/>
          <w:sz w:val="24"/>
          <w:szCs w:val="24"/>
        </w:rPr>
        <w:t xml:space="preserve">. </w:t>
      </w:r>
      <w:r w:rsidR="00815BEB">
        <w:rPr>
          <w:rFonts w:ascii="Times New Roman" w:hAnsi="Times New Roman"/>
          <w:sz w:val="24"/>
          <w:szCs w:val="24"/>
        </w:rPr>
        <w:t>április</w:t>
      </w:r>
      <w:r w:rsidR="00AE3E44">
        <w:rPr>
          <w:rFonts w:ascii="Times New Roman" w:hAnsi="Times New Roman"/>
          <w:sz w:val="24"/>
          <w:szCs w:val="24"/>
        </w:rPr>
        <w:t xml:space="preserve"> 16.</w:t>
      </w:r>
      <w:r w:rsidR="00BE3DE8">
        <w:rPr>
          <w:rFonts w:ascii="Times New Roman" w:hAnsi="Times New Roman"/>
          <w:sz w:val="24"/>
          <w:szCs w:val="24"/>
        </w:rPr>
        <w:t xml:space="preserve"> </w:t>
      </w:r>
    </w:p>
    <w:p w:rsidR="003A46DF" w:rsidRPr="00AF4EF3" w:rsidRDefault="00BE3DE8" w:rsidP="00E34FAE">
      <w:pPr>
        <w:spacing w:after="0" w:line="264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 2025. szeptember </w:t>
      </w:r>
      <w:r w:rsidR="0092190E">
        <w:rPr>
          <w:rFonts w:ascii="Times New Roman" w:hAnsi="Times New Roman"/>
          <w:sz w:val="24"/>
          <w:szCs w:val="24"/>
        </w:rPr>
        <w:t>30</w:t>
      </w:r>
      <w:r w:rsidR="0020223A">
        <w:rPr>
          <w:rFonts w:ascii="Times New Roman" w:hAnsi="Times New Roman"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0223A" w:rsidRDefault="0020223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62513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15BEB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815BEB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815BEB">
        <w:rPr>
          <w:rFonts w:ascii="Times New Roman" w:hAnsi="Times New Roman"/>
          <w:bCs/>
          <w:sz w:val="24"/>
          <w:szCs w:val="24"/>
        </w:rPr>
        <w:t xml:space="preserve"> </w:t>
      </w:r>
      <w:r w:rsidR="005C5FDD">
        <w:rPr>
          <w:rFonts w:ascii="Times New Roman" w:hAnsi="Times New Roman"/>
          <w:sz w:val="24"/>
          <w:szCs w:val="24"/>
        </w:rPr>
        <w:t>8.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16C5" w:rsidRPr="00A74E62" w:rsidRDefault="009516C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42E17" w:rsidRDefault="0062513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AE3E44">
        <w:rPr>
          <w:rFonts w:ascii="Times New Roman" w:hAnsi="Times New Roman"/>
          <w:b/>
          <w:sz w:val="24"/>
          <w:szCs w:val="24"/>
        </w:rPr>
        <w:t>Merényi Miklós</w:t>
      </w:r>
    </w:p>
    <w:p w:rsidR="00A22945" w:rsidRPr="00036EED" w:rsidRDefault="00625133" w:rsidP="00A22945">
      <w:pPr>
        <w:widowControl w:val="0"/>
        <w:autoSpaceDE w:val="0"/>
        <w:autoSpaceDN w:val="0"/>
        <w:adjustRightInd w:val="0"/>
        <w:spacing w:after="0" w:line="240" w:lineRule="auto"/>
        <w:ind w:left="4962" w:hanging="2694"/>
        <w:rPr>
          <w:rFonts w:ascii="Times New Roman" w:hAnsi="Times New Roman"/>
          <w:sz w:val="24"/>
          <w:szCs w:val="24"/>
        </w:rPr>
      </w:pP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bookmarkEnd w:id="0"/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44546E106664833885E36203CC1AD4A"/>
          </w:placeholder>
        </w:sdtPr>
        <w:sdtEndPr/>
        <w:sdtContent>
          <w:r w:rsidR="00A22945">
            <w:rPr>
              <w:rFonts w:ascii="Times New Roman" w:hAnsi="Times New Roman"/>
              <w:sz w:val="24"/>
            </w:rPr>
            <w:t xml:space="preserve">AKÁCFA UDVAR Építőipari és Ingatlanforgalmazó Nonprofit </w:t>
          </w:r>
          <w:proofErr w:type="gramStart"/>
          <w:r w:rsidR="00A22945">
            <w:rPr>
              <w:rFonts w:ascii="Times New Roman" w:hAnsi="Times New Roman"/>
              <w:sz w:val="24"/>
            </w:rPr>
            <w:t>Korlátolt                                                Felelősségű</w:t>
          </w:r>
          <w:proofErr w:type="gramEnd"/>
          <w:r w:rsidR="00A22945">
            <w:rPr>
              <w:rFonts w:ascii="Times New Roman" w:hAnsi="Times New Roman"/>
              <w:sz w:val="24"/>
            </w:rPr>
            <w:t xml:space="preserve"> Társaság ügyvezetője</w:t>
          </w:r>
        </w:sdtContent>
      </w:sdt>
    </w:p>
    <w:p w:rsidR="00AF74CC" w:rsidRDefault="00AF74CC" w:rsidP="00A229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7A1B" w:rsidRPr="00E34FAE" w:rsidRDefault="001A7A1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4FAE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1A7A1B" w:rsidRDefault="001A7A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felhívás</w:t>
      </w:r>
      <w:r w:rsidR="00E57B7C">
        <w:rPr>
          <w:rFonts w:ascii="Times New Roman" w:hAnsi="Times New Roman"/>
          <w:sz w:val="24"/>
          <w:szCs w:val="24"/>
        </w:rPr>
        <w:t xml:space="preserve"> és mellékletei</w:t>
      </w:r>
    </w:p>
    <w:sectPr w:rsidR="001A7A1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2B5" w:rsidRDefault="00EB22B5">
      <w:pPr>
        <w:spacing w:after="0" w:line="240" w:lineRule="auto"/>
      </w:pPr>
      <w:r>
        <w:separator/>
      </w:r>
    </w:p>
  </w:endnote>
  <w:endnote w:type="continuationSeparator" w:id="0">
    <w:p w:rsidR="00EB22B5" w:rsidRDefault="00EB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2513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34FA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2B5" w:rsidRDefault="00EB22B5">
      <w:pPr>
        <w:spacing w:after="0" w:line="240" w:lineRule="auto"/>
      </w:pPr>
      <w:r>
        <w:separator/>
      </w:r>
    </w:p>
  </w:footnote>
  <w:footnote w:type="continuationSeparator" w:id="0">
    <w:p w:rsidR="00EB22B5" w:rsidRDefault="00EB2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37C8C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6E6F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D81C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425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4AA1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F68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3A3F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D24B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F24B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C5E6F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A0DA2C" w:tentative="1">
      <w:start w:val="1"/>
      <w:numFmt w:val="lowerLetter"/>
      <w:lvlText w:val="%2."/>
      <w:lvlJc w:val="left"/>
      <w:pPr>
        <w:ind w:left="1440" w:hanging="360"/>
      </w:pPr>
    </w:lvl>
    <w:lvl w:ilvl="2" w:tplc="4EEC14C2" w:tentative="1">
      <w:start w:val="1"/>
      <w:numFmt w:val="lowerRoman"/>
      <w:lvlText w:val="%3."/>
      <w:lvlJc w:val="right"/>
      <w:pPr>
        <w:ind w:left="2160" w:hanging="180"/>
      </w:pPr>
    </w:lvl>
    <w:lvl w:ilvl="3" w:tplc="C66CD53C" w:tentative="1">
      <w:start w:val="1"/>
      <w:numFmt w:val="decimal"/>
      <w:lvlText w:val="%4."/>
      <w:lvlJc w:val="left"/>
      <w:pPr>
        <w:ind w:left="2880" w:hanging="360"/>
      </w:pPr>
    </w:lvl>
    <w:lvl w:ilvl="4" w:tplc="E52A204C" w:tentative="1">
      <w:start w:val="1"/>
      <w:numFmt w:val="lowerLetter"/>
      <w:lvlText w:val="%5."/>
      <w:lvlJc w:val="left"/>
      <w:pPr>
        <w:ind w:left="3600" w:hanging="360"/>
      </w:pPr>
    </w:lvl>
    <w:lvl w:ilvl="5" w:tplc="6AB888AA" w:tentative="1">
      <w:start w:val="1"/>
      <w:numFmt w:val="lowerRoman"/>
      <w:lvlText w:val="%6."/>
      <w:lvlJc w:val="right"/>
      <w:pPr>
        <w:ind w:left="4320" w:hanging="180"/>
      </w:pPr>
    </w:lvl>
    <w:lvl w:ilvl="6" w:tplc="68DAFA10" w:tentative="1">
      <w:start w:val="1"/>
      <w:numFmt w:val="decimal"/>
      <w:lvlText w:val="%7."/>
      <w:lvlJc w:val="left"/>
      <w:pPr>
        <w:ind w:left="5040" w:hanging="360"/>
      </w:pPr>
    </w:lvl>
    <w:lvl w:ilvl="7" w:tplc="C652ED30" w:tentative="1">
      <w:start w:val="1"/>
      <w:numFmt w:val="lowerLetter"/>
      <w:lvlText w:val="%8."/>
      <w:lvlJc w:val="left"/>
      <w:pPr>
        <w:ind w:left="5760" w:hanging="360"/>
      </w:pPr>
    </w:lvl>
    <w:lvl w:ilvl="8" w:tplc="11429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5D0C1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489638" w:tentative="1">
      <w:start w:val="1"/>
      <w:numFmt w:val="lowerLetter"/>
      <w:lvlText w:val="%2."/>
      <w:lvlJc w:val="left"/>
      <w:pPr>
        <w:ind w:left="1800" w:hanging="360"/>
      </w:pPr>
    </w:lvl>
    <w:lvl w:ilvl="2" w:tplc="81ECCF78" w:tentative="1">
      <w:start w:val="1"/>
      <w:numFmt w:val="lowerRoman"/>
      <w:lvlText w:val="%3."/>
      <w:lvlJc w:val="right"/>
      <w:pPr>
        <w:ind w:left="2520" w:hanging="180"/>
      </w:pPr>
    </w:lvl>
    <w:lvl w:ilvl="3" w:tplc="C076F6D6" w:tentative="1">
      <w:start w:val="1"/>
      <w:numFmt w:val="decimal"/>
      <w:lvlText w:val="%4."/>
      <w:lvlJc w:val="left"/>
      <w:pPr>
        <w:ind w:left="3240" w:hanging="360"/>
      </w:pPr>
    </w:lvl>
    <w:lvl w:ilvl="4" w:tplc="0DCE0CCA" w:tentative="1">
      <w:start w:val="1"/>
      <w:numFmt w:val="lowerLetter"/>
      <w:lvlText w:val="%5."/>
      <w:lvlJc w:val="left"/>
      <w:pPr>
        <w:ind w:left="3960" w:hanging="360"/>
      </w:pPr>
    </w:lvl>
    <w:lvl w:ilvl="5" w:tplc="EAFC71EE" w:tentative="1">
      <w:start w:val="1"/>
      <w:numFmt w:val="lowerRoman"/>
      <w:lvlText w:val="%6."/>
      <w:lvlJc w:val="right"/>
      <w:pPr>
        <w:ind w:left="4680" w:hanging="180"/>
      </w:pPr>
    </w:lvl>
    <w:lvl w:ilvl="6" w:tplc="135C2EEC" w:tentative="1">
      <w:start w:val="1"/>
      <w:numFmt w:val="decimal"/>
      <w:lvlText w:val="%7."/>
      <w:lvlJc w:val="left"/>
      <w:pPr>
        <w:ind w:left="5400" w:hanging="360"/>
      </w:pPr>
    </w:lvl>
    <w:lvl w:ilvl="7" w:tplc="8C7C0270" w:tentative="1">
      <w:start w:val="1"/>
      <w:numFmt w:val="lowerLetter"/>
      <w:lvlText w:val="%8."/>
      <w:lvlJc w:val="left"/>
      <w:pPr>
        <w:ind w:left="6120" w:hanging="360"/>
      </w:pPr>
    </w:lvl>
    <w:lvl w:ilvl="8" w:tplc="BFF0CF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CD6C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FE5C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87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A6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DC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802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66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DC4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C4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3BAC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E29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A25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ABB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2F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CF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6F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84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21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D6285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74AE4F4" w:tentative="1">
      <w:start w:val="1"/>
      <w:numFmt w:val="lowerLetter"/>
      <w:lvlText w:val="%2."/>
      <w:lvlJc w:val="left"/>
      <w:pPr>
        <w:ind w:left="1146" w:hanging="360"/>
      </w:pPr>
    </w:lvl>
    <w:lvl w:ilvl="2" w:tplc="E7C2B42A" w:tentative="1">
      <w:start w:val="1"/>
      <w:numFmt w:val="lowerRoman"/>
      <w:lvlText w:val="%3."/>
      <w:lvlJc w:val="right"/>
      <w:pPr>
        <w:ind w:left="1866" w:hanging="180"/>
      </w:pPr>
    </w:lvl>
    <w:lvl w:ilvl="3" w:tplc="60C4BCA8" w:tentative="1">
      <w:start w:val="1"/>
      <w:numFmt w:val="decimal"/>
      <w:lvlText w:val="%4."/>
      <w:lvlJc w:val="left"/>
      <w:pPr>
        <w:ind w:left="2586" w:hanging="360"/>
      </w:pPr>
    </w:lvl>
    <w:lvl w:ilvl="4" w:tplc="F6E8E6EA" w:tentative="1">
      <w:start w:val="1"/>
      <w:numFmt w:val="lowerLetter"/>
      <w:lvlText w:val="%5."/>
      <w:lvlJc w:val="left"/>
      <w:pPr>
        <w:ind w:left="3306" w:hanging="360"/>
      </w:pPr>
    </w:lvl>
    <w:lvl w:ilvl="5" w:tplc="3036EE14" w:tentative="1">
      <w:start w:val="1"/>
      <w:numFmt w:val="lowerRoman"/>
      <w:lvlText w:val="%6."/>
      <w:lvlJc w:val="right"/>
      <w:pPr>
        <w:ind w:left="4026" w:hanging="180"/>
      </w:pPr>
    </w:lvl>
    <w:lvl w:ilvl="6" w:tplc="2D50A18A" w:tentative="1">
      <w:start w:val="1"/>
      <w:numFmt w:val="decimal"/>
      <w:lvlText w:val="%7."/>
      <w:lvlJc w:val="left"/>
      <w:pPr>
        <w:ind w:left="4746" w:hanging="360"/>
      </w:pPr>
    </w:lvl>
    <w:lvl w:ilvl="7" w:tplc="9CE0BC32" w:tentative="1">
      <w:start w:val="1"/>
      <w:numFmt w:val="lowerLetter"/>
      <w:lvlText w:val="%8."/>
      <w:lvlJc w:val="left"/>
      <w:pPr>
        <w:ind w:left="5466" w:hanging="360"/>
      </w:pPr>
    </w:lvl>
    <w:lvl w:ilvl="8" w:tplc="681EA0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42260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6DB8E" w:tentative="1">
      <w:start w:val="1"/>
      <w:numFmt w:val="lowerLetter"/>
      <w:lvlText w:val="%2."/>
      <w:lvlJc w:val="left"/>
      <w:pPr>
        <w:ind w:left="1440" w:hanging="360"/>
      </w:pPr>
    </w:lvl>
    <w:lvl w:ilvl="2" w:tplc="607CD644" w:tentative="1">
      <w:start w:val="1"/>
      <w:numFmt w:val="lowerRoman"/>
      <w:lvlText w:val="%3."/>
      <w:lvlJc w:val="right"/>
      <w:pPr>
        <w:ind w:left="2160" w:hanging="180"/>
      </w:pPr>
    </w:lvl>
    <w:lvl w:ilvl="3" w:tplc="70EA27A2" w:tentative="1">
      <w:start w:val="1"/>
      <w:numFmt w:val="decimal"/>
      <w:lvlText w:val="%4."/>
      <w:lvlJc w:val="left"/>
      <w:pPr>
        <w:ind w:left="2880" w:hanging="360"/>
      </w:pPr>
    </w:lvl>
    <w:lvl w:ilvl="4" w:tplc="F4B20B72" w:tentative="1">
      <w:start w:val="1"/>
      <w:numFmt w:val="lowerLetter"/>
      <w:lvlText w:val="%5."/>
      <w:lvlJc w:val="left"/>
      <w:pPr>
        <w:ind w:left="3600" w:hanging="360"/>
      </w:pPr>
    </w:lvl>
    <w:lvl w:ilvl="5" w:tplc="87F8D6C2" w:tentative="1">
      <w:start w:val="1"/>
      <w:numFmt w:val="lowerRoman"/>
      <w:lvlText w:val="%6."/>
      <w:lvlJc w:val="right"/>
      <w:pPr>
        <w:ind w:left="4320" w:hanging="180"/>
      </w:pPr>
    </w:lvl>
    <w:lvl w:ilvl="6" w:tplc="8DE62EC8" w:tentative="1">
      <w:start w:val="1"/>
      <w:numFmt w:val="decimal"/>
      <w:lvlText w:val="%7."/>
      <w:lvlJc w:val="left"/>
      <w:pPr>
        <w:ind w:left="5040" w:hanging="360"/>
      </w:pPr>
    </w:lvl>
    <w:lvl w:ilvl="7" w:tplc="33721BB2" w:tentative="1">
      <w:start w:val="1"/>
      <w:numFmt w:val="lowerLetter"/>
      <w:lvlText w:val="%8."/>
      <w:lvlJc w:val="left"/>
      <w:pPr>
        <w:ind w:left="5760" w:hanging="360"/>
      </w:pPr>
    </w:lvl>
    <w:lvl w:ilvl="8" w:tplc="F4420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E3882"/>
    <w:multiLevelType w:val="hybridMultilevel"/>
    <w:tmpl w:val="3C8E9DB2"/>
    <w:lvl w:ilvl="0" w:tplc="7C7C37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1934303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F4AB272">
      <w:start w:val="1"/>
      <w:numFmt w:val="lowerLetter"/>
      <w:lvlText w:val="%2."/>
      <w:lvlJc w:val="left"/>
      <w:pPr>
        <w:ind w:left="1365" w:hanging="360"/>
      </w:pPr>
    </w:lvl>
    <w:lvl w:ilvl="2" w:tplc="4C5234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E7291EA" w:tentative="1">
      <w:start w:val="1"/>
      <w:numFmt w:val="decimal"/>
      <w:lvlText w:val="%4."/>
      <w:lvlJc w:val="left"/>
      <w:pPr>
        <w:ind w:left="2805" w:hanging="360"/>
      </w:pPr>
    </w:lvl>
    <w:lvl w:ilvl="4" w:tplc="5E6CE784" w:tentative="1">
      <w:start w:val="1"/>
      <w:numFmt w:val="lowerLetter"/>
      <w:lvlText w:val="%5."/>
      <w:lvlJc w:val="left"/>
      <w:pPr>
        <w:ind w:left="3525" w:hanging="360"/>
      </w:pPr>
    </w:lvl>
    <w:lvl w:ilvl="5" w:tplc="44B8D5B4" w:tentative="1">
      <w:start w:val="1"/>
      <w:numFmt w:val="lowerRoman"/>
      <w:lvlText w:val="%6."/>
      <w:lvlJc w:val="right"/>
      <w:pPr>
        <w:ind w:left="4245" w:hanging="180"/>
      </w:pPr>
    </w:lvl>
    <w:lvl w:ilvl="6" w:tplc="F168D772" w:tentative="1">
      <w:start w:val="1"/>
      <w:numFmt w:val="decimal"/>
      <w:lvlText w:val="%7."/>
      <w:lvlJc w:val="left"/>
      <w:pPr>
        <w:ind w:left="4965" w:hanging="360"/>
      </w:pPr>
    </w:lvl>
    <w:lvl w:ilvl="7" w:tplc="E688A0F4" w:tentative="1">
      <w:start w:val="1"/>
      <w:numFmt w:val="lowerLetter"/>
      <w:lvlText w:val="%8."/>
      <w:lvlJc w:val="left"/>
      <w:pPr>
        <w:ind w:left="5685" w:hanging="360"/>
      </w:pPr>
    </w:lvl>
    <w:lvl w:ilvl="8" w:tplc="41060FF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7DC4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606B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A672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4856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6AF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6EB4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2CB5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78D0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CCB4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4A005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040A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FE1A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0CEA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9E2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D657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407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4EF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24E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B3688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FEA6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0FE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529E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5632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3256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ECCD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9802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52D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7947512">
      <w:start w:val="1"/>
      <w:numFmt w:val="upperLetter"/>
      <w:lvlText w:val="%1."/>
      <w:lvlJc w:val="left"/>
      <w:pPr>
        <w:ind w:left="720" w:hanging="360"/>
      </w:pPr>
    </w:lvl>
    <w:lvl w:ilvl="1" w:tplc="C6D6A7F6" w:tentative="1">
      <w:start w:val="1"/>
      <w:numFmt w:val="lowerLetter"/>
      <w:lvlText w:val="%2."/>
      <w:lvlJc w:val="left"/>
      <w:pPr>
        <w:ind w:left="1440" w:hanging="360"/>
      </w:pPr>
    </w:lvl>
    <w:lvl w:ilvl="2" w:tplc="3346570A" w:tentative="1">
      <w:start w:val="1"/>
      <w:numFmt w:val="lowerRoman"/>
      <w:lvlText w:val="%3."/>
      <w:lvlJc w:val="right"/>
      <w:pPr>
        <w:ind w:left="2160" w:hanging="180"/>
      </w:pPr>
    </w:lvl>
    <w:lvl w:ilvl="3" w:tplc="AFE6925E" w:tentative="1">
      <w:start w:val="1"/>
      <w:numFmt w:val="decimal"/>
      <w:lvlText w:val="%4."/>
      <w:lvlJc w:val="left"/>
      <w:pPr>
        <w:ind w:left="2880" w:hanging="360"/>
      </w:pPr>
    </w:lvl>
    <w:lvl w:ilvl="4" w:tplc="93ACDA30" w:tentative="1">
      <w:start w:val="1"/>
      <w:numFmt w:val="lowerLetter"/>
      <w:lvlText w:val="%5."/>
      <w:lvlJc w:val="left"/>
      <w:pPr>
        <w:ind w:left="3600" w:hanging="360"/>
      </w:pPr>
    </w:lvl>
    <w:lvl w:ilvl="5" w:tplc="FCDAD08C" w:tentative="1">
      <w:start w:val="1"/>
      <w:numFmt w:val="lowerRoman"/>
      <w:lvlText w:val="%6."/>
      <w:lvlJc w:val="right"/>
      <w:pPr>
        <w:ind w:left="4320" w:hanging="180"/>
      </w:pPr>
    </w:lvl>
    <w:lvl w:ilvl="6" w:tplc="2C901E7C" w:tentative="1">
      <w:start w:val="1"/>
      <w:numFmt w:val="decimal"/>
      <w:lvlText w:val="%7."/>
      <w:lvlJc w:val="left"/>
      <w:pPr>
        <w:ind w:left="5040" w:hanging="360"/>
      </w:pPr>
    </w:lvl>
    <w:lvl w:ilvl="7" w:tplc="FDB6F4B0" w:tentative="1">
      <w:start w:val="1"/>
      <w:numFmt w:val="lowerLetter"/>
      <w:lvlText w:val="%8."/>
      <w:lvlJc w:val="left"/>
      <w:pPr>
        <w:ind w:left="5760" w:hanging="360"/>
      </w:pPr>
    </w:lvl>
    <w:lvl w:ilvl="8" w:tplc="CA5CB3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712FC"/>
    <w:multiLevelType w:val="hybridMultilevel"/>
    <w:tmpl w:val="756E9988"/>
    <w:lvl w:ilvl="0" w:tplc="0F604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7EEFE8" w:tentative="1">
      <w:start w:val="1"/>
      <w:numFmt w:val="lowerLetter"/>
      <w:lvlText w:val="%2."/>
      <w:lvlJc w:val="left"/>
      <w:pPr>
        <w:ind w:left="1440" w:hanging="360"/>
      </w:pPr>
    </w:lvl>
    <w:lvl w:ilvl="2" w:tplc="4B72E4BA" w:tentative="1">
      <w:start w:val="1"/>
      <w:numFmt w:val="lowerRoman"/>
      <w:lvlText w:val="%3."/>
      <w:lvlJc w:val="right"/>
      <w:pPr>
        <w:ind w:left="2160" w:hanging="180"/>
      </w:pPr>
    </w:lvl>
    <w:lvl w:ilvl="3" w:tplc="4724AE76" w:tentative="1">
      <w:start w:val="1"/>
      <w:numFmt w:val="decimal"/>
      <w:lvlText w:val="%4."/>
      <w:lvlJc w:val="left"/>
      <w:pPr>
        <w:ind w:left="2880" w:hanging="360"/>
      </w:pPr>
    </w:lvl>
    <w:lvl w:ilvl="4" w:tplc="7F08FB7C" w:tentative="1">
      <w:start w:val="1"/>
      <w:numFmt w:val="lowerLetter"/>
      <w:lvlText w:val="%5."/>
      <w:lvlJc w:val="left"/>
      <w:pPr>
        <w:ind w:left="3600" w:hanging="360"/>
      </w:pPr>
    </w:lvl>
    <w:lvl w:ilvl="5" w:tplc="54D4D32C" w:tentative="1">
      <w:start w:val="1"/>
      <w:numFmt w:val="lowerRoman"/>
      <w:lvlText w:val="%6."/>
      <w:lvlJc w:val="right"/>
      <w:pPr>
        <w:ind w:left="4320" w:hanging="180"/>
      </w:pPr>
    </w:lvl>
    <w:lvl w:ilvl="6" w:tplc="E5CC7378" w:tentative="1">
      <w:start w:val="1"/>
      <w:numFmt w:val="decimal"/>
      <w:lvlText w:val="%7."/>
      <w:lvlJc w:val="left"/>
      <w:pPr>
        <w:ind w:left="5040" w:hanging="360"/>
      </w:pPr>
    </w:lvl>
    <w:lvl w:ilvl="7" w:tplc="497C98A4" w:tentative="1">
      <w:start w:val="1"/>
      <w:numFmt w:val="lowerLetter"/>
      <w:lvlText w:val="%8."/>
      <w:lvlJc w:val="left"/>
      <w:pPr>
        <w:ind w:left="5760" w:hanging="360"/>
      </w:pPr>
    </w:lvl>
    <w:lvl w:ilvl="8" w:tplc="5EDA24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D9C93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5A94F4" w:tentative="1">
      <w:start w:val="1"/>
      <w:numFmt w:val="lowerLetter"/>
      <w:lvlText w:val="%2."/>
      <w:lvlJc w:val="left"/>
      <w:pPr>
        <w:ind w:left="1800" w:hanging="360"/>
      </w:pPr>
    </w:lvl>
    <w:lvl w:ilvl="2" w:tplc="D56AD526" w:tentative="1">
      <w:start w:val="1"/>
      <w:numFmt w:val="lowerRoman"/>
      <w:lvlText w:val="%3."/>
      <w:lvlJc w:val="right"/>
      <w:pPr>
        <w:ind w:left="2520" w:hanging="180"/>
      </w:pPr>
    </w:lvl>
    <w:lvl w:ilvl="3" w:tplc="94E001C0" w:tentative="1">
      <w:start w:val="1"/>
      <w:numFmt w:val="decimal"/>
      <w:lvlText w:val="%4."/>
      <w:lvlJc w:val="left"/>
      <w:pPr>
        <w:ind w:left="3240" w:hanging="360"/>
      </w:pPr>
    </w:lvl>
    <w:lvl w:ilvl="4" w:tplc="88B4C316" w:tentative="1">
      <w:start w:val="1"/>
      <w:numFmt w:val="lowerLetter"/>
      <w:lvlText w:val="%5."/>
      <w:lvlJc w:val="left"/>
      <w:pPr>
        <w:ind w:left="3960" w:hanging="360"/>
      </w:pPr>
    </w:lvl>
    <w:lvl w:ilvl="5" w:tplc="9EF8F894" w:tentative="1">
      <w:start w:val="1"/>
      <w:numFmt w:val="lowerRoman"/>
      <w:lvlText w:val="%6."/>
      <w:lvlJc w:val="right"/>
      <w:pPr>
        <w:ind w:left="4680" w:hanging="180"/>
      </w:pPr>
    </w:lvl>
    <w:lvl w:ilvl="6" w:tplc="06229422" w:tentative="1">
      <w:start w:val="1"/>
      <w:numFmt w:val="decimal"/>
      <w:lvlText w:val="%7."/>
      <w:lvlJc w:val="left"/>
      <w:pPr>
        <w:ind w:left="5400" w:hanging="360"/>
      </w:pPr>
    </w:lvl>
    <w:lvl w:ilvl="7" w:tplc="4F0E62AC" w:tentative="1">
      <w:start w:val="1"/>
      <w:numFmt w:val="lowerLetter"/>
      <w:lvlText w:val="%8."/>
      <w:lvlJc w:val="left"/>
      <w:pPr>
        <w:ind w:left="6120" w:hanging="360"/>
      </w:pPr>
    </w:lvl>
    <w:lvl w:ilvl="8" w:tplc="EBDAB5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3A47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B0633A" w:tentative="1">
      <w:start w:val="1"/>
      <w:numFmt w:val="lowerLetter"/>
      <w:lvlText w:val="%2."/>
      <w:lvlJc w:val="left"/>
      <w:pPr>
        <w:ind w:left="1440" w:hanging="360"/>
      </w:pPr>
    </w:lvl>
    <w:lvl w:ilvl="2" w:tplc="2C0661E4" w:tentative="1">
      <w:start w:val="1"/>
      <w:numFmt w:val="lowerRoman"/>
      <w:lvlText w:val="%3."/>
      <w:lvlJc w:val="right"/>
      <w:pPr>
        <w:ind w:left="2160" w:hanging="180"/>
      </w:pPr>
    </w:lvl>
    <w:lvl w:ilvl="3" w:tplc="F730A146" w:tentative="1">
      <w:start w:val="1"/>
      <w:numFmt w:val="decimal"/>
      <w:lvlText w:val="%4."/>
      <w:lvlJc w:val="left"/>
      <w:pPr>
        <w:ind w:left="2880" w:hanging="360"/>
      </w:pPr>
    </w:lvl>
    <w:lvl w:ilvl="4" w:tplc="6B3EC502" w:tentative="1">
      <w:start w:val="1"/>
      <w:numFmt w:val="lowerLetter"/>
      <w:lvlText w:val="%5."/>
      <w:lvlJc w:val="left"/>
      <w:pPr>
        <w:ind w:left="3600" w:hanging="360"/>
      </w:pPr>
    </w:lvl>
    <w:lvl w:ilvl="5" w:tplc="8528F4A6" w:tentative="1">
      <w:start w:val="1"/>
      <w:numFmt w:val="lowerRoman"/>
      <w:lvlText w:val="%6."/>
      <w:lvlJc w:val="right"/>
      <w:pPr>
        <w:ind w:left="4320" w:hanging="180"/>
      </w:pPr>
    </w:lvl>
    <w:lvl w:ilvl="6" w:tplc="336AE284" w:tentative="1">
      <w:start w:val="1"/>
      <w:numFmt w:val="decimal"/>
      <w:lvlText w:val="%7."/>
      <w:lvlJc w:val="left"/>
      <w:pPr>
        <w:ind w:left="5040" w:hanging="360"/>
      </w:pPr>
    </w:lvl>
    <w:lvl w:ilvl="7" w:tplc="97E6ED60" w:tentative="1">
      <w:start w:val="1"/>
      <w:numFmt w:val="lowerLetter"/>
      <w:lvlText w:val="%8."/>
      <w:lvlJc w:val="left"/>
      <w:pPr>
        <w:ind w:left="5760" w:hanging="360"/>
      </w:pPr>
    </w:lvl>
    <w:lvl w:ilvl="8" w:tplc="3AF06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54AF3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CCD3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C267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CC617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D8DB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7C77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F8D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A84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A2FC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8677AB"/>
    <w:multiLevelType w:val="hybridMultilevel"/>
    <w:tmpl w:val="7DE644B6"/>
    <w:lvl w:ilvl="0" w:tplc="C1CC6A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867841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3A52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E8C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F8C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725C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0276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B65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30A1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301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66827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12AAD2" w:tentative="1">
      <w:start w:val="1"/>
      <w:numFmt w:val="lowerLetter"/>
      <w:lvlText w:val="%2."/>
      <w:lvlJc w:val="left"/>
      <w:pPr>
        <w:ind w:left="1440" w:hanging="360"/>
      </w:pPr>
    </w:lvl>
    <w:lvl w:ilvl="2" w:tplc="B08A50F6" w:tentative="1">
      <w:start w:val="1"/>
      <w:numFmt w:val="lowerRoman"/>
      <w:lvlText w:val="%3."/>
      <w:lvlJc w:val="right"/>
      <w:pPr>
        <w:ind w:left="2160" w:hanging="180"/>
      </w:pPr>
    </w:lvl>
    <w:lvl w:ilvl="3" w:tplc="4C7827DC" w:tentative="1">
      <w:start w:val="1"/>
      <w:numFmt w:val="decimal"/>
      <w:lvlText w:val="%4."/>
      <w:lvlJc w:val="left"/>
      <w:pPr>
        <w:ind w:left="2880" w:hanging="360"/>
      </w:pPr>
    </w:lvl>
    <w:lvl w:ilvl="4" w:tplc="674C6AB8" w:tentative="1">
      <w:start w:val="1"/>
      <w:numFmt w:val="lowerLetter"/>
      <w:lvlText w:val="%5."/>
      <w:lvlJc w:val="left"/>
      <w:pPr>
        <w:ind w:left="3600" w:hanging="360"/>
      </w:pPr>
    </w:lvl>
    <w:lvl w:ilvl="5" w:tplc="AEA47688" w:tentative="1">
      <w:start w:val="1"/>
      <w:numFmt w:val="lowerRoman"/>
      <w:lvlText w:val="%6."/>
      <w:lvlJc w:val="right"/>
      <w:pPr>
        <w:ind w:left="4320" w:hanging="180"/>
      </w:pPr>
    </w:lvl>
    <w:lvl w:ilvl="6" w:tplc="A672F532" w:tentative="1">
      <w:start w:val="1"/>
      <w:numFmt w:val="decimal"/>
      <w:lvlText w:val="%7."/>
      <w:lvlJc w:val="left"/>
      <w:pPr>
        <w:ind w:left="5040" w:hanging="360"/>
      </w:pPr>
    </w:lvl>
    <w:lvl w:ilvl="7" w:tplc="3EA499E6" w:tentative="1">
      <w:start w:val="1"/>
      <w:numFmt w:val="lowerLetter"/>
      <w:lvlText w:val="%8."/>
      <w:lvlJc w:val="left"/>
      <w:pPr>
        <w:ind w:left="5760" w:hanging="360"/>
      </w:pPr>
    </w:lvl>
    <w:lvl w:ilvl="8" w:tplc="75D616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5"/>
  </w:num>
  <w:num w:numId="22">
    <w:abstractNumId w:val="20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047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7EF4"/>
    <w:rsid w:val="0005052B"/>
    <w:rsid w:val="00050662"/>
    <w:rsid w:val="00050DEB"/>
    <w:rsid w:val="00050F8A"/>
    <w:rsid w:val="00055AFF"/>
    <w:rsid w:val="00055FBE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A1B"/>
    <w:rsid w:val="001B5675"/>
    <w:rsid w:val="001B5746"/>
    <w:rsid w:val="001B7318"/>
    <w:rsid w:val="001C3775"/>
    <w:rsid w:val="001C6C88"/>
    <w:rsid w:val="001D0172"/>
    <w:rsid w:val="001D1BC0"/>
    <w:rsid w:val="001D25AC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23A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0D7"/>
    <w:rsid w:val="0025449D"/>
    <w:rsid w:val="00255599"/>
    <w:rsid w:val="0025671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BF8"/>
    <w:rsid w:val="0039748B"/>
    <w:rsid w:val="003977E5"/>
    <w:rsid w:val="003A1D28"/>
    <w:rsid w:val="003A3D48"/>
    <w:rsid w:val="003A46DF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FDD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32"/>
    <w:rsid w:val="00622067"/>
    <w:rsid w:val="00622DCF"/>
    <w:rsid w:val="00624990"/>
    <w:rsid w:val="00625133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BE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190E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C5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5C5"/>
    <w:rsid w:val="00A21121"/>
    <w:rsid w:val="00A22945"/>
    <w:rsid w:val="00A261D4"/>
    <w:rsid w:val="00A27973"/>
    <w:rsid w:val="00A3085C"/>
    <w:rsid w:val="00A308F7"/>
    <w:rsid w:val="00A32E55"/>
    <w:rsid w:val="00A349C1"/>
    <w:rsid w:val="00A37898"/>
    <w:rsid w:val="00A4131A"/>
    <w:rsid w:val="00A42E17"/>
    <w:rsid w:val="00A43C79"/>
    <w:rsid w:val="00A54020"/>
    <w:rsid w:val="00A56E8A"/>
    <w:rsid w:val="00A610DC"/>
    <w:rsid w:val="00A6469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E44"/>
    <w:rsid w:val="00AE7A03"/>
    <w:rsid w:val="00AE7C3D"/>
    <w:rsid w:val="00AF020C"/>
    <w:rsid w:val="00AF2A4E"/>
    <w:rsid w:val="00AF33F8"/>
    <w:rsid w:val="00AF4EF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076"/>
    <w:rsid w:val="00B44B99"/>
    <w:rsid w:val="00B46373"/>
    <w:rsid w:val="00B5062B"/>
    <w:rsid w:val="00B52CF2"/>
    <w:rsid w:val="00B535E7"/>
    <w:rsid w:val="00B61E06"/>
    <w:rsid w:val="00B6548B"/>
    <w:rsid w:val="00B66D37"/>
    <w:rsid w:val="00B67F4B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DE8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0F4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8F6"/>
    <w:rsid w:val="00CD1E81"/>
    <w:rsid w:val="00CD2DF8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131E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FAE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B7C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2B5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5DFB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5C5FDD"/>
    <w:rPr>
      <w:rFonts w:cs="Times New Roman"/>
      <w:sz w:val="22"/>
      <w:szCs w:val="22"/>
    </w:rPr>
  </w:style>
  <w:style w:type="paragraph" w:customStyle="1" w:styleId="uj">
    <w:name w:val="uj"/>
    <w:basedOn w:val="Norml"/>
    <w:rsid w:val="005C5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5C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46E106664833885E36203CC1AD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1D1EAD-9B70-45C4-ACD7-6BBBCBB7FD71}"/>
      </w:docPartPr>
      <w:docPartBody>
        <w:p w:rsidR="002B7958" w:rsidRDefault="00997F12" w:rsidP="00997F12">
          <w:pPr>
            <w:pStyle w:val="044546E106664833885E36203CC1AD4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B7958"/>
    <w:rsid w:val="0044242B"/>
    <w:rsid w:val="00453088"/>
    <w:rsid w:val="00470392"/>
    <w:rsid w:val="004F67CA"/>
    <w:rsid w:val="00563FD1"/>
    <w:rsid w:val="005803F7"/>
    <w:rsid w:val="00583D0B"/>
    <w:rsid w:val="006D6362"/>
    <w:rsid w:val="006D78AB"/>
    <w:rsid w:val="00752930"/>
    <w:rsid w:val="008F167E"/>
    <w:rsid w:val="00951CF1"/>
    <w:rsid w:val="0098317E"/>
    <w:rsid w:val="00993A01"/>
    <w:rsid w:val="00997F12"/>
    <w:rsid w:val="00A16986"/>
    <w:rsid w:val="00A73A7E"/>
    <w:rsid w:val="00B16F86"/>
    <w:rsid w:val="00CD2ED7"/>
    <w:rsid w:val="00CE3041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97F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44546E106664833885E36203CC1AD4A">
    <w:name w:val="044546E106664833885E36203CC1AD4A"/>
    <w:rsid w:val="00997F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6E07C-4932-46B5-886A-1225922C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595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2025-04-09T12:18:00Z</dcterms:modified>
</cp:coreProperties>
</file>